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A29" w:rsidRDefault="00BB7A29" w:rsidP="00BB7A29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BB7A29" w:rsidRDefault="00BB7A29" w:rsidP="00BB7A29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861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20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DEZEMBRO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22.</w:t>
      </w:r>
    </w:p>
    <w:p w:rsidR="00BB7A29" w:rsidRDefault="00BB7A29" w:rsidP="00BB7A29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B7A29" w:rsidRDefault="00BB7A29" w:rsidP="00BB7A29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B7A29" w:rsidRDefault="00BB7A29" w:rsidP="00BB7A29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B7A29" w:rsidRPr="004E261A" w:rsidRDefault="00BB7A29" w:rsidP="00BB7A2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B7A29" w:rsidRDefault="00BB7A29" w:rsidP="00BB7A29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1</w:t>
      </w:r>
      <w:r w:rsidRPr="001B28E7">
        <w:rPr>
          <w:rFonts w:ascii="Verdana" w:hAnsi="Verdana"/>
          <w:b/>
          <w:bCs/>
          <w:iCs/>
          <w:noProof/>
          <w:sz w:val="22"/>
        </w:rPr>
        <w:t>º DA LEI Nº</w:t>
      </w:r>
      <w:r>
        <w:rPr>
          <w:rFonts w:ascii="Verdana" w:hAnsi="Verdana"/>
          <w:b/>
          <w:bCs/>
          <w:iCs/>
          <w:noProof/>
          <w:sz w:val="22"/>
        </w:rPr>
        <w:t>. 702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07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DEZEMBRO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17, QUE INSTITUI A CONCESSÃO DE VALE EXTRA NATALINO NO ÂMBITO DA ADMINISTRAÇÃO DIRETA E INDIRETA DO PODER EXECUTIVO DE CÓRREGO FUNDO”.</w:t>
      </w:r>
    </w:p>
    <w:p w:rsidR="00BB7A29" w:rsidRDefault="00BB7A29" w:rsidP="00BB7A29"/>
    <w:p w:rsidR="00BB7A29" w:rsidRPr="0027313E" w:rsidRDefault="00BB7A29" w:rsidP="00BB7A29"/>
    <w:p w:rsidR="00BB7A29" w:rsidRPr="004E261A" w:rsidRDefault="00BB7A29" w:rsidP="00BB7A29">
      <w:pPr>
        <w:rPr>
          <w:rFonts w:ascii="Verdana" w:hAnsi="Verdana"/>
          <w:sz w:val="22"/>
          <w:szCs w:val="22"/>
        </w:rPr>
      </w:pPr>
    </w:p>
    <w:p w:rsidR="00BB7A29" w:rsidRPr="004E261A" w:rsidRDefault="00BB7A29" w:rsidP="00BB7A29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:rsidR="00BB7A29" w:rsidRDefault="00BB7A29" w:rsidP="00BB7A29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:rsidR="00BB7A29" w:rsidRPr="00663BF1" w:rsidRDefault="00BB7A29" w:rsidP="00BB7A29">
      <w:pPr>
        <w:jc w:val="both"/>
        <w:rPr>
          <w:rFonts w:ascii="Verdana" w:hAnsi="Verdana" w:cs="Arial"/>
          <w:b/>
          <w:sz w:val="22"/>
          <w:szCs w:val="22"/>
        </w:rPr>
      </w:pPr>
    </w:p>
    <w:p w:rsidR="00BB7A29" w:rsidRPr="004E261A" w:rsidRDefault="00BB7A29" w:rsidP="00BB7A29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BB7A29" w:rsidRPr="004E261A" w:rsidRDefault="00BB7A29" w:rsidP="00BB7A2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B7A29" w:rsidRPr="004E261A" w:rsidRDefault="00BB7A29" w:rsidP="00BB7A2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B7A29" w:rsidRDefault="00BB7A29" w:rsidP="00BB7A29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1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702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07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dezembro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17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:rsidR="00BB7A29" w:rsidRDefault="00BB7A29" w:rsidP="00BB7A29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:rsidR="00BB7A29" w:rsidRDefault="00BB7A29" w:rsidP="00BB7A29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BB7A29" w:rsidRDefault="00BB7A29" w:rsidP="00BB7A29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 instituída a concessão de Vale Extra Natalino, no âmbito da Administração Direta e Indireta do Poder Executivo, a todos os Agentes Públicos, no valor de R$200,00 (duzentos reais), com pagamento no mês de dezembro.”</w:t>
      </w:r>
    </w:p>
    <w:p w:rsidR="00BB7A29" w:rsidRDefault="00BB7A29" w:rsidP="00BB7A29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B7A29" w:rsidRDefault="00BB7A29" w:rsidP="00BB7A29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B7A29" w:rsidRPr="004E261A" w:rsidRDefault="00BB7A29" w:rsidP="00BB7A29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BB7A29" w:rsidRDefault="00BB7A29" w:rsidP="00BB7A29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:rsidR="00BB7A29" w:rsidRDefault="00BB7A29" w:rsidP="00BB7A29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BB7A29" w:rsidRPr="004E261A" w:rsidRDefault="00BB7A29" w:rsidP="00BB7A29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BB7A29" w:rsidRPr="004E261A" w:rsidRDefault="00BB7A29" w:rsidP="00BB7A29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BB7A29" w:rsidRDefault="00BB7A29" w:rsidP="00BB7A29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 xml:space="preserve">dezembro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:rsidR="00BB7A29" w:rsidRPr="004E261A" w:rsidRDefault="00BB7A29" w:rsidP="00BB7A2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BB7A29" w:rsidRDefault="00BB7A29" w:rsidP="00BB7A2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BB7A29" w:rsidRDefault="00BB7A29" w:rsidP="00BB7A2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BB7A29" w:rsidRPr="004E261A" w:rsidRDefault="00BB7A29" w:rsidP="00BB7A2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BB7A29" w:rsidRPr="00951903" w:rsidRDefault="00BB7A29" w:rsidP="00BB7A29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WESLEI CARLOS DA SILVA</w:t>
      </w:r>
    </w:p>
    <w:p w:rsidR="00BB7A29" w:rsidRPr="004E261A" w:rsidRDefault="00BB7A29" w:rsidP="00BB7A29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:rsidR="00BB7A29" w:rsidRDefault="00BB7A29" w:rsidP="00BB7A29"/>
    <w:p w:rsidR="00BB7A29" w:rsidRDefault="00BB7A29" w:rsidP="00BB7A29"/>
    <w:p w:rsidR="00BB7A29" w:rsidRDefault="00BB7A29" w:rsidP="00BB7A29"/>
    <w:p w:rsidR="00BB7A29" w:rsidRDefault="00BB7A29" w:rsidP="00BB7A29"/>
    <w:p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61A6F" wp14:editId="7CA122A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9"/>
    <w:rsid w:val="00013EB3"/>
    <w:rsid w:val="00B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AF6"/>
  <w15:chartTrackingRefBased/>
  <w15:docId w15:val="{0275BBCD-4E23-470F-801D-F1C1A63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7A29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B7A29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B7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B7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7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BB7A29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BB7A29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B7A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2022-12-20T15:44:00Z</dcterms:created>
  <dcterms:modified xsi:type="dcterms:W3CDTF">2022-12-20T15:45:00Z</dcterms:modified>
</cp:coreProperties>
</file>