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BBE2" w14:textId="6582AACB" w:rsidR="00FA1163" w:rsidRDefault="00FA1163" w:rsidP="00FA1163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  <w:r w:rsidRPr="004E261A">
        <w:rPr>
          <w:rFonts w:ascii="Verdana" w:hAnsi="Verdana"/>
          <w:b/>
          <w:bCs/>
          <w:sz w:val="22"/>
          <w:szCs w:val="22"/>
        </w:rPr>
        <w:t>LEI N°</w:t>
      </w:r>
      <w:r>
        <w:rPr>
          <w:rFonts w:ascii="Verdana" w:hAnsi="Verdana"/>
          <w:b/>
          <w:bCs/>
          <w:sz w:val="22"/>
          <w:szCs w:val="22"/>
        </w:rPr>
        <w:t>.</w:t>
      </w:r>
      <w:r>
        <w:rPr>
          <w:rFonts w:ascii="Verdana" w:hAnsi="Verdana"/>
          <w:b/>
          <w:bCs/>
          <w:sz w:val="22"/>
          <w:szCs w:val="22"/>
        </w:rPr>
        <w:t xml:space="preserve"> 896</w:t>
      </w:r>
      <w:r w:rsidRPr="004E261A">
        <w:rPr>
          <w:rFonts w:ascii="Verdana" w:hAnsi="Verdana"/>
          <w:b/>
          <w:bCs/>
          <w:sz w:val="22"/>
          <w:szCs w:val="22"/>
        </w:rPr>
        <w:t xml:space="preserve"> DE </w:t>
      </w:r>
      <w:r>
        <w:rPr>
          <w:rFonts w:ascii="Verdana" w:hAnsi="Verdana"/>
          <w:b/>
          <w:bCs/>
          <w:sz w:val="22"/>
          <w:szCs w:val="22"/>
        </w:rPr>
        <w:t>09</w:t>
      </w:r>
      <w:r>
        <w:rPr>
          <w:rFonts w:ascii="Verdana" w:hAnsi="Verdana"/>
          <w:b/>
          <w:bCs/>
          <w:sz w:val="22"/>
          <w:szCs w:val="22"/>
        </w:rPr>
        <w:t xml:space="preserve"> DE AGOSTO DE 2023.</w:t>
      </w:r>
    </w:p>
    <w:p w14:paraId="6CAA77A9" w14:textId="77777777" w:rsidR="00FA1163" w:rsidRDefault="00FA1163" w:rsidP="00FA1163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62BD6ED3" w14:textId="77777777" w:rsidR="00FA1163" w:rsidRPr="004E261A" w:rsidRDefault="00FA1163" w:rsidP="00FA1163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18518C2A" w14:textId="77777777" w:rsidR="00FA1163" w:rsidRDefault="00FA1163" w:rsidP="00FA1163">
      <w:pPr>
        <w:pStyle w:val="Ttulo2"/>
        <w:spacing w:line="360" w:lineRule="auto"/>
        <w:ind w:left="4253"/>
        <w:rPr>
          <w:rFonts w:ascii="Verdana" w:hAnsi="Verdana"/>
          <w:b/>
          <w:bCs/>
          <w:iCs/>
          <w:noProof/>
          <w:sz w:val="22"/>
        </w:rPr>
      </w:pPr>
      <w:r w:rsidRPr="001B28E7">
        <w:rPr>
          <w:rFonts w:ascii="Verdana" w:hAnsi="Verdana"/>
          <w:b/>
          <w:bCs/>
          <w:iCs/>
          <w:noProof/>
          <w:sz w:val="22"/>
        </w:rPr>
        <w:t>“</w:t>
      </w:r>
      <w:r>
        <w:rPr>
          <w:rFonts w:ascii="Verdana" w:hAnsi="Verdana"/>
          <w:b/>
          <w:bCs/>
          <w:iCs/>
          <w:noProof/>
          <w:sz w:val="22"/>
        </w:rPr>
        <w:t xml:space="preserve">AUTORIZA ABERTURA DE </w:t>
      </w:r>
      <w:r w:rsidRPr="005314B9">
        <w:rPr>
          <w:rFonts w:ascii="Verdana" w:hAnsi="Verdana"/>
          <w:b/>
          <w:bCs/>
          <w:i/>
          <w:noProof/>
          <w:sz w:val="22"/>
        </w:rPr>
        <w:t xml:space="preserve">CRÉDITO ADICIONAL </w:t>
      </w:r>
      <w:r>
        <w:rPr>
          <w:rFonts w:ascii="Verdana" w:hAnsi="Verdana"/>
          <w:b/>
          <w:bCs/>
          <w:i/>
          <w:noProof/>
          <w:sz w:val="22"/>
        </w:rPr>
        <w:t>SUPLEMENTAR</w:t>
      </w:r>
      <w:r>
        <w:rPr>
          <w:rFonts w:ascii="Verdana" w:hAnsi="Verdana"/>
          <w:b/>
          <w:bCs/>
          <w:iCs/>
          <w:noProof/>
          <w:sz w:val="22"/>
        </w:rPr>
        <w:t xml:space="preserve"> COM FONTE NO EXCESSO DE ARRECADAÇÃO NO ORÇAMENTO VIGENTE”</w:t>
      </w:r>
    </w:p>
    <w:p w14:paraId="6BA523F3" w14:textId="77777777" w:rsidR="00FA1163" w:rsidRPr="00FA1163" w:rsidRDefault="00FA1163" w:rsidP="00FA1163"/>
    <w:p w14:paraId="0B7AF63C" w14:textId="77777777" w:rsidR="00FA1163" w:rsidRPr="002E1B5F" w:rsidRDefault="00FA1163" w:rsidP="00FA1163"/>
    <w:p w14:paraId="07452083" w14:textId="77777777" w:rsidR="00FA1163" w:rsidRPr="004E261A" w:rsidRDefault="00FA1163" w:rsidP="00FA1163">
      <w:pPr>
        <w:keepNext/>
        <w:jc w:val="both"/>
        <w:outlineLvl w:val="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DANILO OLIVEIRA CAMPOS,</w:t>
      </w:r>
      <w:r w:rsidRPr="00584DAE">
        <w:rPr>
          <w:rFonts w:ascii="Verdana" w:hAnsi="Verdana" w:cs="Arial"/>
          <w:b/>
          <w:sz w:val="22"/>
          <w:szCs w:val="22"/>
        </w:rPr>
        <w:t xml:space="preserve"> PREFEIT</w:t>
      </w:r>
      <w:r>
        <w:rPr>
          <w:rFonts w:ascii="Verdana" w:hAnsi="Verdana" w:cs="Arial"/>
          <w:b/>
          <w:sz w:val="22"/>
          <w:szCs w:val="22"/>
        </w:rPr>
        <w:t>O</w:t>
      </w:r>
      <w:r w:rsidRPr="00584DAE">
        <w:rPr>
          <w:rFonts w:ascii="Verdana" w:hAnsi="Verdana" w:cs="Arial"/>
          <w:b/>
          <w:sz w:val="22"/>
          <w:szCs w:val="22"/>
        </w:rPr>
        <w:t xml:space="preserve"> DE CÓRREGO FUNDO/MG FAZ SABER QUE A CÂMARA MUNICIPAL APROVOU E EU, SANCIONO A SEGUINTE LEI:</w:t>
      </w:r>
    </w:p>
    <w:p w14:paraId="01FCE45C" w14:textId="77777777" w:rsidR="00FA1163" w:rsidRPr="004E261A" w:rsidRDefault="00FA1163" w:rsidP="00FA1163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5DD15BB0" w14:textId="77777777" w:rsidR="00FA1163" w:rsidRPr="004E261A" w:rsidRDefault="00FA1163" w:rsidP="00FA1163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43B7469B" w14:textId="77777777" w:rsidR="00FA1163" w:rsidRDefault="00FA1163" w:rsidP="00FA1163">
      <w:pPr>
        <w:spacing w:line="360" w:lineRule="auto"/>
        <w:ind w:firstLine="1134"/>
        <w:jc w:val="both"/>
        <w:rPr>
          <w:rFonts w:ascii="Verdana" w:hAnsi="Verdana" w:cs="Arial"/>
          <w:bCs/>
          <w:sz w:val="22"/>
          <w:szCs w:val="22"/>
        </w:rPr>
      </w:pPr>
      <w:r w:rsidRPr="004E261A">
        <w:rPr>
          <w:rFonts w:ascii="Verdana" w:hAnsi="Verdana"/>
          <w:b/>
          <w:sz w:val="22"/>
          <w:szCs w:val="22"/>
        </w:rPr>
        <w:t>Art. 1º -</w:t>
      </w:r>
      <w:r w:rsidRPr="004E261A">
        <w:rPr>
          <w:rFonts w:ascii="Verdana" w:hAnsi="Verdana"/>
          <w:sz w:val="22"/>
          <w:szCs w:val="22"/>
        </w:rPr>
        <w:t xml:space="preserve"> </w:t>
      </w:r>
      <w:r w:rsidRPr="00B0069A">
        <w:rPr>
          <w:rFonts w:ascii="Verdana" w:hAnsi="Verdana" w:cs="Arial"/>
          <w:bCs/>
          <w:sz w:val="22"/>
          <w:szCs w:val="22"/>
        </w:rPr>
        <w:t xml:space="preserve">Fica o Poder Executivo </w:t>
      </w:r>
      <w:r>
        <w:rPr>
          <w:rFonts w:ascii="Verdana" w:hAnsi="Verdana" w:cs="Arial"/>
          <w:bCs/>
          <w:sz w:val="22"/>
          <w:szCs w:val="22"/>
        </w:rPr>
        <w:t xml:space="preserve">Municipal </w:t>
      </w:r>
      <w:r w:rsidRPr="00B0069A">
        <w:rPr>
          <w:rFonts w:ascii="Verdana" w:hAnsi="Verdana" w:cs="Arial"/>
          <w:bCs/>
          <w:sz w:val="22"/>
          <w:szCs w:val="22"/>
        </w:rPr>
        <w:t>autorizado a abrir, por meio da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B0069A">
        <w:rPr>
          <w:rFonts w:ascii="Verdana" w:hAnsi="Verdana" w:cs="Arial"/>
          <w:bCs/>
          <w:sz w:val="22"/>
          <w:szCs w:val="22"/>
        </w:rPr>
        <w:t xml:space="preserve">Secretaria Municipal </w:t>
      </w:r>
      <w:r>
        <w:rPr>
          <w:rFonts w:ascii="Verdana" w:hAnsi="Verdana" w:cs="Arial"/>
          <w:bCs/>
          <w:sz w:val="22"/>
          <w:szCs w:val="22"/>
        </w:rPr>
        <w:t>de Saúde</w:t>
      </w:r>
      <w:r w:rsidRPr="00B0069A">
        <w:rPr>
          <w:rFonts w:ascii="Verdana" w:hAnsi="Verdana" w:cs="Arial"/>
          <w:bCs/>
          <w:sz w:val="22"/>
          <w:szCs w:val="22"/>
        </w:rPr>
        <w:t xml:space="preserve">, </w:t>
      </w:r>
      <w:r w:rsidRPr="005314B9">
        <w:rPr>
          <w:rFonts w:ascii="Verdana" w:hAnsi="Verdana" w:cs="Arial"/>
          <w:b/>
          <w:i/>
          <w:iCs/>
          <w:sz w:val="22"/>
          <w:szCs w:val="22"/>
        </w:rPr>
        <w:t xml:space="preserve">Crédito Adicional </w:t>
      </w:r>
      <w:r>
        <w:rPr>
          <w:rFonts w:ascii="Verdana" w:hAnsi="Verdana" w:cs="Arial"/>
          <w:b/>
          <w:i/>
          <w:iCs/>
          <w:sz w:val="22"/>
          <w:szCs w:val="22"/>
        </w:rPr>
        <w:t>Suplementar</w:t>
      </w:r>
      <w:r>
        <w:rPr>
          <w:rFonts w:ascii="Verdana" w:hAnsi="Verdana" w:cs="Arial"/>
          <w:bCs/>
          <w:sz w:val="22"/>
          <w:szCs w:val="22"/>
        </w:rPr>
        <w:t xml:space="preserve">, no valor de </w:t>
      </w:r>
      <w:r w:rsidRPr="00203A7D">
        <w:rPr>
          <w:rFonts w:ascii="Verdana" w:hAnsi="Verdana" w:cs="Arial"/>
          <w:b/>
          <w:i/>
          <w:iCs/>
          <w:sz w:val="22"/>
          <w:szCs w:val="22"/>
        </w:rPr>
        <w:t xml:space="preserve">R$ </w:t>
      </w:r>
      <w:r>
        <w:rPr>
          <w:rFonts w:ascii="Verdana" w:hAnsi="Verdana" w:cs="Arial"/>
          <w:b/>
          <w:i/>
          <w:iCs/>
          <w:sz w:val="22"/>
          <w:szCs w:val="22"/>
        </w:rPr>
        <w:t>250.000,00 (duzentos e cinquenta mil reais)</w:t>
      </w:r>
      <w:r>
        <w:rPr>
          <w:rFonts w:ascii="Verdana" w:hAnsi="Verdana" w:cs="Arial"/>
          <w:bCs/>
          <w:sz w:val="22"/>
          <w:szCs w:val="22"/>
        </w:rPr>
        <w:t xml:space="preserve"> com fonte no </w:t>
      </w:r>
      <w:r w:rsidRPr="00203A7D">
        <w:rPr>
          <w:rFonts w:ascii="Verdana" w:hAnsi="Verdana" w:cs="Arial"/>
          <w:b/>
          <w:i/>
          <w:iCs/>
          <w:sz w:val="22"/>
          <w:szCs w:val="22"/>
        </w:rPr>
        <w:t>Excesso de Arrecadação</w:t>
      </w:r>
      <w:r>
        <w:rPr>
          <w:rFonts w:ascii="Verdana" w:hAnsi="Verdana" w:cs="Arial"/>
          <w:bCs/>
          <w:sz w:val="22"/>
          <w:szCs w:val="22"/>
        </w:rPr>
        <w:t>, no Orçamento do exercício de 2023,</w:t>
      </w:r>
      <w:r w:rsidRPr="00B0069A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conforme estrutura funcional e programática a abaixo</w:t>
      </w:r>
      <w:r w:rsidRPr="00B50F11">
        <w:rPr>
          <w:rFonts w:ascii="Verdana" w:hAnsi="Verdana" w:cs="Arial"/>
          <w:bCs/>
          <w:sz w:val="22"/>
          <w:szCs w:val="22"/>
        </w:rPr>
        <w:t>:</w:t>
      </w:r>
    </w:p>
    <w:p w14:paraId="691C86B7" w14:textId="77777777" w:rsidR="00FA1163" w:rsidRDefault="00FA1163" w:rsidP="00FA1163">
      <w:pPr>
        <w:spacing w:line="360" w:lineRule="auto"/>
        <w:ind w:firstLine="1134"/>
        <w:jc w:val="both"/>
        <w:rPr>
          <w:rFonts w:ascii="Verdana" w:hAnsi="Verdana" w:cs="Arial"/>
          <w:bCs/>
          <w:sz w:val="22"/>
          <w:szCs w:val="22"/>
        </w:rPr>
      </w:pPr>
    </w:p>
    <w:p w14:paraId="06691597" w14:textId="77777777" w:rsidR="00FA1163" w:rsidRDefault="00FA1163" w:rsidP="00FA1163">
      <w:pPr>
        <w:ind w:firstLine="1440"/>
        <w:jc w:val="both"/>
        <w:rPr>
          <w:rFonts w:ascii="Verdana" w:hAnsi="Verdana" w:cs="Arial"/>
          <w:b/>
          <w:bCs/>
          <w:sz w:val="22"/>
          <w:szCs w:val="22"/>
        </w:rPr>
      </w:pPr>
      <w:r w:rsidRPr="00223F79">
        <w:rPr>
          <w:rFonts w:ascii="Verdana" w:hAnsi="Verdana" w:cs="Arial"/>
          <w:b/>
          <w:bCs/>
          <w:sz w:val="22"/>
          <w:szCs w:val="22"/>
        </w:rPr>
        <w:t>Unidade: Código/Descrição da Secretaria</w:t>
      </w:r>
    </w:p>
    <w:p w14:paraId="086E060B" w14:textId="77777777" w:rsidR="00FA1163" w:rsidRDefault="00FA1163" w:rsidP="00FA1163">
      <w:pPr>
        <w:ind w:firstLine="1440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7FEA92B5" w14:textId="77777777" w:rsidR="00FA1163" w:rsidRPr="00F42A87" w:rsidRDefault="00FA1163" w:rsidP="00FA1163">
      <w:pPr>
        <w:ind w:left="708" w:firstLine="708"/>
        <w:jc w:val="both"/>
        <w:rPr>
          <w:bCs/>
          <w:i/>
          <w:color w:val="000000"/>
          <w:sz w:val="24"/>
          <w:szCs w:val="24"/>
        </w:rPr>
      </w:pPr>
      <w:r w:rsidRPr="00F42A87">
        <w:rPr>
          <w:bCs/>
          <w:i/>
          <w:color w:val="000000"/>
          <w:sz w:val="24"/>
          <w:szCs w:val="24"/>
        </w:rPr>
        <w:t>02.0</w:t>
      </w:r>
      <w:r>
        <w:rPr>
          <w:bCs/>
          <w:i/>
          <w:color w:val="000000"/>
          <w:sz w:val="24"/>
          <w:szCs w:val="24"/>
        </w:rPr>
        <w:t>2</w:t>
      </w:r>
      <w:r w:rsidRPr="00F42A87">
        <w:rPr>
          <w:bCs/>
          <w:i/>
          <w:color w:val="000000"/>
          <w:sz w:val="24"/>
          <w:szCs w:val="24"/>
        </w:rPr>
        <w:t>.0</w:t>
      </w:r>
      <w:r>
        <w:rPr>
          <w:bCs/>
          <w:i/>
          <w:color w:val="000000"/>
          <w:sz w:val="24"/>
          <w:szCs w:val="24"/>
        </w:rPr>
        <w:t>1</w:t>
      </w:r>
      <w:r w:rsidRPr="00F42A87">
        <w:rPr>
          <w:bCs/>
          <w:i/>
          <w:color w:val="000000"/>
          <w:sz w:val="24"/>
          <w:szCs w:val="24"/>
        </w:rPr>
        <w:t xml:space="preserve"> &gt;</w:t>
      </w:r>
      <w:r w:rsidRPr="00F42A87">
        <w:rPr>
          <w:b/>
          <w:bCs/>
          <w:i/>
          <w:color w:val="000000"/>
          <w:sz w:val="24"/>
          <w:szCs w:val="24"/>
        </w:rPr>
        <w:t xml:space="preserve"> </w:t>
      </w:r>
      <w:r>
        <w:rPr>
          <w:bCs/>
          <w:i/>
          <w:color w:val="000000"/>
          <w:sz w:val="24"/>
          <w:szCs w:val="24"/>
        </w:rPr>
        <w:t>Secretaria Mun. De Admin, Fazenda e Contabilidade</w:t>
      </w:r>
    </w:p>
    <w:p w14:paraId="650B2B3A" w14:textId="77777777" w:rsidR="00FA1163" w:rsidRPr="00F42A87" w:rsidRDefault="00FA1163" w:rsidP="00FA1163">
      <w:pPr>
        <w:ind w:firstLine="708"/>
        <w:jc w:val="both"/>
        <w:rPr>
          <w:bCs/>
          <w:i/>
          <w:color w:val="000000"/>
          <w:sz w:val="24"/>
          <w:szCs w:val="24"/>
        </w:rPr>
      </w:pPr>
      <w:r w:rsidRPr="00F42A87"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>04</w:t>
      </w:r>
      <w:r w:rsidRPr="00F42A87">
        <w:rPr>
          <w:bCs/>
          <w:i/>
          <w:color w:val="000000"/>
          <w:sz w:val="24"/>
          <w:szCs w:val="24"/>
        </w:rPr>
        <w:t xml:space="preserve"> &gt; </w:t>
      </w:r>
      <w:r>
        <w:rPr>
          <w:bCs/>
          <w:i/>
          <w:color w:val="000000"/>
          <w:sz w:val="24"/>
          <w:szCs w:val="24"/>
        </w:rPr>
        <w:t>Administração</w:t>
      </w:r>
    </w:p>
    <w:p w14:paraId="78864B79" w14:textId="77777777" w:rsidR="00FA1163" w:rsidRPr="00F42A87" w:rsidRDefault="00FA1163" w:rsidP="00FA1163">
      <w:pPr>
        <w:ind w:firstLine="708"/>
        <w:jc w:val="both"/>
        <w:rPr>
          <w:bCs/>
          <w:i/>
          <w:color w:val="000000"/>
          <w:sz w:val="24"/>
          <w:szCs w:val="24"/>
        </w:rPr>
      </w:pPr>
      <w:r w:rsidRPr="00F42A87"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>123</w:t>
      </w:r>
      <w:r w:rsidRPr="00F42A87">
        <w:rPr>
          <w:bCs/>
          <w:i/>
          <w:color w:val="000000"/>
          <w:sz w:val="24"/>
          <w:szCs w:val="24"/>
        </w:rPr>
        <w:t xml:space="preserve"> &gt; </w:t>
      </w:r>
      <w:r>
        <w:rPr>
          <w:bCs/>
          <w:i/>
          <w:color w:val="000000"/>
          <w:sz w:val="24"/>
          <w:szCs w:val="24"/>
        </w:rPr>
        <w:t>Administração Financeira</w:t>
      </w:r>
    </w:p>
    <w:p w14:paraId="530A6761" w14:textId="77777777" w:rsidR="00FA1163" w:rsidRPr="00F42A87" w:rsidRDefault="00FA1163" w:rsidP="00FA1163">
      <w:pPr>
        <w:ind w:firstLine="708"/>
        <w:jc w:val="both"/>
        <w:rPr>
          <w:bCs/>
          <w:i/>
          <w:color w:val="000000"/>
          <w:sz w:val="24"/>
          <w:szCs w:val="24"/>
        </w:rPr>
      </w:pPr>
      <w:r w:rsidRPr="00F42A87"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>0402</w:t>
      </w:r>
      <w:r w:rsidRPr="00F42A87">
        <w:rPr>
          <w:bCs/>
          <w:i/>
          <w:color w:val="000000"/>
          <w:sz w:val="24"/>
          <w:szCs w:val="24"/>
        </w:rPr>
        <w:t xml:space="preserve">&gt; </w:t>
      </w:r>
      <w:r>
        <w:rPr>
          <w:bCs/>
          <w:i/>
          <w:color w:val="000000"/>
          <w:sz w:val="24"/>
          <w:szCs w:val="24"/>
        </w:rPr>
        <w:t>Apoio a Administração Pública</w:t>
      </w:r>
    </w:p>
    <w:p w14:paraId="512CC8FB" w14:textId="77777777" w:rsidR="00FA1163" w:rsidRPr="00F42A87" w:rsidRDefault="00FA1163" w:rsidP="00FA1163">
      <w:pPr>
        <w:ind w:firstLine="708"/>
        <w:jc w:val="both"/>
        <w:rPr>
          <w:bCs/>
          <w:i/>
          <w:color w:val="000000"/>
          <w:sz w:val="24"/>
          <w:szCs w:val="24"/>
        </w:rPr>
      </w:pPr>
      <w:r w:rsidRPr="00F42A87"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>2300</w:t>
      </w:r>
      <w:r w:rsidRPr="00F42A87">
        <w:rPr>
          <w:bCs/>
          <w:i/>
          <w:color w:val="000000"/>
          <w:sz w:val="24"/>
          <w:szCs w:val="24"/>
        </w:rPr>
        <w:t xml:space="preserve">&gt; </w:t>
      </w:r>
      <w:r>
        <w:rPr>
          <w:bCs/>
          <w:i/>
          <w:color w:val="000000"/>
          <w:sz w:val="24"/>
          <w:szCs w:val="24"/>
        </w:rPr>
        <w:t>Manut. Secretaria de Admin, Fazenda e Contabilidade</w:t>
      </w:r>
    </w:p>
    <w:p w14:paraId="3E272FBB" w14:textId="77777777" w:rsidR="00FA1163" w:rsidRPr="00F42A87" w:rsidRDefault="00FA1163" w:rsidP="00FA1163">
      <w:pPr>
        <w:ind w:firstLine="708"/>
        <w:jc w:val="both"/>
        <w:rPr>
          <w:bCs/>
          <w:i/>
          <w:color w:val="000000"/>
          <w:sz w:val="24"/>
          <w:szCs w:val="24"/>
        </w:rPr>
      </w:pPr>
      <w:r w:rsidRPr="00F42A87"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>3.3.90.93.00</w:t>
      </w:r>
      <w:r w:rsidRPr="00F42A87">
        <w:rPr>
          <w:bCs/>
          <w:i/>
          <w:color w:val="000000"/>
          <w:sz w:val="24"/>
          <w:szCs w:val="24"/>
        </w:rPr>
        <w:t xml:space="preserve"> &gt; </w:t>
      </w:r>
      <w:r>
        <w:rPr>
          <w:bCs/>
          <w:i/>
          <w:color w:val="000000"/>
          <w:sz w:val="24"/>
          <w:szCs w:val="24"/>
        </w:rPr>
        <w:t>Indenizações e Restituições</w:t>
      </w:r>
      <w:r w:rsidRPr="00F42A87">
        <w:rPr>
          <w:bCs/>
          <w:i/>
          <w:color w:val="000000"/>
          <w:sz w:val="24"/>
          <w:szCs w:val="24"/>
        </w:rPr>
        <w:t xml:space="preserve"> R$ </w:t>
      </w:r>
      <w:r>
        <w:rPr>
          <w:bCs/>
          <w:i/>
          <w:color w:val="000000"/>
          <w:sz w:val="24"/>
          <w:szCs w:val="24"/>
        </w:rPr>
        <w:t>47.000,00</w:t>
      </w:r>
    </w:p>
    <w:p w14:paraId="005EFE04" w14:textId="77777777" w:rsidR="00FA1163" w:rsidRPr="00DB0C46" w:rsidRDefault="00FA1163" w:rsidP="00FA1163">
      <w:pPr>
        <w:ind w:firstLine="708"/>
        <w:jc w:val="both"/>
        <w:rPr>
          <w:bCs/>
          <w:i/>
          <w:color w:val="000000"/>
          <w:sz w:val="24"/>
          <w:szCs w:val="24"/>
        </w:rPr>
      </w:pPr>
      <w:r w:rsidRPr="00F42A87">
        <w:rPr>
          <w:bCs/>
          <w:i/>
          <w:color w:val="000000"/>
          <w:sz w:val="24"/>
          <w:szCs w:val="24"/>
        </w:rPr>
        <w:tab/>
        <w:t>1.</w:t>
      </w:r>
      <w:r>
        <w:rPr>
          <w:bCs/>
          <w:i/>
          <w:color w:val="000000"/>
          <w:sz w:val="24"/>
          <w:szCs w:val="24"/>
        </w:rPr>
        <w:t xml:space="preserve">601.000.0000 &gt; </w:t>
      </w:r>
      <w:proofErr w:type="spellStart"/>
      <w:r>
        <w:rPr>
          <w:bCs/>
          <w:i/>
          <w:color w:val="000000"/>
          <w:sz w:val="24"/>
          <w:szCs w:val="24"/>
        </w:rPr>
        <w:t>T</w:t>
      </w:r>
      <w:r w:rsidRPr="00F42A87">
        <w:rPr>
          <w:bCs/>
          <w:i/>
          <w:color w:val="000000"/>
          <w:sz w:val="24"/>
          <w:szCs w:val="24"/>
        </w:rPr>
        <w:t>ransf</w:t>
      </w:r>
      <w:proofErr w:type="spellEnd"/>
      <w:r w:rsidRPr="00F42A87">
        <w:rPr>
          <w:bCs/>
          <w:i/>
          <w:color w:val="000000"/>
          <w:sz w:val="24"/>
          <w:szCs w:val="24"/>
        </w:rPr>
        <w:t xml:space="preserve">. </w:t>
      </w:r>
      <w:r>
        <w:rPr>
          <w:bCs/>
          <w:i/>
          <w:color w:val="000000"/>
          <w:sz w:val="24"/>
          <w:szCs w:val="24"/>
        </w:rPr>
        <w:t xml:space="preserve">Fundo/Fundo </w:t>
      </w:r>
      <w:proofErr w:type="spellStart"/>
      <w:r>
        <w:rPr>
          <w:bCs/>
          <w:i/>
          <w:color w:val="000000"/>
          <w:sz w:val="24"/>
          <w:szCs w:val="24"/>
        </w:rPr>
        <w:t>Rec</w:t>
      </w:r>
      <w:proofErr w:type="spellEnd"/>
      <w:r>
        <w:rPr>
          <w:bCs/>
          <w:i/>
          <w:color w:val="000000"/>
          <w:sz w:val="24"/>
          <w:szCs w:val="24"/>
        </w:rPr>
        <w:t xml:space="preserve"> Sus Gov. Fed. </w:t>
      </w:r>
      <w:r w:rsidRPr="00F42A87">
        <w:rPr>
          <w:bCs/>
          <w:i/>
          <w:color w:val="000000"/>
          <w:sz w:val="24"/>
          <w:szCs w:val="24"/>
        </w:rPr>
        <w:t xml:space="preserve">R$ </w:t>
      </w:r>
      <w:r>
        <w:rPr>
          <w:bCs/>
          <w:i/>
          <w:color w:val="000000"/>
          <w:sz w:val="24"/>
          <w:szCs w:val="24"/>
        </w:rPr>
        <w:t>47</w:t>
      </w:r>
      <w:r w:rsidRPr="00F42A87">
        <w:rPr>
          <w:bCs/>
          <w:i/>
          <w:color w:val="000000"/>
          <w:sz w:val="24"/>
          <w:szCs w:val="24"/>
        </w:rPr>
        <w:t>.000,00</w:t>
      </w:r>
    </w:p>
    <w:p w14:paraId="57439434" w14:textId="77777777" w:rsidR="00FA1163" w:rsidRDefault="00FA1163" w:rsidP="00FA1163">
      <w:pPr>
        <w:ind w:firstLine="1440"/>
        <w:jc w:val="both"/>
        <w:rPr>
          <w:rFonts w:ascii="Verdana" w:hAnsi="Verdana" w:cs="Arial"/>
          <w:bCs/>
          <w:sz w:val="22"/>
          <w:szCs w:val="22"/>
        </w:rPr>
      </w:pPr>
    </w:p>
    <w:p w14:paraId="569963EF" w14:textId="77777777" w:rsidR="00FA1163" w:rsidRDefault="00FA1163" w:rsidP="00FA1163">
      <w:pPr>
        <w:ind w:firstLine="1440"/>
        <w:jc w:val="both"/>
        <w:rPr>
          <w:rFonts w:ascii="Verdana" w:hAnsi="Verdana" w:cs="Arial"/>
          <w:b/>
          <w:bCs/>
          <w:sz w:val="22"/>
          <w:szCs w:val="22"/>
        </w:rPr>
      </w:pPr>
      <w:r w:rsidRPr="00223F79">
        <w:rPr>
          <w:rFonts w:ascii="Verdana" w:hAnsi="Verdana" w:cs="Arial"/>
          <w:b/>
          <w:bCs/>
          <w:sz w:val="22"/>
          <w:szCs w:val="22"/>
        </w:rPr>
        <w:t>Unidade: Código/Descrição da Secretaria</w:t>
      </w:r>
    </w:p>
    <w:p w14:paraId="559BB644" w14:textId="77777777" w:rsidR="00FA1163" w:rsidRDefault="00FA1163" w:rsidP="00FA1163">
      <w:pPr>
        <w:ind w:firstLine="1440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51AC44DD" w14:textId="77777777" w:rsidR="00FA1163" w:rsidRPr="00F42A87" w:rsidRDefault="00FA1163" w:rsidP="00FA1163">
      <w:pPr>
        <w:ind w:left="708" w:firstLine="708"/>
        <w:jc w:val="both"/>
        <w:rPr>
          <w:bCs/>
          <w:i/>
          <w:color w:val="000000"/>
          <w:sz w:val="24"/>
          <w:szCs w:val="24"/>
        </w:rPr>
      </w:pPr>
      <w:r w:rsidRPr="00F42A87">
        <w:rPr>
          <w:bCs/>
          <w:i/>
          <w:color w:val="000000"/>
          <w:sz w:val="24"/>
          <w:szCs w:val="24"/>
        </w:rPr>
        <w:t>02.0</w:t>
      </w:r>
      <w:r>
        <w:rPr>
          <w:bCs/>
          <w:i/>
          <w:color w:val="000000"/>
          <w:sz w:val="24"/>
          <w:szCs w:val="24"/>
        </w:rPr>
        <w:t>4</w:t>
      </w:r>
      <w:r w:rsidRPr="00F42A87">
        <w:rPr>
          <w:bCs/>
          <w:i/>
          <w:color w:val="000000"/>
          <w:sz w:val="24"/>
          <w:szCs w:val="24"/>
        </w:rPr>
        <w:t>.0</w:t>
      </w:r>
      <w:r>
        <w:rPr>
          <w:bCs/>
          <w:i/>
          <w:color w:val="000000"/>
          <w:sz w:val="24"/>
          <w:szCs w:val="24"/>
        </w:rPr>
        <w:t>2</w:t>
      </w:r>
      <w:r w:rsidRPr="00F42A87">
        <w:rPr>
          <w:bCs/>
          <w:i/>
          <w:color w:val="000000"/>
          <w:sz w:val="24"/>
          <w:szCs w:val="24"/>
        </w:rPr>
        <w:t xml:space="preserve"> &gt;</w:t>
      </w:r>
      <w:r w:rsidRPr="00F42A87">
        <w:rPr>
          <w:b/>
          <w:bCs/>
          <w:i/>
          <w:color w:val="000000"/>
          <w:sz w:val="24"/>
          <w:szCs w:val="24"/>
        </w:rPr>
        <w:t xml:space="preserve"> </w:t>
      </w:r>
      <w:r>
        <w:rPr>
          <w:bCs/>
          <w:i/>
          <w:color w:val="000000"/>
          <w:sz w:val="24"/>
          <w:szCs w:val="24"/>
        </w:rPr>
        <w:t>Secretaria Mun. De Saúde Recurso Sus</w:t>
      </w:r>
    </w:p>
    <w:p w14:paraId="58DABD48" w14:textId="77777777" w:rsidR="00FA1163" w:rsidRPr="00F42A87" w:rsidRDefault="00FA1163" w:rsidP="00FA1163">
      <w:pPr>
        <w:ind w:firstLine="708"/>
        <w:jc w:val="both"/>
        <w:rPr>
          <w:bCs/>
          <w:i/>
          <w:color w:val="000000"/>
          <w:sz w:val="24"/>
          <w:szCs w:val="24"/>
        </w:rPr>
      </w:pPr>
      <w:r w:rsidRPr="00F42A87"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>10</w:t>
      </w:r>
      <w:r w:rsidRPr="00F42A87">
        <w:rPr>
          <w:bCs/>
          <w:i/>
          <w:color w:val="000000"/>
          <w:sz w:val="24"/>
          <w:szCs w:val="24"/>
        </w:rPr>
        <w:t xml:space="preserve"> &gt; </w:t>
      </w:r>
      <w:proofErr w:type="spellStart"/>
      <w:r>
        <w:rPr>
          <w:bCs/>
          <w:i/>
          <w:color w:val="000000"/>
          <w:sz w:val="24"/>
          <w:szCs w:val="24"/>
        </w:rPr>
        <w:t>Saude</w:t>
      </w:r>
      <w:proofErr w:type="spellEnd"/>
    </w:p>
    <w:p w14:paraId="5A9C5BAE" w14:textId="77777777" w:rsidR="00FA1163" w:rsidRPr="00F42A87" w:rsidRDefault="00FA1163" w:rsidP="00FA1163">
      <w:pPr>
        <w:ind w:firstLine="708"/>
        <w:jc w:val="both"/>
        <w:rPr>
          <w:bCs/>
          <w:i/>
          <w:color w:val="000000"/>
          <w:sz w:val="24"/>
          <w:szCs w:val="24"/>
        </w:rPr>
      </w:pPr>
      <w:r w:rsidRPr="00F42A87"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>301</w:t>
      </w:r>
      <w:r w:rsidRPr="00F42A87">
        <w:rPr>
          <w:bCs/>
          <w:i/>
          <w:color w:val="000000"/>
          <w:sz w:val="24"/>
          <w:szCs w:val="24"/>
        </w:rPr>
        <w:t xml:space="preserve"> &gt; </w:t>
      </w:r>
      <w:r>
        <w:rPr>
          <w:bCs/>
          <w:i/>
          <w:color w:val="000000"/>
          <w:sz w:val="24"/>
          <w:szCs w:val="24"/>
        </w:rPr>
        <w:t>Atenção Básica</w:t>
      </w:r>
    </w:p>
    <w:p w14:paraId="3B760AF6" w14:textId="77777777" w:rsidR="00FA1163" w:rsidRPr="00F42A87" w:rsidRDefault="00FA1163" w:rsidP="00FA1163">
      <w:pPr>
        <w:ind w:firstLine="708"/>
        <w:jc w:val="both"/>
        <w:rPr>
          <w:bCs/>
          <w:i/>
          <w:color w:val="000000"/>
          <w:sz w:val="24"/>
          <w:szCs w:val="24"/>
        </w:rPr>
      </w:pPr>
      <w:r w:rsidRPr="00F42A87"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>1002</w:t>
      </w:r>
      <w:r w:rsidRPr="00F42A87">
        <w:rPr>
          <w:bCs/>
          <w:i/>
          <w:color w:val="000000"/>
          <w:sz w:val="24"/>
          <w:szCs w:val="24"/>
        </w:rPr>
        <w:t xml:space="preserve">&gt; </w:t>
      </w:r>
      <w:r>
        <w:rPr>
          <w:bCs/>
          <w:i/>
          <w:color w:val="000000"/>
          <w:sz w:val="24"/>
          <w:szCs w:val="24"/>
        </w:rPr>
        <w:t>Qualificação Saúde Recursos Sus</w:t>
      </w:r>
    </w:p>
    <w:p w14:paraId="3A8F56A9" w14:textId="77777777" w:rsidR="00FA1163" w:rsidRPr="00F42A87" w:rsidRDefault="00FA1163" w:rsidP="00FA1163">
      <w:pPr>
        <w:ind w:firstLine="708"/>
        <w:jc w:val="both"/>
        <w:rPr>
          <w:bCs/>
          <w:i/>
          <w:color w:val="000000"/>
          <w:sz w:val="24"/>
          <w:szCs w:val="24"/>
        </w:rPr>
      </w:pPr>
      <w:r w:rsidRPr="00F42A87"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>1957</w:t>
      </w:r>
      <w:r w:rsidRPr="00F42A87">
        <w:rPr>
          <w:bCs/>
          <w:i/>
          <w:color w:val="000000"/>
          <w:sz w:val="24"/>
          <w:szCs w:val="24"/>
        </w:rPr>
        <w:t xml:space="preserve">&gt; </w:t>
      </w:r>
      <w:r>
        <w:rPr>
          <w:bCs/>
          <w:i/>
          <w:color w:val="000000"/>
          <w:sz w:val="24"/>
          <w:szCs w:val="24"/>
        </w:rPr>
        <w:t xml:space="preserve">Manut. </w:t>
      </w:r>
      <w:proofErr w:type="spellStart"/>
      <w:r>
        <w:rPr>
          <w:bCs/>
          <w:i/>
          <w:color w:val="000000"/>
          <w:sz w:val="24"/>
          <w:szCs w:val="24"/>
        </w:rPr>
        <w:t>Progr</w:t>
      </w:r>
      <w:proofErr w:type="spellEnd"/>
      <w:r>
        <w:rPr>
          <w:bCs/>
          <w:i/>
          <w:color w:val="000000"/>
          <w:sz w:val="24"/>
          <w:szCs w:val="24"/>
        </w:rPr>
        <w:t xml:space="preserve">. </w:t>
      </w:r>
      <w:proofErr w:type="spellStart"/>
      <w:r>
        <w:rPr>
          <w:bCs/>
          <w:i/>
          <w:color w:val="000000"/>
          <w:sz w:val="24"/>
          <w:szCs w:val="24"/>
        </w:rPr>
        <w:t>Conv</w:t>
      </w:r>
      <w:proofErr w:type="spellEnd"/>
      <w:r>
        <w:rPr>
          <w:bCs/>
          <w:i/>
          <w:color w:val="000000"/>
          <w:sz w:val="24"/>
          <w:szCs w:val="24"/>
        </w:rPr>
        <w:t xml:space="preserve">. </w:t>
      </w:r>
      <w:proofErr w:type="spellStart"/>
      <w:r>
        <w:rPr>
          <w:bCs/>
          <w:i/>
          <w:color w:val="000000"/>
          <w:sz w:val="24"/>
          <w:szCs w:val="24"/>
        </w:rPr>
        <w:t>Resol</w:t>
      </w:r>
      <w:proofErr w:type="spellEnd"/>
      <w:r>
        <w:rPr>
          <w:bCs/>
          <w:i/>
          <w:color w:val="000000"/>
          <w:sz w:val="24"/>
          <w:szCs w:val="24"/>
        </w:rPr>
        <w:t xml:space="preserve">. </w:t>
      </w:r>
      <w:proofErr w:type="spellStart"/>
      <w:r>
        <w:rPr>
          <w:bCs/>
          <w:i/>
          <w:color w:val="000000"/>
          <w:sz w:val="24"/>
          <w:szCs w:val="24"/>
        </w:rPr>
        <w:t>Congeneres</w:t>
      </w:r>
      <w:proofErr w:type="spellEnd"/>
    </w:p>
    <w:p w14:paraId="27FC5C53" w14:textId="77777777" w:rsidR="00FA1163" w:rsidRPr="00F42A87" w:rsidRDefault="00FA1163" w:rsidP="00FA1163">
      <w:pPr>
        <w:ind w:firstLine="708"/>
        <w:jc w:val="both"/>
        <w:rPr>
          <w:bCs/>
          <w:i/>
          <w:color w:val="000000"/>
          <w:sz w:val="24"/>
          <w:szCs w:val="24"/>
        </w:rPr>
      </w:pPr>
      <w:r w:rsidRPr="00F42A87"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>4.4.90.52</w:t>
      </w:r>
      <w:r w:rsidRPr="00F42A87">
        <w:rPr>
          <w:bCs/>
          <w:i/>
          <w:color w:val="000000"/>
          <w:sz w:val="24"/>
          <w:szCs w:val="24"/>
        </w:rPr>
        <w:t xml:space="preserve"> &gt; </w:t>
      </w:r>
      <w:r>
        <w:rPr>
          <w:bCs/>
          <w:i/>
          <w:color w:val="000000"/>
          <w:sz w:val="24"/>
          <w:szCs w:val="24"/>
        </w:rPr>
        <w:t>Equipamento e Material Permanente</w:t>
      </w:r>
      <w:r w:rsidRPr="00F42A87">
        <w:rPr>
          <w:bCs/>
          <w:i/>
          <w:color w:val="000000"/>
          <w:sz w:val="24"/>
          <w:szCs w:val="24"/>
        </w:rPr>
        <w:t xml:space="preserve"> R$ </w:t>
      </w:r>
      <w:r>
        <w:rPr>
          <w:bCs/>
          <w:i/>
          <w:color w:val="000000"/>
          <w:sz w:val="24"/>
          <w:szCs w:val="24"/>
        </w:rPr>
        <w:t>203.000,00</w:t>
      </w:r>
    </w:p>
    <w:p w14:paraId="176EA835" w14:textId="77777777" w:rsidR="00FA1163" w:rsidRPr="00F42A87" w:rsidRDefault="00FA1163" w:rsidP="00FA1163">
      <w:pPr>
        <w:ind w:left="1416"/>
        <w:jc w:val="both"/>
        <w:rPr>
          <w:bCs/>
          <w:i/>
          <w:color w:val="000000"/>
          <w:sz w:val="24"/>
          <w:szCs w:val="24"/>
        </w:rPr>
      </w:pPr>
      <w:r w:rsidRPr="00F42A87">
        <w:rPr>
          <w:bCs/>
          <w:i/>
          <w:color w:val="000000"/>
          <w:sz w:val="24"/>
          <w:szCs w:val="24"/>
        </w:rPr>
        <w:t>1.</w:t>
      </w:r>
      <w:r>
        <w:rPr>
          <w:bCs/>
          <w:i/>
          <w:color w:val="000000"/>
          <w:sz w:val="24"/>
          <w:szCs w:val="24"/>
        </w:rPr>
        <w:t xml:space="preserve">601.000.0000 &gt; </w:t>
      </w:r>
      <w:proofErr w:type="spellStart"/>
      <w:r>
        <w:rPr>
          <w:bCs/>
          <w:i/>
          <w:color w:val="000000"/>
          <w:sz w:val="24"/>
          <w:szCs w:val="24"/>
        </w:rPr>
        <w:t>T</w:t>
      </w:r>
      <w:r w:rsidRPr="00F42A87">
        <w:rPr>
          <w:bCs/>
          <w:i/>
          <w:color w:val="000000"/>
          <w:sz w:val="24"/>
          <w:szCs w:val="24"/>
        </w:rPr>
        <w:t>ransf</w:t>
      </w:r>
      <w:proofErr w:type="spellEnd"/>
      <w:r w:rsidRPr="00F42A87">
        <w:rPr>
          <w:bCs/>
          <w:i/>
          <w:color w:val="000000"/>
          <w:sz w:val="24"/>
          <w:szCs w:val="24"/>
        </w:rPr>
        <w:t xml:space="preserve">. </w:t>
      </w:r>
      <w:r>
        <w:rPr>
          <w:bCs/>
          <w:i/>
          <w:color w:val="000000"/>
          <w:sz w:val="24"/>
          <w:szCs w:val="24"/>
        </w:rPr>
        <w:t xml:space="preserve">Fundo/Fundo </w:t>
      </w:r>
      <w:proofErr w:type="spellStart"/>
      <w:r>
        <w:rPr>
          <w:bCs/>
          <w:i/>
          <w:color w:val="000000"/>
          <w:sz w:val="24"/>
          <w:szCs w:val="24"/>
        </w:rPr>
        <w:t>Rec</w:t>
      </w:r>
      <w:proofErr w:type="spellEnd"/>
      <w:r>
        <w:rPr>
          <w:bCs/>
          <w:i/>
          <w:color w:val="000000"/>
          <w:sz w:val="24"/>
          <w:szCs w:val="24"/>
        </w:rPr>
        <w:t xml:space="preserve"> Sus Gov. Fed. </w:t>
      </w:r>
      <w:r w:rsidRPr="00F42A87">
        <w:rPr>
          <w:bCs/>
          <w:i/>
          <w:color w:val="000000"/>
          <w:sz w:val="24"/>
          <w:szCs w:val="24"/>
        </w:rPr>
        <w:t xml:space="preserve">R$ </w:t>
      </w:r>
      <w:r>
        <w:rPr>
          <w:bCs/>
          <w:i/>
          <w:color w:val="000000"/>
          <w:sz w:val="24"/>
          <w:szCs w:val="24"/>
        </w:rPr>
        <w:t>203</w:t>
      </w:r>
      <w:r w:rsidRPr="00F42A87">
        <w:rPr>
          <w:bCs/>
          <w:i/>
          <w:color w:val="000000"/>
          <w:sz w:val="24"/>
          <w:szCs w:val="24"/>
        </w:rPr>
        <w:t>.000,00</w:t>
      </w:r>
    </w:p>
    <w:p w14:paraId="0B37BABF" w14:textId="77777777" w:rsidR="00FA1163" w:rsidRDefault="00FA1163" w:rsidP="00FA1163">
      <w:pPr>
        <w:jc w:val="both"/>
        <w:rPr>
          <w:rFonts w:ascii="Verdana" w:hAnsi="Verdana" w:cs="Arial"/>
          <w:bCs/>
          <w:sz w:val="22"/>
          <w:szCs w:val="22"/>
        </w:rPr>
      </w:pPr>
    </w:p>
    <w:p w14:paraId="7403DB6B" w14:textId="77777777" w:rsidR="00FA1163" w:rsidRPr="004E261A" w:rsidRDefault="00FA1163" w:rsidP="00FA1163">
      <w:pPr>
        <w:ind w:firstLine="1440"/>
        <w:jc w:val="both"/>
        <w:rPr>
          <w:rFonts w:ascii="Verdana" w:hAnsi="Verdana" w:cs="Arial"/>
          <w:bCs/>
          <w:sz w:val="22"/>
          <w:szCs w:val="22"/>
        </w:rPr>
      </w:pPr>
    </w:p>
    <w:p w14:paraId="53059440" w14:textId="77777777" w:rsidR="00FA1163" w:rsidRPr="00DB0C46" w:rsidRDefault="00FA1163" w:rsidP="00FA116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 xml:space="preserve">             </w:t>
      </w:r>
      <w:r w:rsidRPr="00DB0C46">
        <w:rPr>
          <w:rFonts w:ascii="Verdana" w:hAnsi="Verdana"/>
          <w:b/>
          <w:sz w:val="22"/>
          <w:szCs w:val="22"/>
        </w:rPr>
        <w:t xml:space="preserve"> Art. 2º</w:t>
      </w:r>
      <w:r w:rsidRPr="00DB0C46">
        <w:rPr>
          <w:rFonts w:ascii="Verdana" w:hAnsi="Verdana"/>
          <w:sz w:val="22"/>
          <w:szCs w:val="22"/>
        </w:rPr>
        <w:t xml:space="preserve"> - Para suportar o crédito autorizado e descrito no artigo 1°, será utilizada, nos termos do artigo 43, inciso II, da lei 4.320/64, O Excesso de Arrecadação</w:t>
      </w:r>
      <w:r>
        <w:rPr>
          <w:rFonts w:ascii="Verdana" w:hAnsi="Verdana"/>
          <w:sz w:val="22"/>
          <w:szCs w:val="22"/>
        </w:rPr>
        <w:t>.</w:t>
      </w:r>
    </w:p>
    <w:p w14:paraId="1815492C" w14:textId="77777777" w:rsidR="00FA1163" w:rsidRDefault="00FA1163" w:rsidP="00FA1163">
      <w:pPr>
        <w:tabs>
          <w:tab w:val="left" w:pos="1701"/>
        </w:tabs>
        <w:spacing w:line="360" w:lineRule="auto"/>
        <w:ind w:firstLine="1134"/>
        <w:jc w:val="both"/>
        <w:rPr>
          <w:rFonts w:ascii="Verdana" w:hAnsi="Verdana"/>
          <w:b/>
          <w:sz w:val="22"/>
          <w:szCs w:val="22"/>
        </w:rPr>
      </w:pPr>
    </w:p>
    <w:p w14:paraId="03A4E25F" w14:textId="77777777" w:rsidR="00FA1163" w:rsidRDefault="00FA1163" w:rsidP="00FA1163">
      <w:pPr>
        <w:tabs>
          <w:tab w:val="left" w:pos="1701"/>
        </w:tabs>
        <w:spacing w:line="360" w:lineRule="auto"/>
        <w:ind w:firstLine="1134"/>
        <w:jc w:val="both"/>
        <w:rPr>
          <w:rFonts w:ascii="Verdana" w:hAnsi="Verdana"/>
          <w:sz w:val="22"/>
          <w:szCs w:val="22"/>
        </w:rPr>
      </w:pPr>
      <w:r w:rsidRPr="004E261A">
        <w:rPr>
          <w:rFonts w:ascii="Verdana" w:hAnsi="Verdana"/>
          <w:b/>
          <w:sz w:val="22"/>
          <w:szCs w:val="22"/>
        </w:rPr>
        <w:t xml:space="preserve">Art. </w:t>
      </w:r>
      <w:r>
        <w:rPr>
          <w:rFonts w:ascii="Verdana" w:hAnsi="Verdana"/>
          <w:b/>
          <w:sz w:val="22"/>
          <w:szCs w:val="22"/>
        </w:rPr>
        <w:t>3</w:t>
      </w:r>
      <w:r w:rsidRPr="004E261A">
        <w:rPr>
          <w:rFonts w:ascii="Verdana" w:hAnsi="Verdana"/>
          <w:b/>
          <w:sz w:val="22"/>
          <w:szCs w:val="22"/>
        </w:rPr>
        <w:t>º</w:t>
      </w:r>
      <w:r w:rsidRPr="004E261A">
        <w:rPr>
          <w:rFonts w:ascii="Verdana" w:hAnsi="Verdana"/>
          <w:sz w:val="22"/>
          <w:szCs w:val="22"/>
        </w:rPr>
        <w:t xml:space="preserve"> - </w:t>
      </w:r>
      <w:r w:rsidRPr="00091C0D">
        <w:rPr>
          <w:rFonts w:ascii="Verdana" w:hAnsi="Verdana"/>
          <w:sz w:val="22"/>
          <w:szCs w:val="22"/>
        </w:rPr>
        <w:t>Fica a despesa inserida nos anexos da Lei de Diretrizes Orçamentárias a partir de sua autorização</w:t>
      </w:r>
      <w:r w:rsidRPr="004E261A">
        <w:rPr>
          <w:rFonts w:ascii="Verdana" w:hAnsi="Verdana"/>
          <w:sz w:val="22"/>
          <w:szCs w:val="22"/>
        </w:rPr>
        <w:t xml:space="preserve">. </w:t>
      </w:r>
    </w:p>
    <w:p w14:paraId="678D11A1" w14:textId="77777777" w:rsidR="00FA1163" w:rsidRPr="004E261A" w:rsidRDefault="00FA1163" w:rsidP="00FA1163">
      <w:pPr>
        <w:pStyle w:val="Textoembloco"/>
        <w:ind w:left="709" w:hanging="1"/>
        <w:rPr>
          <w:rFonts w:ascii="Verdana" w:hAnsi="Verdana"/>
          <w:sz w:val="22"/>
          <w:szCs w:val="22"/>
        </w:rPr>
      </w:pPr>
    </w:p>
    <w:p w14:paraId="29EA3364" w14:textId="77777777" w:rsidR="00FA1163" w:rsidRDefault="00FA1163" w:rsidP="00FA1163">
      <w:pPr>
        <w:tabs>
          <w:tab w:val="left" w:pos="1701"/>
        </w:tabs>
        <w:spacing w:line="360" w:lineRule="auto"/>
        <w:ind w:firstLine="1134"/>
        <w:jc w:val="both"/>
        <w:rPr>
          <w:rFonts w:ascii="Verdana" w:hAnsi="Verdana"/>
          <w:sz w:val="22"/>
          <w:szCs w:val="22"/>
        </w:rPr>
      </w:pPr>
      <w:r w:rsidRPr="004E261A">
        <w:rPr>
          <w:rFonts w:ascii="Verdana" w:hAnsi="Verdana"/>
          <w:b/>
          <w:sz w:val="22"/>
          <w:szCs w:val="22"/>
        </w:rPr>
        <w:t xml:space="preserve">Art. </w:t>
      </w:r>
      <w:r>
        <w:rPr>
          <w:rFonts w:ascii="Verdana" w:hAnsi="Verdana"/>
          <w:b/>
          <w:sz w:val="22"/>
          <w:szCs w:val="22"/>
        </w:rPr>
        <w:t>4</w:t>
      </w:r>
      <w:r w:rsidRPr="004E261A">
        <w:rPr>
          <w:rFonts w:ascii="Verdana" w:hAnsi="Verdana"/>
          <w:b/>
          <w:sz w:val="22"/>
          <w:szCs w:val="22"/>
        </w:rPr>
        <w:t>º</w:t>
      </w:r>
      <w:r w:rsidRPr="004E261A">
        <w:rPr>
          <w:rFonts w:ascii="Verdana" w:hAnsi="Verdana"/>
          <w:sz w:val="22"/>
          <w:szCs w:val="22"/>
        </w:rPr>
        <w:t xml:space="preserve"> - </w:t>
      </w:r>
      <w:r w:rsidRPr="00091C0D">
        <w:rPr>
          <w:rFonts w:ascii="Verdana" w:hAnsi="Verdana"/>
          <w:sz w:val="22"/>
          <w:szCs w:val="22"/>
        </w:rPr>
        <w:t>Fica a despesa inserida nos anexos do Plano Plurianual a partir de sua autorização</w:t>
      </w:r>
      <w:r>
        <w:rPr>
          <w:rFonts w:ascii="Verdana" w:hAnsi="Verdana"/>
          <w:sz w:val="22"/>
          <w:szCs w:val="22"/>
        </w:rPr>
        <w:t>.</w:t>
      </w:r>
    </w:p>
    <w:p w14:paraId="18C25E5E" w14:textId="77777777" w:rsidR="00FA1163" w:rsidRPr="004E261A" w:rsidRDefault="00FA1163" w:rsidP="00FA1163">
      <w:pPr>
        <w:pStyle w:val="Textoembloco"/>
        <w:ind w:left="709" w:hanging="1"/>
        <w:rPr>
          <w:rFonts w:ascii="Verdana" w:hAnsi="Verdana"/>
          <w:sz w:val="22"/>
          <w:szCs w:val="22"/>
        </w:rPr>
      </w:pPr>
    </w:p>
    <w:p w14:paraId="73AB0A39" w14:textId="77777777" w:rsidR="00FA1163" w:rsidRDefault="00FA1163" w:rsidP="00FA1163">
      <w:pPr>
        <w:tabs>
          <w:tab w:val="left" w:pos="1701"/>
        </w:tabs>
        <w:ind w:firstLine="1134"/>
        <w:jc w:val="both"/>
        <w:rPr>
          <w:rFonts w:ascii="Verdana" w:hAnsi="Verdana"/>
          <w:sz w:val="22"/>
          <w:szCs w:val="22"/>
        </w:rPr>
      </w:pPr>
      <w:r w:rsidRPr="004E261A">
        <w:rPr>
          <w:rFonts w:ascii="Verdana" w:hAnsi="Verdana"/>
          <w:b/>
          <w:sz w:val="22"/>
          <w:szCs w:val="22"/>
        </w:rPr>
        <w:t xml:space="preserve">Art. </w:t>
      </w:r>
      <w:r>
        <w:rPr>
          <w:rFonts w:ascii="Verdana" w:hAnsi="Verdana"/>
          <w:b/>
          <w:sz w:val="22"/>
          <w:szCs w:val="22"/>
        </w:rPr>
        <w:t>5</w:t>
      </w:r>
      <w:r w:rsidRPr="004E261A">
        <w:rPr>
          <w:rFonts w:ascii="Verdana" w:hAnsi="Verdana"/>
          <w:b/>
          <w:sz w:val="22"/>
          <w:szCs w:val="22"/>
        </w:rPr>
        <w:t>º</w:t>
      </w:r>
      <w:r w:rsidRPr="004E261A">
        <w:rPr>
          <w:rFonts w:ascii="Verdana" w:hAnsi="Verdana"/>
          <w:sz w:val="22"/>
          <w:szCs w:val="22"/>
        </w:rPr>
        <w:t xml:space="preserve"> - Esta Lei entra em vigor na data de sua publicação</w:t>
      </w:r>
      <w:r>
        <w:rPr>
          <w:rFonts w:ascii="Verdana" w:hAnsi="Verdana"/>
          <w:sz w:val="22"/>
          <w:szCs w:val="22"/>
        </w:rPr>
        <w:t>.</w:t>
      </w:r>
    </w:p>
    <w:p w14:paraId="03B410E4" w14:textId="77777777" w:rsidR="00FA1163" w:rsidRPr="004E261A" w:rsidRDefault="00FA1163" w:rsidP="00FA1163">
      <w:pPr>
        <w:tabs>
          <w:tab w:val="left" w:pos="1701"/>
        </w:tabs>
        <w:ind w:firstLine="1134"/>
        <w:jc w:val="both"/>
        <w:rPr>
          <w:rFonts w:ascii="Verdana" w:hAnsi="Verdana"/>
          <w:sz w:val="22"/>
          <w:szCs w:val="22"/>
        </w:rPr>
      </w:pPr>
    </w:p>
    <w:p w14:paraId="2DF8A8C3" w14:textId="77777777" w:rsidR="00FA1163" w:rsidRDefault="00FA1163" w:rsidP="00FA1163">
      <w:pPr>
        <w:pStyle w:val="Textoembloco"/>
        <w:ind w:left="709" w:hanging="1"/>
        <w:rPr>
          <w:rFonts w:ascii="Verdana" w:hAnsi="Verdana"/>
          <w:sz w:val="22"/>
          <w:szCs w:val="22"/>
        </w:rPr>
      </w:pPr>
    </w:p>
    <w:p w14:paraId="376F0194" w14:textId="73C25AF8" w:rsidR="00FA1163" w:rsidRDefault="00FA1163" w:rsidP="00FA1163">
      <w:pPr>
        <w:pStyle w:val="Textoembloco"/>
        <w:ind w:left="0" w:hanging="1"/>
        <w:jc w:val="center"/>
        <w:rPr>
          <w:rFonts w:ascii="Verdana" w:hAnsi="Verdana"/>
          <w:sz w:val="22"/>
          <w:szCs w:val="22"/>
        </w:rPr>
      </w:pPr>
      <w:r w:rsidRPr="004E261A">
        <w:rPr>
          <w:rFonts w:ascii="Verdana" w:hAnsi="Verdana"/>
          <w:sz w:val="22"/>
          <w:szCs w:val="22"/>
        </w:rPr>
        <w:t>Córrego Fundo</w:t>
      </w:r>
      <w:r>
        <w:rPr>
          <w:rFonts w:ascii="Verdana" w:hAnsi="Verdana"/>
          <w:sz w:val="22"/>
          <w:szCs w:val="22"/>
        </w:rPr>
        <w:t>/MG</w:t>
      </w:r>
      <w:r w:rsidRPr="004E261A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>9</w:t>
      </w:r>
      <w:r>
        <w:rPr>
          <w:rFonts w:ascii="Verdana" w:hAnsi="Verdana"/>
          <w:sz w:val="22"/>
          <w:szCs w:val="22"/>
        </w:rPr>
        <w:t xml:space="preserve"> de agosto </w:t>
      </w:r>
      <w:r w:rsidRPr="004E261A">
        <w:rPr>
          <w:rFonts w:ascii="Verdana" w:hAnsi="Verdana"/>
          <w:sz w:val="22"/>
          <w:szCs w:val="22"/>
        </w:rPr>
        <w:t>de</w:t>
      </w:r>
      <w:r>
        <w:rPr>
          <w:rFonts w:ascii="Verdana" w:hAnsi="Verdana"/>
          <w:sz w:val="22"/>
          <w:szCs w:val="22"/>
        </w:rPr>
        <w:t xml:space="preserve"> 2023</w:t>
      </w:r>
      <w:r w:rsidRPr="004E261A">
        <w:rPr>
          <w:rFonts w:ascii="Verdana" w:hAnsi="Verdana"/>
          <w:sz w:val="22"/>
          <w:szCs w:val="22"/>
        </w:rPr>
        <w:t>.</w:t>
      </w:r>
    </w:p>
    <w:p w14:paraId="389C6235" w14:textId="77777777" w:rsidR="00FA1163" w:rsidRDefault="00FA1163" w:rsidP="00FA1163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14:paraId="6270641E" w14:textId="77777777" w:rsidR="00FA1163" w:rsidRDefault="00FA1163" w:rsidP="00FA1163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14:paraId="0CBDBD13" w14:textId="77777777" w:rsidR="00FA1163" w:rsidRPr="004E261A" w:rsidRDefault="00FA1163" w:rsidP="00FA1163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14:paraId="660B4423" w14:textId="77777777" w:rsidR="00FA1163" w:rsidRPr="00951903" w:rsidRDefault="00FA1163" w:rsidP="00FA1163">
      <w:pPr>
        <w:tabs>
          <w:tab w:val="left" w:pos="0"/>
        </w:tabs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DANILO OLIVEIRA CAMPOS</w:t>
      </w:r>
    </w:p>
    <w:p w14:paraId="5941E26F" w14:textId="77777777" w:rsidR="00FA1163" w:rsidRPr="004E261A" w:rsidRDefault="00FA1163" w:rsidP="00FA1163">
      <w:pPr>
        <w:tabs>
          <w:tab w:val="left" w:pos="0"/>
        </w:tabs>
        <w:jc w:val="center"/>
        <w:rPr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Prefeito</w:t>
      </w:r>
    </w:p>
    <w:p w14:paraId="765D5F97" w14:textId="77777777" w:rsidR="00013EB3" w:rsidRDefault="00013EB3"/>
    <w:sectPr w:rsidR="00013EB3" w:rsidSect="00BC76CA">
      <w:headerReference w:type="default" r:id="rId6"/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C7B2" w14:textId="77777777" w:rsidR="00171373" w:rsidRDefault="00171373" w:rsidP="00FA1163">
      <w:r>
        <w:separator/>
      </w:r>
    </w:p>
  </w:endnote>
  <w:endnote w:type="continuationSeparator" w:id="0">
    <w:p w14:paraId="5D8DA7C4" w14:textId="77777777" w:rsidR="00171373" w:rsidRDefault="00171373" w:rsidP="00FA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A192" w14:textId="77777777"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</w:t>
    </w:r>
    <w:r>
      <w:rPr>
        <w:sz w:val="10"/>
        <w:szCs w:val="10"/>
      </w:rPr>
      <w:t>_________________________________________________________________________________________________________________________________________________________</w:t>
    </w:r>
  </w:p>
  <w:p w14:paraId="758551A7" w14:textId="77777777"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14:paraId="169A57ED" w14:textId="77777777"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3A2BD413" w14:textId="77777777" w:rsidR="00000000" w:rsidRDefault="00000000" w:rsidP="00A501E5">
    <w:pPr>
      <w:pStyle w:val="Rodap"/>
    </w:pPr>
  </w:p>
  <w:p w14:paraId="3E73A07D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80B1" w14:textId="77777777" w:rsidR="00171373" w:rsidRDefault="00171373" w:rsidP="00FA1163">
      <w:r>
        <w:separator/>
      </w:r>
    </w:p>
  </w:footnote>
  <w:footnote w:type="continuationSeparator" w:id="0">
    <w:p w14:paraId="71C663F0" w14:textId="77777777" w:rsidR="00171373" w:rsidRDefault="00171373" w:rsidP="00FA1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C671" w14:textId="5FA949D7" w:rsidR="00000000" w:rsidRPr="0004523D" w:rsidRDefault="00FA1163" w:rsidP="00A501E5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-790519150"/>
        <w:docPartObj>
          <w:docPartGallery w:val="Page Numbers (Margins)"/>
          <w:docPartUnique/>
        </w:docPartObj>
      </w:sdtPr>
      <w:sdtContent>
        <w:r w:rsidRPr="00FA1163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6A4AAA8D" wp14:editId="2A3C192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893513891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11781327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7DE107" w14:textId="77777777" w:rsidR="00FA1163" w:rsidRDefault="00FA1163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31506301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42389023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37186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A4AAA8D" id="Agrupar 2" o:spid="_x0000_s1026" style="position:absolute;left:0;text-align:left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" filled="f" stroked="f">
                    <v:textbox inset="0,0,0,0">
                      <w:txbxContent>
                        <w:p w14:paraId="4D7DE107" w14:textId="77777777" w:rsidR="00FA1163" w:rsidRDefault="00FA1163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000000" w:rsidRPr="0004523D">
      <w:rPr>
        <w:b/>
        <w:color w:val="003300"/>
        <w:sz w:val="28"/>
        <w:szCs w:val="28"/>
      </w:rPr>
      <w:t>MUNICIPIO DE CÓRREGO FUNDO</w:t>
    </w:r>
    <w:r w:rsidR="00000000">
      <w:rPr>
        <w:b/>
        <w:color w:val="003300"/>
        <w:sz w:val="28"/>
        <w:szCs w:val="28"/>
      </w:rPr>
      <w:t xml:space="preserve"> ESTADO DE MINAS GERAIS</w:t>
    </w:r>
  </w:p>
  <w:p w14:paraId="005AA596" w14:textId="77777777" w:rsidR="00000000" w:rsidRPr="0004523D" w:rsidRDefault="00000000" w:rsidP="00A501E5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308F1860" w14:textId="77777777" w:rsidR="00000000" w:rsidRPr="0004523D" w:rsidRDefault="00000000" w:rsidP="00A501E5">
    <w:pPr>
      <w:pStyle w:val="Cabealho"/>
      <w:jc w:val="center"/>
      <w:rPr>
        <w:color w:val="003300"/>
        <w:sz w:val="18"/>
        <w:szCs w:val="18"/>
      </w:rPr>
    </w:pPr>
    <w:r>
      <w:rPr>
        <w:b/>
        <w:bCs/>
        <w:color w:val="003300"/>
        <w:sz w:val="18"/>
        <w:szCs w:val="18"/>
      </w:rPr>
      <w:t>CEP: 35.56</w:t>
    </w:r>
    <w:r w:rsidRPr="0004523D">
      <w:rPr>
        <w:b/>
        <w:bCs/>
        <w:color w:val="003300"/>
        <w:sz w:val="18"/>
        <w:szCs w:val="18"/>
      </w:rPr>
      <w:t>8-000 = CÓRREGO FUNDO -MG</w:t>
    </w:r>
  </w:p>
  <w:p w14:paraId="7CA6ED25" w14:textId="77777777" w:rsidR="00000000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</w:t>
    </w:r>
    <w:r>
      <w:rPr>
        <w:b/>
        <w:bCs/>
        <w:color w:val="003300"/>
        <w:sz w:val="18"/>
        <w:szCs w:val="18"/>
      </w:rPr>
      <w:t>3322-9144</w:t>
    </w:r>
  </w:p>
  <w:p w14:paraId="2AE49D9A" w14:textId="573D52ED" w:rsidR="00000000" w:rsidRDefault="00FA1163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988F7E" wp14:editId="1D300BB1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400040" cy="4572635"/>
          <wp:effectExtent l="0" t="0" r="0" b="0"/>
          <wp:wrapNone/>
          <wp:docPr id="1955645812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7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63"/>
    <w:rsid w:val="00013EB3"/>
    <w:rsid w:val="00171373"/>
    <w:rsid w:val="00985B8F"/>
    <w:rsid w:val="00FA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BF055"/>
  <w15:chartTrackingRefBased/>
  <w15:docId w15:val="{4128FEEC-3823-486B-8509-92A62245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1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FA1163"/>
    <w:pPr>
      <w:keepNext/>
      <w:jc w:val="both"/>
      <w:outlineLvl w:val="1"/>
    </w:pPr>
    <w:rPr>
      <w:rFonts w:ascii="Arial" w:hAnsi="Arial" w:cs="Arial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A1163"/>
    <w:rPr>
      <w:rFonts w:ascii="Arial" w:eastAsia="Times New Roman" w:hAnsi="Arial" w:cs="Arial"/>
      <w:kern w:val="0"/>
      <w:sz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A11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16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FA11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116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FA1163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semiHidden/>
    <w:rsid w:val="00FA1163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A116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Nmerodepgina">
    <w:name w:val="page number"/>
    <w:basedOn w:val="Fontepargpadro"/>
    <w:uiPriority w:val="99"/>
    <w:unhideWhenUsed/>
    <w:rsid w:val="00FA1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2023-08-09T15:21:00Z</dcterms:created>
  <dcterms:modified xsi:type="dcterms:W3CDTF">2023-08-09T15:24:00Z</dcterms:modified>
</cp:coreProperties>
</file>