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AB7B" w14:textId="09D9AE54" w:rsidR="009945AE" w:rsidRPr="00D15196" w:rsidRDefault="009945AE" w:rsidP="009945AE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/>
          <w:sz w:val="23"/>
          <w:szCs w:val="23"/>
        </w:rPr>
        <w:tab/>
      </w:r>
      <w:bookmarkStart w:id="0" w:name="_Hlk64903017"/>
      <w:bookmarkEnd w:id="0"/>
      <w:r w:rsidRPr="00D15196">
        <w:rPr>
          <w:rFonts w:ascii="Verdana" w:hAnsi="Verdana" w:cstheme="minorHAnsi"/>
          <w:b/>
          <w:bCs/>
          <w:sz w:val="23"/>
          <w:szCs w:val="23"/>
        </w:rPr>
        <w:t>LEI</w:t>
      </w:r>
      <w:r w:rsidRPr="00D15196">
        <w:rPr>
          <w:rFonts w:ascii="Verdana" w:hAnsi="Verdana" w:cstheme="minorHAnsi"/>
          <w:b/>
          <w:sz w:val="23"/>
          <w:szCs w:val="23"/>
        </w:rPr>
        <w:t xml:space="preserve"> Nº. 92</w:t>
      </w:r>
      <w:r>
        <w:rPr>
          <w:rFonts w:ascii="Verdana" w:hAnsi="Verdana" w:cstheme="minorHAnsi"/>
          <w:b/>
          <w:sz w:val="23"/>
          <w:szCs w:val="23"/>
        </w:rPr>
        <w:t>4</w:t>
      </w:r>
      <w:r w:rsidRPr="00D15196">
        <w:rPr>
          <w:rFonts w:ascii="Verdana" w:hAnsi="Verdana" w:cstheme="minorHAnsi"/>
          <w:b/>
          <w:sz w:val="23"/>
          <w:szCs w:val="23"/>
        </w:rPr>
        <w:t xml:space="preserve"> DE 27 DE DEZEMBRO DE 2023.</w:t>
      </w:r>
    </w:p>
    <w:p w14:paraId="42A2535E" w14:textId="77777777" w:rsidR="009945AE" w:rsidRDefault="009945AE" w:rsidP="009945AE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68651423" w14:textId="6039FCFD" w:rsidR="009945AE" w:rsidRPr="009945AE" w:rsidRDefault="009945AE" w:rsidP="009945AE">
      <w:pPr>
        <w:ind w:left="3686"/>
        <w:jc w:val="both"/>
        <w:rPr>
          <w:rFonts w:ascii="Verdana" w:hAnsi="Verdana" w:cstheme="minorHAnsi"/>
          <w:bCs/>
          <w:sz w:val="23"/>
          <w:szCs w:val="23"/>
        </w:rPr>
      </w:pPr>
      <w:r w:rsidRPr="009945AE">
        <w:rPr>
          <w:rFonts w:ascii="Verdana" w:hAnsi="Verdana" w:cstheme="minorHAnsi"/>
          <w:bCs/>
          <w:sz w:val="23"/>
          <w:szCs w:val="23"/>
        </w:rPr>
        <w:t>Dispõe sobre denominação da Tribuna da Câmara Municipal de vereadores de Córrego Fundo MG, que passa a denominar-se “Tribuna Luiz Arantes de Faria” (Luiz do Vicentinho).</w:t>
      </w:r>
      <w:r w:rsidRPr="009945AE">
        <w:rPr>
          <w:rFonts w:ascii="Verdana" w:hAnsi="Verdana" w:cstheme="minorHAnsi"/>
          <w:bCs/>
          <w:sz w:val="23"/>
          <w:szCs w:val="23"/>
        </w:rPr>
        <w:tab/>
      </w:r>
      <w:r w:rsidRPr="009945AE">
        <w:rPr>
          <w:rFonts w:ascii="Verdana" w:hAnsi="Verdana" w:cstheme="minorHAnsi"/>
          <w:bCs/>
          <w:sz w:val="23"/>
          <w:szCs w:val="23"/>
        </w:rPr>
        <w:tab/>
      </w:r>
      <w:r w:rsidRPr="009945AE">
        <w:rPr>
          <w:rFonts w:ascii="Verdana" w:hAnsi="Verdana" w:cstheme="minorHAnsi"/>
          <w:bCs/>
          <w:sz w:val="23"/>
          <w:szCs w:val="23"/>
        </w:rPr>
        <w:tab/>
      </w:r>
    </w:p>
    <w:p w14:paraId="2B4F6ED7" w14:textId="77777777" w:rsidR="009945AE" w:rsidRPr="009945AE" w:rsidRDefault="009945AE" w:rsidP="009945AE">
      <w:pPr>
        <w:ind w:left="3686"/>
        <w:jc w:val="both"/>
        <w:rPr>
          <w:rFonts w:ascii="Verdana" w:hAnsi="Verdana" w:cs="Tahoma"/>
          <w:bCs/>
          <w:sz w:val="23"/>
          <w:szCs w:val="23"/>
        </w:rPr>
      </w:pPr>
    </w:p>
    <w:p w14:paraId="215BE63B" w14:textId="77777777" w:rsidR="009945AE" w:rsidRPr="00D15196" w:rsidRDefault="009945AE" w:rsidP="009945AE">
      <w:pPr>
        <w:jc w:val="both"/>
        <w:rPr>
          <w:rFonts w:ascii="Verdana" w:hAnsi="Verdana" w:cs="Arial"/>
          <w:b/>
          <w:sz w:val="23"/>
          <w:szCs w:val="23"/>
        </w:rPr>
      </w:pPr>
      <w:r w:rsidRPr="00D15196">
        <w:rPr>
          <w:rFonts w:ascii="Verdana" w:hAnsi="Verdana" w:cs="Tahoma"/>
          <w:b/>
          <w:bCs/>
          <w:sz w:val="23"/>
          <w:szCs w:val="23"/>
        </w:rPr>
        <w:t xml:space="preserve">O POVO DO MUNICÍPIO DE CÓRREGO FUNDO/MG, POR SEUS REPRESENTANTES NA CÂMARA MUNICIPAL APROVOU E EU, DANILO OLIVEIRA CAMPOS, PREFEITO </w:t>
      </w:r>
      <w:r w:rsidRPr="00D15196">
        <w:rPr>
          <w:rFonts w:ascii="Verdana" w:hAnsi="Verdana" w:cs="Arial"/>
          <w:b/>
          <w:caps/>
          <w:sz w:val="23"/>
          <w:szCs w:val="23"/>
        </w:rPr>
        <w:t>Sanciono a seguinte lei</w:t>
      </w:r>
      <w:r w:rsidRPr="00D15196">
        <w:rPr>
          <w:rFonts w:ascii="Verdana" w:hAnsi="Verdana" w:cs="Arial"/>
          <w:b/>
          <w:sz w:val="23"/>
          <w:szCs w:val="23"/>
        </w:rPr>
        <w:t>:</w:t>
      </w:r>
    </w:p>
    <w:p w14:paraId="5D9C1AC8" w14:textId="77777777" w:rsidR="009945AE" w:rsidRDefault="009945AE" w:rsidP="009945AE">
      <w:pPr>
        <w:jc w:val="both"/>
        <w:rPr>
          <w:rFonts w:ascii="Verdana" w:hAnsi="Verdana" w:cs="Arial"/>
          <w:b/>
          <w:sz w:val="23"/>
          <w:szCs w:val="23"/>
        </w:rPr>
      </w:pPr>
    </w:p>
    <w:p w14:paraId="548058C0" w14:textId="77777777" w:rsidR="009945AE" w:rsidRDefault="009945AE" w:rsidP="009945AE">
      <w:pPr>
        <w:jc w:val="both"/>
        <w:rPr>
          <w:rFonts w:ascii="Verdana" w:hAnsi="Verdana" w:cs="Arial"/>
          <w:b/>
          <w:sz w:val="23"/>
          <w:szCs w:val="23"/>
        </w:rPr>
      </w:pPr>
    </w:p>
    <w:p w14:paraId="3012C84F" w14:textId="5C896C07" w:rsidR="009945AE" w:rsidRPr="009945AE" w:rsidRDefault="009945AE" w:rsidP="009945AE">
      <w:pPr>
        <w:jc w:val="both"/>
        <w:rPr>
          <w:rFonts w:ascii="Verdana" w:hAnsi="Verdana" w:cs="Arial"/>
          <w:bCs/>
          <w:sz w:val="23"/>
          <w:szCs w:val="23"/>
        </w:rPr>
      </w:pPr>
      <w:r w:rsidRPr="009945AE">
        <w:rPr>
          <w:rFonts w:ascii="Verdana" w:hAnsi="Verdana" w:cs="Arial"/>
          <w:b/>
          <w:sz w:val="23"/>
          <w:szCs w:val="23"/>
        </w:rPr>
        <w:t xml:space="preserve">Art. 1°- </w:t>
      </w:r>
      <w:r w:rsidRPr="009945AE">
        <w:rPr>
          <w:rFonts w:ascii="Verdana" w:hAnsi="Verdana" w:cs="Arial"/>
          <w:bCs/>
          <w:sz w:val="23"/>
          <w:szCs w:val="23"/>
        </w:rPr>
        <w:t xml:space="preserve">A Tribuna da Câmara Municipal de Vereadores de Córrego Fundo, localizado na Rua Lizandro Veloso da Cunha nº 574, Centro, passa </w:t>
      </w:r>
      <w:r>
        <w:rPr>
          <w:rFonts w:ascii="Verdana" w:hAnsi="Verdana" w:cs="Arial"/>
          <w:bCs/>
          <w:sz w:val="23"/>
          <w:szCs w:val="23"/>
        </w:rPr>
        <w:t>a</w:t>
      </w:r>
      <w:r w:rsidRPr="009945AE">
        <w:rPr>
          <w:rFonts w:ascii="Verdana" w:hAnsi="Verdana" w:cs="Arial"/>
          <w:bCs/>
          <w:sz w:val="23"/>
          <w:szCs w:val="23"/>
        </w:rPr>
        <w:t xml:space="preserve"> denominar-se “Tribuna Luiz Arantes de </w:t>
      </w:r>
      <w:r w:rsidRPr="009945AE">
        <w:rPr>
          <w:rFonts w:ascii="Verdana" w:hAnsi="Verdana" w:cs="Arial"/>
          <w:bCs/>
          <w:sz w:val="23"/>
          <w:szCs w:val="23"/>
        </w:rPr>
        <w:t>Faria” (</w:t>
      </w:r>
      <w:r w:rsidRPr="009945AE">
        <w:rPr>
          <w:rFonts w:ascii="Verdana" w:hAnsi="Verdana" w:cs="Arial"/>
          <w:bCs/>
          <w:sz w:val="23"/>
          <w:szCs w:val="23"/>
        </w:rPr>
        <w:t>Luiz do Vicentinho).</w:t>
      </w:r>
    </w:p>
    <w:p w14:paraId="5B9B54B7" w14:textId="77777777" w:rsidR="009945AE" w:rsidRPr="009945AE" w:rsidRDefault="009945AE" w:rsidP="009945AE">
      <w:pPr>
        <w:jc w:val="both"/>
        <w:rPr>
          <w:rFonts w:ascii="Verdana" w:hAnsi="Verdana" w:cs="Arial"/>
          <w:bCs/>
          <w:sz w:val="23"/>
          <w:szCs w:val="23"/>
        </w:rPr>
      </w:pPr>
    </w:p>
    <w:p w14:paraId="710DDE66" w14:textId="77777777" w:rsidR="009945AE" w:rsidRPr="009945AE" w:rsidRDefault="009945AE" w:rsidP="009945AE">
      <w:pPr>
        <w:jc w:val="both"/>
        <w:rPr>
          <w:rFonts w:ascii="Verdana" w:hAnsi="Verdana" w:cs="Arial"/>
          <w:bCs/>
          <w:sz w:val="23"/>
          <w:szCs w:val="23"/>
        </w:rPr>
      </w:pPr>
      <w:r w:rsidRPr="009945AE">
        <w:rPr>
          <w:rFonts w:ascii="Verdana" w:hAnsi="Verdana" w:cs="Arial"/>
          <w:b/>
          <w:sz w:val="23"/>
          <w:szCs w:val="23"/>
        </w:rPr>
        <w:t>Art. 2°-</w:t>
      </w:r>
      <w:r w:rsidRPr="009945AE">
        <w:rPr>
          <w:rFonts w:ascii="Verdana" w:hAnsi="Verdana" w:cs="Arial"/>
          <w:bCs/>
          <w:sz w:val="23"/>
          <w:szCs w:val="23"/>
        </w:rPr>
        <w:t xml:space="preserve"> Fica o Legislativo autorizado a confeccionar e afixar Placa de Identificação e Homenagem na referida Tribuna, em conformidade, no que couber, às Leis vigentes atinentes ao assunto.</w:t>
      </w:r>
    </w:p>
    <w:p w14:paraId="3C19DACD" w14:textId="77777777" w:rsidR="009945AE" w:rsidRPr="009945AE" w:rsidRDefault="009945AE" w:rsidP="009945AE">
      <w:pPr>
        <w:jc w:val="both"/>
        <w:rPr>
          <w:rFonts w:ascii="Verdana" w:hAnsi="Verdana" w:cs="Arial"/>
          <w:bCs/>
          <w:sz w:val="23"/>
          <w:szCs w:val="23"/>
        </w:rPr>
      </w:pPr>
    </w:p>
    <w:p w14:paraId="46EBCC1B" w14:textId="77777777" w:rsidR="009945AE" w:rsidRPr="009945AE" w:rsidRDefault="009945AE" w:rsidP="009945AE">
      <w:pPr>
        <w:jc w:val="both"/>
        <w:rPr>
          <w:rFonts w:ascii="Verdana" w:hAnsi="Verdana" w:cs="Arial"/>
          <w:bCs/>
          <w:sz w:val="23"/>
          <w:szCs w:val="23"/>
        </w:rPr>
      </w:pPr>
      <w:r w:rsidRPr="009945AE">
        <w:rPr>
          <w:rFonts w:ascii="Verdana" w:hAnsi="Verdana" w:cs="Arial"/>
          <w:b/>
          <w:sz w:val="23"/>
          <w:szCs w:val="23"/>
        </w:rPr>
        <w:t>Art. 3°-</w:t>
      </w:r>
      <w:r w:rsidRPr="009945AE">
        <w:rPr>
          <w:rFonts w:ascii="Verdana" w:hAnsi="Verdana" w:cs="Arial"/>
          <w:bCs/>
          <w:sz w:val="23"/>
          <w:szCs w:val="23"/>
        </w:rPr>
        <w:t xml:space="preserve"> As despesas decorrentes desta lei correrão por conta de dotação orçamentária.</w:t>
      </w:r>
    </w:p>
    <w:p w14:paraId="5F01F548" w14:textId="77777777" w:rsidR="009945AE" w:rsidRPr="009945AE" w:rsidRDefault="009945AE" w:rsidP="009945AE">
      <w:pPr>
        <w:jc w:val="both"/>
        <w:rPr>
          <w:rFonts w:ascii="Verdana" w:hAnsi="Verdana" w:cs="Arial"/>
          <w:bCs/>
          <w:sz w:val="23"/>
          <w:szCs w:val="23"/>
        </w:rPr>
      </w:pPr>
    </w:p>
    <w:p w14:paraId="692BC450" w14:textId="77777777" w:rsidR="009945AE" w:rsidRPr="009945AE" w:rsidRDefault="009945AE" w:rsidP="009945AE">
      <w:pPr>
        <w:jc w:val="both"/>
        <w:rPr>
          <w:rFonts w:ascii="Verdana" w:hAnsi="Verdana" w:cs="Arial"/>
          <w:bCs/>
          <w:sz w:val="23"/>
          <w:szCs w:val="23"/>
        </w:rPr>
      </w:pPr>
      <w:r w:rsidRPr="009945AE">
        <w:rPr>
          <w:rFonts w:ascii="Verdana" w:hAnsi="Verdana" w:cs="Arial"/>
          <w:b/>
          <w:sz w:val="23"/>
          <w:szCs w:val="23"/>
        </w:rPr>
        <w:t>Art. 4°-</w:t>
      </w:r>
      <w:r w:rsidRPr="009945AE">
        <w:rPr>
          <w:rFonts w:ascii="Verdana" w:hAnsi="Verdana" w:cs="Arial"/>
          <w:bCs/>
          <w:sz w:val="23"/>
          <w:szCs w:val="23"/>
        </w:rPr>
        <w:t xml:space="preserve"> Esta lei entra em vigor na data de sua publicação.</w:t>
      </w:r>
    </w:p>
    <w:p w14:paraId="48BC5115" w14:textId="77777777" w:rsidR="009945AE" w:rsidRPr="009945AE" w:rsidRDefault="009945AE" w:rsidP="009945AE">
      <w:pPr>
        <w:jc w:val="both"/>
        <w:rPr>
          <w:rFonts w:ascii="Verdana" w:hAnsi="Verdana" w:cs="Arial"/>
          <w:bCs/>
          <w:sz w:val="23"/>
          <w:szCs w:val="23"/>
        </w:rPr>
      </w:pPr>
    </w:p>
    <w:p w14:paraId="7A2A4754" w14:textId="77777777" w:rsidR="009945AE" w:rsidRPr="00D15196" w:rsidRDefault="009945AE" w:rsidP="009945AE">
      <w:pPr>
        <w:tabs>
          <w:tab w:val="left" w:pos="1440"/>
        </w:tabs>
        <w:jc w:val="both"/>
        <w:rPr>
          <w:rFonts w:ascii="Verdana" w:hAnsi="Verdana" w:cstheme="minorHAnsi"/>
          <w:bCs/>
          <w:sz w:val="23"/>
          <w:szCs w:val="23"/>
        </w:rPr>
      </w:pPr>
    </w:p>
    <w:p w14:paraId="600A05F4" w14:textId="77777777" w:rsidR="009945AE" w:rsidRPr="00D15196" w:rsidRDefault="009945AE" w:rsidP="009945AE">
      <w:pPr>
        <w:tabs>
          <w:tab w:val="left" w:pos="1440"/>
        </w:tabs>
        <w:jc w:val="both"/>
        <w:rPr>
          <w:rFonts w:ascii="Verdana" w:hAnsi="Verdana" w:cstheme="minorHAnsi"/>
          <w:sz w:val="23"/>
          <w:szCs w:val="23"/>
        </w:rPr>
      </w:pPr>
    </w:p>
    <w:p w14:paraId="7B9359AC" w14:textId="77777777" w:rsidR="009945AE" w:rsidRPr="00D15196" w:rsidRDefault="009945AE" w:rsidP="009945AE">
      <w:pPr>
        <w:jc w:val="center"/>
        <w:rPr>
          <w:rFonts w:ascii="Verdana" w:hAnsi="Verdana" w:cstheme="minorHAnsi"/>
          <w:sz w:val="23"/>
          <w:szCs w:val="23"/>
        </w:rPr>
      </w:pPr>
      <w:r w:rsidRPr="00D15196">
        <w:rPr>
          <w:rFonts w:ascii="Verdana" w:hAnsi="Verdana" w:cstheme="minorHAnsi"/>
          <w:sz w:val="23"/>
          <w:szCs w:val="23"/>
        </w:rPr>
        <w:t>Córrego Fundo/MG, 27 de dezembro de 2023.</w:t>
      </w:r>
    </w:p>
    <w:p w14:paraId="5EE41B3C" w14:textId="77777777" w:rsidR="009945AE" w:rsidRPr="00D15196" w:rsidRDefault="009945AE" w:rsidP="009945AE">
      <w:pPr>
        <w:jc w:val="center"/>
        <w:rPr>
          <w:rFonts w:ascii="Verdana" w:hAnsi="Verdana" w:cstheme="minorHAnsi"/>
          <w:sz w:val="23"/>
          <w:szCs w:val="23"/>
        </w:rPr>
      </w:pPr>
    </w:p>
    <w:p w14:paraId="6FF5C175" w14:textId="77777777" w:rsidR="009945AE" w:rsidRPr="00D15196" w:rsidRDefault="009945AE" w:rsidP="009945AE">
      <w:pPr>
        <w:jc w:val="center"/>
        <w:rPr>
          <w:rFonts w:ascii="Verdana" w:hAnsi="Verdana" w:cstheme="minorHAnsi"/>
          <w:sz w:val="23"/>
          <w:szCs w:val="23"/>
        </w:rPr>
      </w:pPr>
    </w:p>
    <w:p w14:paraId="420B9E97" w14:textId="77777777" w:rsidR="009945AE" w:rsidRPr="00D15196" w:rsidRDefault="009945AE" w:rsidP="009945AE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 w:cstheme="minorHAnsi"/>
          <w:b/>
          <w:sz w:val="23"/>
          <w:szCs w:val="23"/>
        </w:rPr>
        <w:t>DANILO OLIVEIRA CAMPOS</w:t>
      </w:r>
    </w:p>
    <w:p w14:paraId="52CFCEB6" w14:textId="77777777" w:rsidR="009945AE" w:rsidRPr="00D15196" w:rsidRDefault="009945AE" w:rsidP="009945AE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 w:cstheme="minorHAnsi"/>
          <w:b/>
          <w:sz w:val="23"/>
          <w:szCs w:val="23"/>
        </w:rPr>
        <w:t>Prefeito</w:t>
      </w:r>
    </w:p>
    <w:p w14:paraId="0939FD61" w14:textId="77777777" w:rsidR="009945AE" w:rsidRPr="00D15196" w:rsidRDefault="009945AE" w:rsidP="009945AE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10BA1CE0" w14:textId="77777777" w:rsidR="009945AE" w:rsidRPr="00D15196" w:rsidRDefault="009945AE" w:rsidP="009945AE">
      <w:pPr>
        <w:rPr>
          <w:rFonts w:ascii="Verdana" w:hAnsi="Verdana"/>
          <w:sz w:val="23"/>
          <w:szCs w:val="23"/>
        </w:rPr>
      </w:pPr>
    </w:p>
    <w:p w14:paraId="4EF27E6A" w14:textId="77777777" w:rsidR="009945AE" w:rsidRPr="00D15196" w:rsidRDefault="009945AE" w:rsidP="009945AE">
      <w:pPr>
        <w:pStyle w:val="Corpodetexto"/>
        <w:spacing w:after="0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CÁSSIO HENRIQUE DE FARIA</w:t>
      </w:r>
    </w:p>
    <w:p w14:paraId="47E87576" w14:textId="77777777" w:rsidR="009945AE" w:rsidRPr="00D15196" w:rsidRDefault="009945AE" w:rsidP="009945AE">
      <w:pPr>
        <w:pStyle w:val="Corpodetexto"/>
        <w:spacing w:after="0"/>
        <w:ind w:left="112" w:right="105" w:firstLine="708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  <w:t xml:space="preserve"> Vereador</w:t>
      </w:r>
    </w:p>
    <w:p w14:paraId="3BEEF840" w14:textId="77777777" w:rsidR="009945AE" w:rsidRPr="00D15196" w:rsidRDefault="009945AE" w:rsidP="009945AE">
      <w:pPr>
        <w:pStyle w:val="Corpodetexto"/>
        <w:spacing w:after="0"/>
        <w:ind w:left="112" w:right="105" w:firstLine="708"/>
        <w:rPr>
          <w:rFonts w:ascii="Verdana" w:hAnsi="Verdana" w:cs="Arial"/>
          <w:sz w:val="23"/>
          <w:szCs w:val="23"/>
        </w:rPr>
      </w:pPr>
    </w:p>
    <w:p w14:paraId="59B6748F" w14:textId="77777777" w:rsidR="009945AE" w:rsidRPr="00D15196" w:rsidRDefault="009945AE" w:rsidP="009945AE">
      <w:pPr>
        <w:pStyle w:val="Corpodetexto"/>
        <w:spacing w:after="0"/>
        <w:ind w:right="105"/>
        <w:jc w:val="center"/>
        <w:rPr>
          <w:rFonts w:ascii="Verdana" w:hAnsi="Verdana" w:cs="Arial"/>
          <w:sz w:val="23"/>
          <w:szCs w:val="23"/>
        </w:rPr>
      </w:pPr>
    </w:p>
    <w:p w14:paraId="47A26C76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ROMÁRIO JOSÉ DA COSTA</w:t>
      </w:r>
    </w:p>
    <w:p w14:paraId="3D27D4E4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3C1F097E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0DBBF860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7F3426EE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ELISÂNGELA CRISTINA DA SILVA</w:t>
      </w:r>
    </w:p>
    <w:p w14:paraId="0EC6712C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Vereadora</w:t>
      </w:r>
    </w:p>
    <w:p w14:paraId="6DF0706F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3C164F28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3EE77CAF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lastRenderedPageBreak/>
        <w:t>FABIANO DE CASTRO</w:t>
      </w:r>
    </w:p>
    <w:p w14:paraId="51A72688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147E0AE6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4274C4B7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14AB6BF0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MARLI   ROSÁRIO SILVA</w:t>
      </w:r>
    </w:p>
    <w:p w14:paraId="0F58864B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Vereadora</w:t>
      </w:r>
    </w:p>
    <w:p w14:paraId="5224B640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65708845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2928A2CC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JOSÉ ANTÔNIO GONÇALVES</w:t>
      </w:r>
    </w:p>
    <w:p w14:paraId="16FA3CE3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18FE7C9A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75FED2E5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4BED88D0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VICENTE DONIZETTE DA SILVA</w:t>
      </w:r>
    </w:p>
    <w:p w14:paraId="72A66382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74446B28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7FCFE453" w14:textId="77777777" w:rsidR="009945AE" w:rsidRPr="00D15196" w:rsidRDefault="009945AE" w:rsidP="009945AE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65773BA9" w14:textId="77777777" w:rsidR="009945AE" w:rsidRPr="00D15196" w:rsidRDefault="009945AE" w:rsidP="009945AE">
      <w:pPr>
        <w:pStyle w:val="Corpodetexto"/>
        <w:spacing w:after="0"/>
        <w:ind w:right="105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JHORDAN MARQUES SILVA</w:t>
      </w:r>
    </w:p>
    <w:p w14:paraId="2A38B7CF" w14:textId="77777777" w:rsidR="009945AE" w:rsidRPr="00D15196" w:rsidRDefault="009945AE" w:rsidP="009945AE">
      <w:pPr>
        <w:pStyle w:val="Corpodetexto"/>
        <w:spacing w:after="0"/>
        <w:ind w:right="105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5CF04BE0" w14:textId="77777777" w:rsidR="009945AE" w:rsidRPr="00D15196" w:rsidRDefault="009945AE" w:rsidP="009945AE">
      <w:pPr>
        <w:rPr>
          <w:rFonts w:ascii="Verdana" w:hAnsi="Verdana"/>
          <w:sz w:val="23"/>
          <w:szCs w:val="23"/>
        </w:rPr>
      </w:pPr>
    </w:p>
    <w:p w14:paraId="099BBBC0" w14:textId="77777777" w:rsidR="009945AE" w:rsidRPr="00D15196" w:rsidRDefault="009945AE" w:rsidP="009945AE">
      <w:pPr>
        <w:rPr>
          <w:rFonts w:ascii="Verdana" w:hAnsi="Verdana"/>
          <w:sz w:val="23"/>
          <w:szCs w:val="23"/>
        </w:rPr>
      </w:pPr>
    </w:p>
    <w:p w14:paraId="367E7364" w14:textId="77777777" w:rsidR="009945AE" w:rsidRPr="00D15196" w:rsidRDefault="009945AE" w:rsidP="009945AE">
      <w:pPr>
        <w:rPr>
          <w:rFonts w:ascii="Verdana" w:hAnsi="Verdana"/>
          <w:sz w:val="23"/>
          <w:szCs w:val="23"/>
        </w:rPr>
      </w:pPr>
    </w:p>
    <w:p w14:paraId="2C1D9779" w14:textId="77777777" w:rsidR="009945AE" w:rsidRPr="00D15196" w:rsidRDefault="009945AE" w:rsidP="009945AE">
      <w:pPr>
        <w:rPr>
          <w:rFonts w:ascii="Verdana" w:hAnsi="Verdana"/>
          <w:sz w:val="23"/>
          <w:szCs w:val="23"/>
        </w:rPr>
      </w:pPr>
    </w:p>
    <w:p w14:paraId="0648D620" w14:textId="77777777" w:rsidR="009945AE" w:rsidRDefault="009945AE" w:rsidP="009945AE"/>
    <w:p w14:paraId="62137C39" w14:textId="77777777" w:rsidR="00013EB3" w:rsidRDefault="00013EB3"/>
    <w:sectPr w:rsidR="00013EB3" w:rsidSect="008A3748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2601" w14:textId="77777777"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10B8E775" w14:textId="77777777"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14:paraId="209426FB" w14:textId="77777777"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6EA83CDA" w14:textId="77777777" w:rsidR="00000000" w:rsidRDefault="00000000" w:rsidP="008A3748">
    <w:pPr>
      <w:pStyle w:val="Rodap"/>
    </w:pPr>
  </w:p>
  <w:p w14:paraId="473376F3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FBC2" w14:textId="77777777"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39D9FE7D" wp14:editId="7B04C94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4B42F2" w14:textId="77777777"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PAGE    \*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D9FE7D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334B42F2" w14:textId="77777777"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PAGE    \*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34102CED" w14:textId="77777777"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6B9845B4" w14:textId="77777777"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4BB700C7" w14:textId="77777777"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46A5ABD5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AA16F7" wp14:editId="753FAC83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370534476" name="Imagem 370534476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AE"/>
    <w:rsid w:val="00013EB3"/>
    <w:rsid w:val="00985B8F"/>
    <w:rsid w:val="009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BD67"/>
  <w15:chartTrackingRefBased/>
  <w15:docId w15:val="{592622F5-181F-4E59-B5F7-F884DA1F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45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45A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9945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45A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9945AE"/>
  </w:style>
  <w:style w:type="paragraph" w:styleId="Corpodetexto">
    <w:name w:val="Body Text"/>
    <w:basedOn w:val="Normal"/>
    <w:link w:val="CorpodetextoChar"/>
    <w:uiPriority w:val="99"/>
    <w:unhideWhenUsed/>
    <w:rsid w:val="009945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945A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2023-12-27T17:27:00Z</dcterms:created>
  <dcterms:modified xsi:type="dcterms:W3CDTF">2023-12-27T17:29:00Z</dcterms:modified>
</cp:coreProperties>
</file>