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EBF7" w14:textId="0D6B936F" w:rsidR="00D470BA" w:rsidRPr="00CC5F38" w:rsidRDefault="006138EC" w:rsidP="00C61CF8">
      <w:pPr>
        <w:spacing w:line="240" w:lineRule="auto"/>
        <w:jc w:val="center"/>
        <w:rPr>
          <w:rFonts w:ascii="Arial Narrow" w:eastAsia="Arial" w:hAnsi="Arial Narrow" w:cs="Arial"/>
          <w:b/>
          <w:sz w:val="24"/>
          <w:szCs w:val="24"/>
          <w:u w:val="single"/>
        </w:rPr>
      </w:pPr>
      <w:r w:rsidRPr="00CC5F38">
        <w:rPr>
          <w:rFonts w:ascii="Arial Narrow" w:eastAsia="Arial" w:hAnsi="Arial Narrow" w:cs="Arial"/>
          <w:b/>
          <w:sz w:val="24"/>
          <w:szCs w:val="24"/>
          <w:u w:val="single"/>
        </w:rPr>
        <w:t>EDITAL DE LICITAÇÃO</w:t>
      </w:r>
    </w:p>
    <w:p w14:paraId="58670341" w14:textId="6FA9A0B4" w:rsidR="00D470BA" w:rsidRPr="009B4DD0" w:rsidRDefault="006138EC" w:rsidP="00C61CF8">
      <w:pPr>
        <w:spacing w:after="0" w:line="240" w:lineRule="auto"/>
        <w:jc w:val="both"/>
        <w:rPr>
          <w:rFonts w:ascii="Arial Narrow" w:eastAsia="Arial" w:hAnsi="Arial Narrow" w:cs="Arial"/>
          <w:color w:val="auto"/>
          <w:sz w:val="24"/>
          <w:szCs w:val="24"/>
        </w:rPr>
      </w:pPr>
      <w:r w:rsidRPr="009B4DD0">
        <w:rPr>
          <w:rFonts w:ascii="Arial Narrow" w:eastAsia="Arial" w:hAnsi="Arial Narrow" w:cs="Arial"/>
          <w:b/>
          <w:color w:val="auto"/>
          <w:sz w:val="24"/>
          <w:szCs w:val="24"/>
        </w:rPr>
        <w:t>PROCEDIMENTO LICITATÓRIO:</w:t>
      </w:r>
      <w:r w:rsidRPr="009B4DD0">
        <w:rPr>
          <w:rFonts w:ascii="Arial Narrow" w:eastAsia="Arial" w:hAnsi="Arial Narrow" w:cs="Arial"/>
          <w:color w:val="auto"/>
          <w:sz w:val="24"/>
          <w:szCs w:val="24"/>
        </w:rPr>
        <w:t xml:space="preserve"> nº </w:t>
      </w:r>
      <w:r w:rsidR="00123E1D" w:rsidRPr="009B4DD0">
        <w:rPr>
          <w:rFonts w:ascii="Arial Narrow" w:eastAsia="Arial" w:hAnsi="Arial Narrow" w:cs="Arial"/>
          <w:color w:val="auto"/>
          <w:sz w:val="24"/>
          <w:szCs w:val="24"/>
        </w:rPr>
        <w:t>0</w:t>
      </w:r>
      <w:r w:rsidR="00017C3F">
        <w:rPr>
          <w:rFonts w:ascii="Arial Narrow" w:eastAsia="Arial" w:hAnsi="Arial Narrow" w:cs="Arial"/>
          <w:color w:val="auto"/>
          <w:sz w:val="24"/>
          <w:szCs w:val="24"/>
        </w:rPr>
        <w:t>08</w:t>
      </w:r>
      <w:r w:rsidR="00123E1D" w:rsidRPr="009B4DD0">
        <w:rPr>
          <w:rFonts w:ascii="Arial Narrow" w:eastAsia="Arial" w:hAnsi="Arial Narrow" w:cs="Arial"/>
          <w:color w:val="auto"/>
          <w:sz w:val="24"/>
          <w:szCs w:val="24"/>
        </w:rPr>
        <w:t>/202</w:t>
      </w:r>
      <w:r w:rsidR="009B4DD0" w:rsidRPr="009B4DD0">
        <w:rPr>
          <w:rFonts w:ascii="Arial Narrow" w:eastAsia="Arial" w:hAnsi="Arial Narrow" w:cs="Arial"/>
          <w:color w:val="auto"/>
          <w:sz w:val="24"/>
          <w:szCs w:val="24"/>
        </w:rPr>
        <w:t>2</w:t>
      </w:r>
      <w:r w:rsidRPr="009B4DD0">
        <w:rPr>
          <w:rFonts w:ascii="Arial Narrow" w:eastAsia="Arial" w:hAnsi="Arial Narrow" w:cs="Arial"/>
          <w:color w:val="auto"/>
          <w:sz w:val="24"/>
          <w:szCs w:val="24"/>
        </w:rPr>
        <w:t>.</w:t>
      </w:r>
    </w:p>
    <w:p w14:paraId="02F4AB76" w14:textId="32933E99" w:rsidR="00D470BA" w:rsidRPr="009B4DD0" w:rsidRDefault="006138EC" w:rsidP="00C61CF8">
      <w:pPr>
        <w:spacing w:after="0" w:line="240" w:lineRule="auto"/>
        <w:jc w:val="both"/>
        <w:rPr>
          <w:rFonts w:ascii="Arial Narrow" w:eastAsia="Arial" w:hAnsi="Arial Narrow" w:cs="Arial"/>
          <w:color w:val="auto"/>
          <w:sz w:val="24"/>
          <w:szCs w:val="24"/>
        </w:rPr>
      </w:pPr>
      <w:r w:rsidRPr="009B4DD0">
        <w:rPr>
          <w:rFonts w:ascii="Arial Narrow" w:eastAsia="Arial" w:hAnsi="Arial Narrow" w:cs="Arial"/>
          <w:b/>
          <w:color w:val="auto"/>
          <w:sz w:val="24"/>
          <w:szCs w:val="24"/>
        </w:rPr>
        <w:t xml:space="preserve">MODALIDADE: </w:t>
      </w:r>
      <w:r w:rsidRPr="009B4DD0">
        <w:rPr>
          <w:rFonts w:ascii="Arial Narrow" w:eastAsia="Arial" w:hAnsi="Arial Narrow" w:cs="Arial"/>
          <w:color w:val="auto"/>
          <w:sz w:val="24"/>
          <w:szCs w:val="24"/>
        </w:rPr>
        <w:t xml:space="preserve">Tomada de Preços nº </w:t>
      </w:r>
      <w:r w:rsidR="00123E1D" w:rsidRPr="009B4DD0">
        <w:rPr>
          <w:rFonts w:ascii="Arial Narrow" w:eastAsia="Arial" w:hAnsi="Arial Narrow" w:cs="Arial"/>
          <w:color w:val="auto"/>
          <w:sz w:val="24"/>
          <w:szCs w:val="24"/>
        </w:rPr>
        <w:t>00</w:t>
      </w:r>
      <w:r w:rsidR="00017C3F">
        <w:rPr>
          <w:rFonts w:ascii="Arial Narrow" w:eastAsia="Arial" w:hAnsi="Arial Narrow" w:cs="Arial"/>
          <w:color w:val="auto"/>
          <w:sz w:val="24"/>
          <w:szCs w:val="24"/>
        </w:rPr>
        <w:t>1</w:t>
      </w:r>
      <w:r w:rsidR="00123E1D" w:rsidRPr="009B4DD0">
        <w:rPr>
          <w:rFonts w:ascii="Arial Narrow" w:eastAsia="Arial" w:hAnsi="Arial Narrow" w:cs="Arial"/>
          <w:color w:val="auto"/>
          <w:sz w:val="24"/>
          <w:szCs w:val="24"/>
        </w:rPr>
        <w:t>/202</w:t>
      </w:r>
      <w:r w:rsidR="009B4DD0" w:rsidRPr="009B4DD0">
        <w:rPr>
          <w:rFonts w:ascii="Arial Narrow" w:eastAsia="Arial" w:hAnsi="Arial Narrow" w:cs="Arial"/>
          <w:color w:val="auto"/>
          <w:sz w:val="24"/>
          <w:szCs w:val="24"/>
        </w:rPr>
        <w:t>2</w:t>
      </w:r>
      <w:r w:rsidRPr="009B4DD0">
        <w:rPr>
          <w:rFonts w:ascii="Arial Narrow" w:eastAsia="Arial" w:hAnsi="Arial Narrow" w:cs="Arial"/>
          <w:color w:val="auto"/>
          <w:sz w:val="24"/>
          <w:szCs w:val="24"/>
        </w:rPr>
        <w:t>.</w:t>
      </w:r>
    </w:p>
    <w:p w14:paraId="7F626EFB" w14:textId="13B7DB14" w:rsidR="00D470BA" w:rsidRPr="00CC5F38" w:rsidRDefault="006138EC" w:rsidP="00C61CF8">
      <w:pPr>
        <w:spacing w:after="0" w:line="240" w:lineRule="auto"/>
        <w:jc w:val="both"/>
        <w:rPr>
          <w:rFonts w:ascii="Arial Narrow" w:eastAsia="Arial" w:hAnsi="Arial Narrow" w:cs="Arial"/>
          <w:b/>
          <w:sz w:val="24"/>
          <w:szCs w:val="24"/>
        </w:rPr>
      </w:pPr>
      <w:r w:rsidRPr="00CC5F38">
        <w:rPr>
          <w:rFonts w:ascii="Arial Narrow" w:eastAsia="Arial" w:hAnsi="Arial Narrow" w:cs="Arial"/>
          <w:b/>
          <w:sz w:val="24"/>
          <w:szCs w:val="24"/>
        </w:rPr>
        <w:t>NATUREZA:</w:t>
      </w:r>
      <w:r w:rsidRPr="00CC5F38">
        <w:rPr>
          <w:rFonts w:ascii="Arial Narrow" w:eastAsia="Arial" w:hAnsi="Arial Narrow" w:cs="Arial"/>
          <w:sz w:val="24"/>
          <w:szCs w:val="24"/>
        </w:rPr>
        <w:t xml:space="preserve"> Empreitada por </w:t>
      </w:r>
      <w:r w:rsidR="006A5C42">
        <w:rPr>
          <w:rFonts w:ascii="Arial Narrow" w:eastAsia="Arial" w:hAnsi="Arial Narrow" w:cs="Arial"/>
          <w:sz w:val="24"/>
          <w:szCs w:val="24"/>
        </w:rPr>
        <w:t xml:space="preserve">Menor </w:t>
      </w:r>
      <w:r w:rsidRPr="00CC5F38">
        <w:rPr>
          <w:rFonts w:ascii="Arial Narrow" w:eastAsia="Arial" w:hAnsi="Arial Narrow" w:cs="Arial"/>
          <w:sz w:val="24"/>
          <w:szCs w:val="24"/>
        </w:rPr>
        <w:t>Preço Global.</w:t>
      </w:r>
      <w:r w:rsidRPr="00CC5F38">
        <w:rPr>
          <w:rFonts w:ascii="Arial Narrow" w:eastAsia="Arial" w:hAnsi="Arial Narrow" w:cs="Arial"/>
          <w:b/>
          <w:sz w:val="24"/>
          <w:szCs w:val="24"/>
        </w:rPr>
        <w:t xml:space="preserve"> </w:t>
      </w:r>
    </w:p>
    <w:p w14:paraId="7E489E53" w14:textId="2DB58AC7"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b/>
          <w:sz w:val="24"/>
          <w:szCs w:val="24"/>
        </w:rPr>
        <w:t>TIPO APURAÇÃO:</w:t>
      </w:r>
      <w:r w:rsidRPr="00CC5F38">
        <w:rPr>
          <w:rFonts w:ascii="Arial Narrow" w:eastAsia="Arial" w:hAnsi="Arial Narrow" w:cs="Arial"/>
          <w:sz w:val="24"/>
          <w:szCs w:val="24"/>
        </w:rPr>
        <w:t xml:space="preserve"> </w:t>
      </w:r>
      <w:r w:rsidR="00017C3F">
        <w:rPr>
          <w:rFonts w:ascii="Arial Narrow" w:eastAsia="Arial" w:hAnsi="Arial Narrow" w:cs="Arial"/>
          <w:sz w:val="24"/>
          <w:szCs w:val="24"/>
        </w:rPr>
        <w:t>Menor Preço</w:t>
      </w:r>
      <w:r w:rsidRPr="00CC5F38">
        <w:rPr>
          <w:rFonts w:ascii="Arial Narrow" w:eastAsia="Arial" w:hAnsi="Arial Narrow" w:cs="Arial"/>
          <w:sz w:val="24"/>
          <w:szCs w:val="24"/>
        </w:rPr>
        <w:t>.</w:t>
      </w:r>
    </w:p>
    <w:p w14:paraId="42EED2C2" w14:textId="77777777" w:rsidR="00D470BA" w:rsidRPr="00CC5F38" w:rsidRDefault="00D470BA" w:rsidP="00C61CF8">
      <w:pPr>
        <w:spacing w:after="0" w:line="240" w:lineRule="auto"/>
        <w:jc w:val="both"/>
        <w:rPr>
          <w:rFonts w:ascii="Arial Narrow" w:eastAsia="Arial" w:hAnsi="Arial Narrow" w:cs="Arial"/>
          <w:sz w:val="24"/>
          <w:szCs w:val="24"/>
        </w:rPr>
      </w:pPr>
    </w:p>
    <w:p w14:paraId="3F500E71" w14:textId="77777777" w:rsidR="00D470BA" w:rsidRPr="00CC5F38" w:rsidRDefault="006138EC" w:rsidP="00C61CF8">
      <w:pPr>
        <w:numPr>
          <w:ilvl w:val="0"/>
          <w:numId w:val="12"/>
        </w:numPr>
        <w:spacing w:after="0" w:line="240" w:lineRule="auto"/>
        <w:ind w:left="567" w:right="140" w:hanging="567"/>
        <w:contextualSpacing/>
        <w:jc w:val="both"/>
        <w:rPr>
          <w:rFonts w:ascii="Arial Narrow" w:eastAsia="Arial" w:hAnsi="Arial Narrow" w:cs="Arial"/>
          <w:b/>
          <w:sz w:val="24"/>
          <w:szCs w:val="24"/>
        </w:rPr>
      </w:pPr>
      <w:r w:rsidRPr="00CC5F38">
        <w:rPr>
          <w:rFonts w:ascii="Arial Narrow" w:eastAsia="Arial" w:hAnsi="Arial Narrow" w:cs="Arial"/>
          <w:b/>
          <w:sz w:val="24"/>
          <w:szCs w:val="24"/>
        </w:rPr>
        <w:t xml:space="preserve">PREÂMBULO </w:t>
      </w:r>
    </w:p>
    <w:p w14:paraId="7D46E388" w14:textId="77777777" w:rsidR="00D470BA" w:rsidRPr="00CC5F38" w:rsidRDefault="00D470BA" w:rsidP="00C61CF8">
      <w:pPr>
        <w:spacing w:after="0" w:line="240" w:lineRule="auto"/>
        <w:jc w:val="both"/>
        <w:rPr>
          <w:rFonts w:ascii="Arial Narrow" w:eastAsia="Arial" w:hAnsi="Arial Narrow" w:cs="Arial"/>
          <w:sz w:val="24"/>
          <w:szCs w:val="24"/>
        </w:rPr>
      </w:pPr>
    </w:p>
    <w:p w14:paraId="2393DA7C" w14:textId="11C0277F" w:rsidR="00D470BA" w:rsidRPr="00CC5F38" w:rsidRDefault="00017C3F" w:rsidP="00C61CF8">
      <w:pPr>
        <w:numPr>
          <w:ilvl w:val="1"/>
          <w:numId w:val="11"/>
        </w:numPr>
        <w:tabs>
          <w:tab w:val="left" w:pos="567"/>
        </w:tabs>
        <w:spacing w:after="0" w:line="240" w:lineRule="auto"/>
        <w:ind w:left="0" w:firstLine="0"/>
        <w:jc w:val="both"/>
        <w:rPr>
          <w:rFonts w:ascii="Arial Narrow" w:eastAsia="Arial" w:hAnsi="Arial Narrow" w:cs="Arial"/>
          <w:sz w:val="24"/>
          <w:szCs w:val="24"/>
        </w:rPr>
      </w:pPr>
      <w:r>
        <w:rPr>
          <w:rFonts w:ascii="Arial Narrow" w:eastAsia="Arial" w:hAnsi="Arial Narrow" w:cs="Arial"/>
          <w:b/>
          <w:sz w:val="24"/>
          <w:szCs w:val="24"/>
        </w:rPr>
        <w:t xml:space="preserve">A CÂMARA MUNICIPAL </w:t>
      </w:r>
      <w:r w:rsidR="006138EC" w:rsidRPr="00CC5F38">
        <w:rPr>
          <w:rFonts w:ascii="Arial Narrow" w:eastAsia="Arial" w:hAnsi="Arial Narrow" w:cs="Arial"/>
          <w:b/>
          <w:sz w:val="24"/>
          <w:szCs w:val="24"/>
        </w:rPr>
        <w:t xml:space="preserve">DE CÓRREGO FUNDO/MG, </w:t>
      </w:r>
      <w:r w:rsidR="006138EC" w:rsidRPr="00CC5F38">
        <w:rPr>
          <w:rFonts w:ascii="Arial Narrow" w:eastAsia="Arial" w:hAnsi="Arial Narrow" w:cs="Arial"/>
          <w:sz w:val="24"/>
          <w:szCs w:val="24"/>
        </w:rPr>
        <w:t>por intermédio d</w:t>
      </w:r>
      <w:r w:rsidR="00196139">
        <w:rPr>
          <w:rFonts w:ascii="Arial Narrow" w:eastAsia="Arial" w:hAnsi="Arial Narrow" w:cs="Arial"/>
          <w:sz w:val="24"/>
          <w:szCs w:val="24"/>
        </w:rPr>
        <w:t>o</w:t>
      </w:r>
      <w:r w:rsidR="006138EC" w:rsidRPr="00CC5F38">
        <w:rPr>
          <w:rFonts w:ascii="Arial Narrow" w:eastAsia="Arial" w:hAnsi="Arial Narrow" w:cs="Arial"/>
          <w:sz w:val="24"/>
          <w:szCs w:val="24"/>
        </w:rPr>
        <w:t xml:space="preserve"> Presidente da Comissão de Licitação, </w:t>
      </w:r>
      <w:r>
        <w:rPr>
          <w:rFonts w:ascii="Arial Narrow" w:eastAsia="Arial" w:hAnsi="Arial Narrow" w:cs="Arial"/>
          <w:sz w:val="24"/>
          <w:szCs w:val="24"/>
        </w:rPr>
        <w:t>Wagner de Faria</w:t>
      </w:r>
      <w:r w:rsidR="006138EC" w:rsidRPr="00CC5F38">
        <w:rPr>
          <w:rFonts w:ascii="Arial Narrow" w:eastAsia="Arial" w:hAnsi="Arial Narrow" w:cs="Arial"/>
          <w:sz w:val="24"/>
          <w:szCs w:val="24"/>
        </w:rPr>
        <w:t xml:space="preserve">, realizará a licitação na modalidade </w:t>
      </w:r>
      <w:r w:rsidR="006138EC" w:rsidRPr="00CC5F38">
        <w:rPr>
          <w:rFonts w:ascii="Arial Narrow" w:eastAsia="Arial" w:hAnsi="Arial Narrow" w:cs="Arial"/>
          <w:b/>
          <w:sz w:val="24"/>
          <w:szCs w:val="24"/>
        </w:rPr>
        <w:t xml:space="preserve">Tomada de Preços, </w:t>
      </w:r>
      <w:r w:rsidR="006138EC" w:rsidRPr="00CC5F38">
        <w:rPr>
          <w:rFonts w:ascii="Arial Narrow" w:eastAsia="Arial" w:hAnsi="Arial Narrow" w:cs="Arial"/>
          <w:sz w:val="24"/>
          <w:szCs w:val="24"/>
        </w:rPr>
        <w:t>tipo</w:t>
      </w:r>
      <w:r w:rsidR="006138EC" w:rsidRPr="00CC5F38">
        <w:rPr>
          <w:rFonts w:ascii="Arial Narrow" w:eastAsia="Arial" w:hAnsi="Arial Narrow" w:cs="Arial"/>
          <w:b/>
          <w:sz w:val="24"/>
          <w:szCs w:val="24"/>
        </w:rPr>
        <w:t xml:space="preserve"> </w:t>
      </w:r>
      <w:r w:rsidR="006A5C42">
        <w:rPr>
          <w:rFonts w:ascii="Arial Narrow" w:eastAsia="Arial" w:hAnsi="Arial Narrow" w:cs="Arial"/>
          <w:b/>
          <w:bCs/>
          <w:sz w:val="24"/>
          <w:szCs w:val="24"/>
        </w:rPr>
        <w:t>Menor Preço Global,</w:t>
      </w:r>
      <w:r w:rsidR="006138EC" w:rsidRPr="00CC5F38">
        <w:rPr>
          <w:rFonts w:ascii="Arial Narrow" w:eastAsia="Arial" w:hAnsi="Arial Narrow" w:cs="Arial"/>
          <w:sz w:val="24"/>
          <w:szCs w:val="24"/>
        </w:rPr>
        <w:t xml:space="preserve"> sendo regido pela Lei n.º 8.666/93 e Lei Complementar nº 123/2006.</w:t>
      </w:r>
    </w:p>
    <w:p w14:paraId="7A31871B" w14:textId="77777777" w:rsidR="00D470BA" w:rsidRPr="00CC5F38" w:rsidRDefault="00D470BA" w:rsidP="00C61CF8">
      <w:pPr>
        <w:tabs>
          <w:tab w:val="left" w:pos="426"/>
        </w:tabs>
        <w:spacing w:after="0" w:line="240" w:lineRule="auto"/>
        <w:jc w:val="both"/>
        <w:rPr>
          <w:rFonts w:ascii="Arial Narrow" w:eastAsia="Arial" w:hAnsi="Arial Narrow" w:cs="Arial"/>
          <w:sz w:val="24"/>
          <w:szCs w:val="24"/>
        </w:rPr>
      </w:pPr>
    </w:p>
    <w:p w14:paraId="591922A0" w14:textId="77777777" w:rsidR="00D470BA" w:rsidRPr="00CC5F38" w:rsidRDefault="006138EC" w:rsidP="00C61CF8">
      <w:pPr>
        <w:numPr>
          <w:ilvl w:val="1"/>
          <w:numId w:val="11"/>
        </w:numPr>
        <w:tabs>
          <w:tab w:val="left" w:pos="567"/>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 xml:space="preserve">Esta licitação tem como fundamento a Lei 8.666/93 e visa principalmente o disposto no art. 3º: “... </w:t>
      </w:r>
      <w:r w:rsidRPr="00CC5F38">
        <w:rPr>
          <w:rFonts w:ascii="Arial Narrow" w:eastAsia="Arial" w:hAnsi="Arial Narrow" w:cs="Arial"/>
          <w:i/>
          <w:sz w:val="24"/>
          <w:szCs w:val="24"/>
        </w:rPr>
        <w:t>garantir a observância do princípio constitucional da isonomia, a seleção da proposta mais vantajosa para a administração e a promoção do desenvolvimento nacional sustentável e será processada e julgada em estrita conformidade com os princípios básicos da legalidade, da impessoalidade, da moralidade, da igualdade, da publicidade, da probidade administrativa, da vinculação ao instrumento convocatório, do julgamento objetivo e dos que lhes são correlatos”.</w:t>
      </w:r>
    </w:p>
    <w:p w14:paraId="34522BDE" w14:textId="77777777" w:rsidR="00D470BA" w:rsidRPr="00CC5F38" w:rsidRDefault="00D470BA" w:rsidP="00C61CF8">
      <w:pPr>
        <w:spacing w:after="0" w:line="240" w:lineRule="auto"/>
        <w:rPr>
          <w:rFonts w:ascii="Arial Narrow" w:eastAsia="Arial" w:hAnsi="Arial Narrow" w:cs="Arial"/>
          <w:sz w:val="24"/>
          <w:szCs w:val="24"/>
        </w:rPr>
      </w:pPr>
    </w:p>
    <w:p w14:paraId="4F69B206" w14:textId="653D85CA" w:rsidR="00D470BA" w:rsidRPr="00CC5F38" w:rsidRDefault="006138EC" w:rsidP="00C61CF8">
      <w:pPr>
        <w:numPr>
          <w:ilvl w:val="1"/>
          <w:numId w:val="11"/>
        </w:numPr>
        <w:tabs>
          <w:tab w:val="left" w:pos="567"/>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b/>
          <w:sz w:val="24"/>
          <w:szCs w:val="24"/>
        </w:rPr>
        <w:t xml:space="preserve">Local, data de Entrega da documentação </w:t>
      </w:r>
      <w:r w:rsidR="00C065AA">
        <w:rPr>
          <w:rFonts w:ascii="Arial Narrow" w:eastAsia="Arial" w:hAnsi="Arial Narrow" w:cs="Arial"/>
          <w:b/>
          <w:sz w:val="24"/>
          <w:szCs w:val="24"/>
        </w:rPr>
        <w:t>da</w:t>
      </w:r>
      <w:r w:rsidRPr="00CC5F38">
        <w:rPr>
          <w:rFonts w:ascii="Arial Narrow" w:eastAsia="Arial" w:hAnsi="Arial Narrow" w:cs="Arial"/>
          <w:b/>
          <w:sz w:val="24"/>
          <w:szCs w:val="24"/>
        </w:rPr>
        <w:t xml:space="preserve"> Licitação: </w:t>
      </w:r>
      <w:r w:rsidR="00017C3F">
        <w:rPr>
          <w:rFonts w:ascii="Arial Narrow" w:eastAsia="Arial" w:hAnsi="Arial Narrow" w:cs="Arial"/>
          <w:sz w:val="24"/>
          <w:szCs w:val="24"/>
        </w:rPr>
        <w:t>Câmara Municipal</w:t>
      </w:r>
      <w:r w:rsidRPr="00CC5F38">
        <w:rPr>
          <w:rFonts w:ascii="Arial Narrow" w:eastAsia="Arial" w:hAnsi="Arial Narrow" w:cs="Arial"/>
          <w:sz w:val="24"/>
          <w:szCs w:val="24"/>
        </w:rPr>
        <w:t xml:space="preserve"> de Córrego Fundo – Departamento de Compras e Licitaçõ</w:t>
      </w:r>
      <w:r w:rsidR="00017C3F">
        <w:rPr>
          <w:rFonts w:ascii="Arial Narrow" w:eastAsia="Arial" w:hAnsi="Arial Narrow" w:cs="Arial"/>
          <w:sz w:val="24"/>
          <w:szCs w:val="24"/>
        </w:rPr>
        <w:t xml:space="preserve">es – à Rua Galeno Silva, nº146, </w:t>
      </w:r>
      <w:r w:rsidR="006F2030">
        <w:rPr>
          <w:rFonts w:ascii="Arial Narrow" w:eastAsia="Arial" w:hAnsi="Arial Narrow" w:cs="Arial"/>
          <w:sz w:val="24"/>
          <w:szCs w:val="24"/>
        </w:rPr>
        <w:t>bairro Bela Vista,</w:t>
      </w:r>
      <w:r w:rsidRPr="00CC5F38">
        <w:rPr>
          <w:rFonts w:ascii="Arial Narrow" w:eastAsia="Arial" w:hAnsi="Arial Narrow" w:cs="Arial"/>
          <w:sz w:val="24"/>
          <w:szCs w:val="24"/>
        </w:rPr>
        <w:t xml:space="preserve"> Córrego Fundo/MG, Telefone</w:t>
      </w:r>
      <w:r w:rsidR="00017C3F">
        <w:rPr>
          <w:rFonts w:ascii="Arial Narrow" w:eastAsia="Arial" w:hAnsi="Arial Narrow" w:cs="Arial"/>
          <w:b/>
          <w:sz w:val="24"/>
          <w:szCs w:val="24"/>
        </w:rPr>
        <w:t xml:space="preserve"> (37) 3322-9122</w:t>
      </w:r>
      <w:r w:rsidRPr="00CC5F38">
        <w:rPr>
          <w:rFonts w:ascii="Arial Narrow" w:eastAsia="Arial" w:hAnsi="Arial Narrow" w:cs="Arial"/>
          <w:b/>
          <w:sz w:val="24"/>
          <w:szCs w:val="24"/>
        </w:rPr>
        <w:t xml:space="preserve">, às </w:t>
      </w:r>
      <w:proofErr w:type="gramStart"/>
      <w:r w:rsidR="00443C5F">
        <w:rPr>
          <w:rFonts w:ascii="Arial Narrow" w:eastAsia="Arial" w:hAnsi="Arial Narrow" w:cs="Arial"/>
          <w:b/>
          <w:sz w:val="24"/>
          <w:szCs w:val="24"/>
        </w:rPr>
        <w:t>12:30</w:t>
      </w:r>
      <w:proofErr w:type="gramEnd"/>
      <w:r w:rsidR="00D12811" w:rsidRPr="00CC5F38">
        <w:rPr>
          <w:rFonts w:ascii="Arial Narrow" w:eastAsia="Arial" w:hAnsi="Arial Narrow" w:cs="Arial"/>
          <w:b/>
          <w:sz w:val="24"/>
          <w:szCs w:val="24"/>
        </w:rPr>
        <w:t xml:space="preserve"> horas</w:t>
      </w:r>
      <w:r w:rsidR="00D478BE" w:rsidRPr="00CC5F38">
        <w:rPr>
          <w:rFonts w:ascii="Arial Narrow" w:eastAsia="Arial" w:hAnsi="Arial Narrow" w:cs="Arial"/>
          <w:b/>
          <w:sz w:val="24"/>
          <w:szCs w:val="24"/>
        </w:rPr>
        <w:t xml:space="preserve"> </w:t>
      </w:r>
      <w:r w:rsidRPr="00CC5F38">
        <w:rPr>
          <w:rFonts w:ascii="Arial Narrow" w:eastAsia="Arial" w:hAnsi="Arial Narrow" w:cs="Arial"/>
          <w:b/>
          <w:sz w:val="24"/>
          <w:szCs w:val="24"/>
        </w:rPr>
        <w:t xml:space="preserve">do dia </w:t>
      </w:r>
      <w:r w:rsidR="00123E1D">
        <w:rPr>
          <w:rFonts w:ascii="Arial Narrow" w:eastAsia="Arial" w:hAnsi="Arial Narrow" w:cs="Arial"/>
          <w:b/>
          <w:sz w:val="24"/>
          <w:szCs w:val="24"/>
          <w:u w:val="single"/>
        </w:rPr>
        <w:t>1</w:t>
      </w:r>
      <w:r w:rsidR="006A5C42">
        <w:rPr>
          <w:rFonts w:ascii="Arial Narrow" w:eastAsia="Arial" w:hAnsi="Arial Narrow" w:cs="Arial"/>
          <w:b/>
          <w:sz w:val="24"/>
          <w:szCs w:val="24"/>
          <w:u w:val="single"/>
        </w:rPr>
        <w:t>3/12/</w:t>
      </w:r>
      <w:r w:rsidR="00990A5D">
        <w:rPr>
          <w:rFonts w:ascii="Arial Narrow" w:eastAsia="Arial" w:hAnsi="Arial Narrow" w:cs="Arial"/>
          <w:b/>
          <w:sz w:val="24"/>
          <w:szCs w:val="24"/>
          <w:u w:val="single"/>
        </w:rPr>
        <w:t>202</w:t>
      </w:r>
      <w:r w:rsidR="00921911">
        <w:rPr>
          <w:rFonts w:ascii="Arial Narrow" w:eastAsia="Arial" w:hAnsi="Arial Narrow" w:cs="Arial"/>
          <w:b/>
          <w:sz w:val="24"/>
          <w:szCs w:val="24"/>
          <w:u w:val="single"/>
        </w:rPr>
        <w:t>2</w:t>
      </w:r>
      <w:r w:rsidR="00990A5D">
        <w:rPr>
          <w:rFonts w:ascii="Arial Narrow" w:eastAsia="Arial" w:hAnsi="Arial Narrow" w:cs="Arial"/>
          <w:b/>
          <w:sz w:val="24"/>
          <w:szCs w:val="24"/>
          <w:u w:val="single"/>
        </w:rPr>
        <w:t xml:space="preserve"> </w:t>
      </w:r>
      <w:r w:rsidRPr="00CC5F38">
        <w:rPr>
          <w:rFonts w:ascii="Arial Narrow" w:eastAsia="Arial" w:hAnsi="Arial Narrow" w:cs="Arial"/>
          <w:sz w:val="24"/>
          <w:szCs w:val="24"/>
        </w:rPr>
        <w:t>ou no primeiro dia útil subsequente, na hipótese de não haver expediente naquela data.</w:t>
      </w:r>
    </w:p>
    <w:p w14:paraId="24DF69DF" w14:textId="77777777" w:rsidR="00D470BA" w:rsidRPr="00CC5F38" w:rsidRDefault="00D470BA" w:rsidP="00C61CF8">
      <w:pPr>
        <w:spacing w:after="0" w:line="240" w:lineRule="auto"/>
        <w:rPr>
          <w:rFonts w:ascii="Arial Narrow" w:eastAsia="Arial" w:hAnsi="Arial Narrow" w:cs="Arial"/>
          <w:sz w:val="24"/>
          <w:szCs w:val="24"/>
        </w:rPr>
      </w:pPr>
    </w:p>
    <w:p w14:paraId="29ED53C0" w14:textId="77777777" w:rsidR="00D470BA" w:rsidRPr="00CC5F38" w:rsidRDefault="006138EC" w:rsidP="00C61CF8">
      <w:pPr>
        <w:numPr>
          <w:ilvl w:val="1"/>
          <w:numId w:val="11"/>
        </w:numPr>
        <w:tabs>
          <w:tab w:val="left" w:pos="567"/>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Integram o presente edital:</w:t>
      </w:r>
    </w:p>
    <w:p w14:paraId="10B2A806" w14:textId="77777777" w:rsidR="00D470BA" w:rsidRPr="00CC5F38" w:rsidRDefault="00D470BA" w:rsidP="00C61CF8">
      <w:pPr>
        <w:tabs>
          <w:tab w:val="left" w:pos="567"/>
        </w:tabs>
        <w:spacing w:after="0" w:line="240" w:lineRule="auto"/>
        <w:jc w:val="both"/>
        <w:rPr>
          <w:rFonts w:ascii="Arial Narrow" w:eastAsia="Arial" w:hAnsi="Arial Narrow" w:cs="Arial"/>
          <w:sz w:val="24"/>
          <w:szCs w:val="24"/>
        </w:rPr>
      </w:pPr>
    </w:p>
    <w:tbl>
      <w:tblPr>
        <w:tblStyle w:val="a"/>
        <w:tblW w:w="86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7263"/>
      </w:tblGrid>
      <w:tr w:rsidR="00D470BA" w:rsidRPr="00CC5F38" w14:paraId="55A641D2" w14:textId="77777777" w:rsidTr="00F92574">
        <w:trPr>
          <w:trHeight w:val="100"/>
        </w:trPr>
        <w:tc>
          <w:tcPr>
            <w:tcW w:w="1418" w:type="dxa"/>
          </w:tcPr>
          <w:p w14:paraId="30E4954B" w14:textId="37B03FD7" w:rsidR="00D470BA" w:rsidRPr="00CC5F38" w:rsidRDefault="00D470BA" w:rsidP="00C61CF8">
            <w:pPr>
              <w:jc w:val="both"/>
              <w:rPr>
                <w:rFonts w:ascii="Arial Narrow" w:eastAsia="Arial" w:hAnsi="Arial Narrow" w:cs="Arial"/>
                <w:sz w:val="20"/>
                <w:szCs w:val="20"/>
              </w:rPr>
            </w:pPr>
          </w:p>
        </w:tc>
        <w:tc>
          <w:tcPr>
            <w:tcW w:w="7263" w:type="dxa"/>
          </w:tcPr>
          <w:p w14:paraId="4C40310B" w14:textId="46048D5F" w:rsidR="00D470BA" w:rsidRPr="00CC5F38" w:rsidRDefault="00D470BA" w:rsidP="00C61CF8">
            <w:pPr>
              <w:jc w:val="both"/>
              <w:rPr>
                <w:rFonts w:ascii="Arial Narrow" w:eastAsia="Arial" w:hAnsi="Arial Narrow" w:cs="Arial"/>
                <w:sz w:val="20"/>
                <w:szCs w:val="20"/>
              </w:rPr>
            </w:pPr>
          </w:p>
        </w:tc>
      </w:tr>
      <w:tr w:rsidR="00D470BA" w:rsidRPr="00CC5F38" w14:paraId="6603DDF9" w14:textId="77777777" w:rsidTr="00F92574">
        <w:trPr>
          <w:trHeight w:val="100"/>
        </w:trPr>
        <w:tc>
          <w:tcPr>
            <w:tcW w:w="1418" w:type="dxa"/>
          </w:tcPr>
          <w:p w14:paraId="6637F26C" w14:textId="3369E789"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I</w:t>
            </w:r>
          </w:p>
        </w:tc>
        <w:tc>
          <w:tcPr>
            <w:tcW w:w="7263" w:type="dxa"/>
          </w:tcPr>
          <w:p w14:paraId="0B5C10F9" w14:textId="77CF9EC1" w:rsidR="00D470BA" w:rsidRPr="00CC5F38" w:rsidRDefault="006138EC" w:rsidP="00C61CF8">
            <w:pPr>
              <w:jc w:val="both"/>
              <w:rPr>
                <w:rFonts w:ascii="Arial Narrow" w:eastAsia="Arial" w:hAnsi="Arial Narrow" w:cs="Arial"/>
                <w:sz w:val="20"/>
                <w:szCs w:val="20"/>
              </w:rPr>
            </w:pPr>
            <w:r w:rsidRPr="00CC5F38">
              <w:rPr>
                <w:rFonts w:ascii="Arial Narrow" w:eastAsia="Arial" w:hAnsi="Arial Narrow" w:cs="Arial"/>
                <w:sz w:val="20"/>
                <w:szCs w:val="20"/>
              </w:rPr>
              <w:t xml:space="preserve">Modelo de termo </w:t>
            </w:r>
            <w:r w:rsidR="00D00D67" w:rsidRPr="00CC5F38">
              <w:rPr>
                <w:rFonts w:ascii="Arial Narrow" w:eastAsia="Arial" w:hAnsi="Arial Narrow" w:cs="Arial"/>
                <w:sz w:val="20"/>
                <w:szCs w:val="20"/>
              </w:rPr>
              <w:t xml:space="preserve">de desistência recursal – </w:t>
            </w:r>
            <w:proofErr w:type="spellStart"/>
            <w:r w:rsidR="00D00D67" w:rsidRPr="00CC5F38">
              <w:rPr>
                <w:rFonts w:ascii="Arial Narrow" w:eastAsia="Arial" w:hAnsi="Arial Narrow" w:cs="Arial"/>
                <w:sz w:val="20"/>
                <w:szCs w:val="20"/>
              </w:rPr>
              <w:t>pág</w:t>
            </w:r>
            <w:proofErr w:type="spellEnd"/>
            <w:r w:rsidR="00D00D67" w:rsidRPr="00CC5F38">
              <w:rPr>
                <w:rFonts w:ascii="Arial Narrow" w:eastAsia="Arial" w:hAnsi="Arial Narrow" w:cs="Arial"/>
                <w:sz w:val="20"/>
                <w:szCs w:val="20"/>
              </w:rPr>
              <w:t xml:space="preserve"> 2</w:t>
            </w:r>
            <w:r w:rsidR="00437EE3">
              <w:rPr>
                <w:rFonts w:ascii="Arial Narrow" w:eastAsia="Arial" w:hAnsi="Arial Narrow" w:cs="Arial"/>
                <w:sz w:val="20"/>
                <w:szCs w:val="20"/>
              </w:rPr>
              <w:t>2</w:t>
            </w:r>
          </w:p>
        </w:tc>
      </w:tr>
      <w:tr w:rsidR="00D470BA" w:rsidRPr="00CC5F38" w14:paraId="6DC21270" w14:textId="77777777" w:rsidTr="00F92574">
        <w:trPr>
          <w:trHeight w:val="100"/>
        </w:trPr>
        <w:tc>
          <w:tcPr>
            <w:tcW w:w="1418" w:type="dxa"/>
          </w:tcPr>
          <w:p w14:paraId="3D67782B" w14:textId="4F172878"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II</w:t>
            </w:r>
          </w:p>
        </w:tc>
        <w:tc>
          <w:tcPr>
            <w:tcW w:w="7263" w:type="dxa"/>
          </w:tcPr>
          <w:p w14:paraId="4579D3E0" w14:textId="46125B3F" w:rsidR="00D470BA" w:rsidRPr="00CC5F38" w:rsidRDefault="006138EC" w:rsidP="00C61CF8">
            <w:pPr>
              <w:jc w:val="both"/>
              <w:rPr>
                <w:rFonts w:ascii="Arial Narrow" w:eastAsia="Arial" w:hAnsi="Arial Narrow" w:cs="Arial"/>
                <w:sz w:val="20"/>
                <w:szCs w:val="20"/>
              </w:rPr>
            </w:pPr>
            <w:r w:rsidRPr="00CC5F38">
              <w:rPr>
                <w:rFonts w:ascii="Arial Narrow" w:eastAsia="Arial" w:hAnsi="Arial Narrow" w:cs="Arial"/>
                <w:sz w:val="20"/>
                <w:szCs w:val="20"/>
              </w:rPr>
              <w:t xml:space="preserve">Modelo de declaração – Inciso V, </w:t>
            </w:r>
            <w:r w:rsidR="00D00D67" w:rsidRPr="00CC5F38">
              <w:rPr>
                <w:rFonts w:ascii="Arial Narrow" w:eastAsia="Arial" w:hAnsi="Arial Narrow" w:cs="Arial"/>
                <w:sz w:val="20"/>
                <w:szCs w:val="20"/>
              </w:rPr>
              <w:t xml:space="preserve">Art. 27 da Lei 8.666/93 – </w:t>
            </w:r>
            <w:proofErr w:type="spellStart"/>
            <w:r w:rsidR="00D00D67" w:rsidRPr="00CC5F38">
              <w:rPr>
                <w:rFonts w:ascii="Arial Narrow" w:eastAsia="Arial" w:hAnsi="Arial Narrow" w:cs="Arial"/>
                <w:sz w:val="20"/>
                <w:szCs w:val="20"/>
              </w:rPr>
              <w:t>pág</w:t>
            </w:r>
            <w:proofErr w:type="spellEnd"/>
            <w:r w:rsidR="00D00D67" w:rsidRPr="00CC5F38">
              <w:rPr>
                <w:rFonts w:ascii="Arial Narrow" w:eastAsia="Arial" w:hAnsi="Arial Narrow" w:cs="Arial"/>
                <w:sz w:val="20"/>
                <w:szCs w:val="20"/>
              </w:rPr>
              <w:t xml:space="preserve"> </w:t>
            </w:r>
            <w:proofErr w:type="gramStart"/>
            <w:r w:rsidR="00D00D67" w:rsidRPr="00CC5F38">
              <w:rPr>
                <w:rFonts w:ascii="Arial Narrow" w:eastAsia="Arial" w:hAnsi="Arial Narrow" w:cs="Arial"/>
                <w:sz w:val="20"/>
                <w:szCs w:val="20"/>
              </w:rPr>
              <w:t>2</w:t>
            </w:r>
            <w:r w:rsidR="00B70094" w:rsidRPr="00CC5F38">
              <w:rPr>
                <w:rFonts w:ascii="Arial Narrow" w:eastAsia="Arial" w:hAnsi="Arial Narrow" w:cs="Arial"/>
                <w:sz w:val="20"/>
                <w:szCs w:val="20"/>
              </w:rPr>
              <w:t>4</w:t>
            </w:r>
            <w:proofErr w:type="gramEnd"/>
          </w:p>
        </w:tc>
      </w:tr>
      <w:tr w:rsidR="00D470BA" w:rsidRPr="00CC5F38" w14:paraId="3A6F5F27" w14:textId="77777777" w:rsidTr="00F92574">
        <w:trPr>
          <w:trHeight w:val="100"/>
        </w:trPr>
        <w:tc>
          <w:tcPr>
            <w:tcW w:w="1418" w:type="dxa"/>
          </w:tcPr>
          <w:p w14:paraId="494A3944" w14:textId="7DD779BB"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III</w:t>
            </w:r>
          </w:p>
        </w:tc>
        <w:tc>
          <w:tcPr>
            <w:tcW w:w="7263" w:type="dxa"/>
          </w:tcPr>
          <w:p w14:paraId="3F83B2CE" w14:textId="3FEC84FE" w:rsidR="00D470BA" w:rsidRPr="00CC5F38" w:rsidRDefault="00B70094" w:rsidP="00C61CF8">
            <w:pPr>
              <w:jc w:val="both"/>
              <w:rPr>
                <w:rFonts w:ascii="Arial Narrow" w:eastAsia="Arial" w:hAnsi="Arial Narrow" w:cs="Arial"/>
                <w:sz w:val="20"/>
                <w:szCs w:val="20"/>
              </w:rPr>
            </w:pPr>
            <w:r w:rsidRPr="00CC5F38">
              <w:rPr>
                <w:rFonts w:ascii="Arial Narrow" w:eastAsia="Arial" w:hAnsi="Arial Narrow" w:cs="Arial"/>
                <w:sz w:val="20"/>
                <w:szCs w:val="20"/>
              </w:rPr>
              <w:t xml:space="preserve">Modelo de </w:t>
            </w:r>
            <w:r w:rsidR="006138EC" w:rsidRPr="00CC5F38">
              <w:rPr>
                <w:rFonts w:ascii="Arial Narrow" w:eastAsia="Arial" w:hAnsi="Arial Narrow" w:cs="Arial"/>
                <w:sz w:val="20"/>
                <w:szCs w:val="20"/>
              </w:rPr>
              <w:t>Declaração de inexistência de fato im</w:t>
            </w:r>
            <w:r w:rsidR="00D00D67" w:rsidRPr="00CC5F38">
              <w:rPr>
                <w:rFonts w:ascii="Arial Narrow" w:eastAsia="Arial" w:hAnsi="Arial Narrow" w:cs="Arial"/>
                <w:sz w:val="20"/>
                <w:szCs w:val="20"/>
              </w:rPr>
              <w:t xml:space="preserve">peditivo da Habilitação – </w:t>
            </w:r>
            <w:proofErr w:type="spellStart"/>
            <w:r w:rsidR="00D00D67" w:rsidRPr="00CC5F38">
              <w:rPr>
                <w:rFonts w:ascii="Arial Narrow" w:eastAsia="Arial" w:hAnsi="Arial Narrow" w:cs="Arial"/>
                <w:sz w:val="20"/>
                <w:szCs w:val="20"/>
              </w:rPr>
              <w:t>pág</w:t>
            </w:r>
            <w:proofErr w:type="spellEnd"/>
            <w:r w:rsidR="00D00D67" w:rsidRPr="00CC5F38">
              <w:rPr>
                <w:rFonts w:ascii="Arial Narrow" w:eastAsia="Arial" w:hAnsi="Arial Narrow" w:cs="Arial"/>
                <w:sz w:val="20"/>
                <w:szCs w:val="20"/>
              </w:rPr>
              <w:t xml:space="preserve"> 2</w:t>
            </w:r>
            <w:r w:rsidRPr="00CC5F38">
              <w:rPr>
                <w:rFonts w:ascii="Arial Narrow" w:eastAsia="Arial" w:hAnsi="Arial Narrow" w:cs="Arial"/>
                <w:sz w:val="20"/>
                <w:szCs w:val="20"/>
              </w:rPr>
              <w:t>5</w:t>
            </w:r>
          </w:p>
        </w:tc>
      </w:tr>
      <w:tr w:rsidR="00D470BA" w:rsidRPr="00CC5F38" w14:paraId="55059773" w14:textId="77777777" w:rsidTr="00F92574">
        <w:trPr>
          <w:trHeight w:val="100"/>
        </w:trPr>
        <w:tc>
          <w:tcPr>
            <w:tcW w:w="1418" w:type="dxa"/>
          </w:tcPr>
          <w:p w14:paraId="5DA23E99" w14:textId="4E65EF99" w:rsidR="00D470BA" w:rsidRPr="00CC5F38" w:rsidRDefault="006138EC" w:rsidP="00C61CF8">
            <w:pPr>
              <w:jc w:val="both"/>
              <w:rPr>
                <w:rFonts w:ascii="Arial Narrow" w:eastAsia="Arial" w:hAnsi="Arial Narrow" w:cs="Arial"/>
                <w:sz w:val="20"/>
                <w:szCs w:val="20"/>
              </w:rPr>
            </w:pPr>
            <w:r w:rsidRPr="00CC5F38">
              <w:rPr>
                <w:rFonts w:ascii="Arial Narrow" w:eastAsia="Arial" w:hAnsi="Arial Narrow" w:cs="Arial"/>
                <w:sz w:val="20"/>
                <w:szCs w:val="20"/>
              </w:rPr>
              <w:t xml:space="preserve">ANEXO </w:t>
            </w:r>
            <w:r w:rsidR="00750AF8">
              <w:rPr>
                <w:rFonts w:ascii="Arial Narrow" w:eastAsia="Arial" w:hAnsi="Arial Narrow" w:cs="Arial"/>
                <w:sz w:val="20"/>
                <w:szCs w:val="20"/>
              </w:rPr>
              <w:t>I</w:t>
            </w:r>
            <w:r w:rsidRPr="00CC5F38">
              <w:rPr>
                <w:rFonts w:ascii="Arial Narrow" w:eastAsia="Arial" w:hAnsi="Arial Narrow" w:cs="Arial"/>
                <w:sz w:val="20"/>
                <w:szCs w:val="20"/>
              </w:rPr>
              <w:t>V</w:t>
            </w:r>
          </w:p>
        </w:tc>
        <w:tc>
          <w:tcPr>
            <w:tcW w:w="7263" w:type="dxa"/>
          </w:tcPr>
          <w:p w14:paraId="34484ED9" w14:textId="044BDF41" w:rsidR="00D470BA" w:rsidRPr="00CC5F38" w:rsidRDefault="00B70094" w:rsidP="00C61CF8">
            <w:pPr>
              <w:jc w:val="both"/>
              <w:rPr>
                <w:rFonts w:ascii="Arial Narrow" w:eastAsia="Arial" w:hAnsi="Arial Narrow" w:cs="Arial"/>
                <w:color w:val="auto"/>
                <w:sz w:val="20"/>
                <w:szCs w:val="20"/>
              </w:rPr>
            </w:pPr>
            <w:r w:rsidRPr="00CC5F38">
              <w:rPr>
                <w:rFonts w:ascii="Arial Narrow" w:eastAsia="Arial" w:hAnsi="Arial Narrow" w:cs="Arial"/>
                <w:color w:val="auto"/>
                <w:sz w:val="20"/>
                <w:szCs w:val="20"/>
              </w:rPr>
              <w:t xml:space="preserve">Modelo de </w:t>
            </w:r>
            <w:r w:rsidR="006138EC" w:rsidRPr="00CC5F38">
              <w:rPr>
                <w:rFonts w:ascii="Arial Narrow" w:eastAsia="Arial" w:hAnsi="Arial Narrow" w:cs="Arial"/>
                <w:color w:val="auto"/>
                <w:sz w:val="20"/>
                <w:szCs w:val="20"/>
              </w:rPr>
              <w:t>Declaração de enquadr</w:t>
            </w:r>
            <w:r w:rsidR="00D00D67" w:rsidRPr="00CC5F38">
              <w:rPr>
                <w:rFonts w:ascii="Arial Narrow" w:eastAsia="Arial" w:hAnsi="Arial Narrow" w:cs="Arial"/>
                <w:color w:val="auto"/>
                <w:sz w:val="20"/>
                <w:szCs w:val="20"/>
              </w:rPr>
              <w:t xml:space="preserve">amento como ME e/ou EPP – </w:t>
            </w:r>
            <w:proofErr w:type="spellStart"/>
            <w:r w:rsidR="00D00D67" w:rsidRPr="00CC5F38">
              <w:rPr>
                <w:rFonts w:ascii="Arial Narrow" w:eastAsia="Arial" w:hAnsi="Arial Narrow" w:cs="Arial"/>
                <w:color w:val="auto"/>
                <w:sz w:val="20"/>
                <w:szCs w:val="20"/>
              </w:rPr>
              <w:t>pág</w:t>
            </w:r>
            <w:proofErr w:type="spellEnd"/>
            <w:r w:rsidR="00D00D67" w:rsidRPr="00CC5F38">
              <w:rPr>
                <w:rFonts w:ascii="Arial Narrow" w:eastAsia="Arial" w:hAnsi="Arial Narrow" w:cs="Arial"/>
                <w:color w:val="auto"/>
                <w:sz w:val="20"/>
                <w:szCs w:val="20"/>
              </w:rPr>
              <w:t xml:space="preserve"> 2</w:t>
            </w:r>
            <w:r w:rsidRPr="00CC5F38">
              <w:rPr>
                <w:rFonts w:ascii="Arial Narrow" w:eastAsia="Arial" w:hAnsi="Arial Narrow" w:cs="Arial"/>
                <w:color w:val="auto"/>
                <w:sz w:val="20"/>
                <w:szCs w:val="20"/>
              </w:rPr>
              <w:t>6</w:t>
            </w:r>
          </w:p>
        </w:tc>
      </w:tr>
      <w:tr w:rsidR="00D470BA" w:rsidRPr="00CC5F38" w14:paraId="67F1F3E1" w14:textId="77777777" w:rsidTr="00F92574">
        <w:trPr>
          <w:trHeight w:val="100"/>
        </w:trPr>
        <w:tc>
          <w:tcPr>
            <w:tcW w:w="1418" w:type="dxa"/>
          </w:tcPr>
          <w:p w14:paraId="528FEE98" w14:textId="6613BF10"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V</w:t>
            </w:r>
          </w:p>
        </w:tc>
        <w:tc>
          <w:tcPr>
            <w:tcW w:w="7263" w:type="dxa"/>
          </w:tcPr>
          <w:p w14:paraId="76C1128F" w14:textId="17FA797F" w:rsidR="00D470BA" w:rsidRPr="00CC5F38" w:rsidRDefault="006138EC" w:rsidP="00C61CF8">
            <w:pPr>
              <w:jc w:val="both"/>
              <w:rPr>
                <w:rFonts w:ascii="Arial Narrow" w:eastAsia="Arial" w:hAnsi="Arial Narrow" w:cs="Arial"/>
                <w:color w:val="auto"/>
                <w:sz w:val="20"/>
                <w:szCs w:val="20"/>
              </w:rPr>
            </w:pPr>
            <w:r w:rsidRPr="00CC5F38">
              <w:rPr>
                <w:rFonts w:ascii="Arial Narrow" w:eastAsia="Arial" w:hAnsi="Arial Narrow" w:cs="Arial"/>
                <w:color w:val="auto"/>
                <w:sz w:val="20"/>
                <w:szCs w:val="20"/>
              </w:rPr>
              <w:t>Modelo de decla</w:t>
            </w:r>
            <w:r w:rsidR="002E70D5" w:rsidRPr="00CC5F38">
              <w:rPr>
                <w:rFonts w:ascii="Arial Narrow" w:eastAsia="Arial" w:hAnsi="Arial Narrow" w:cs="Arial"/>
                <w:color w:val="auto"/>
                <w:sz w:val="20"/>
                <w:szCs w:val="20"/>
              </w:rPr>
              <w:t>ração de visita</w:t>
            </w:r>
            <w:r w:rsidR="00915058" w:rsidRPr="00CC5F38">
              <w:rPr>
                <w:rFonts w:ascii="Arial Narrow" w:eastAsia="Arial" w:hAnsi="Arial Narrow" w:cs="Arial"/>
                <w:color w:val="auto"/>
                <w:sz w:val="20"/>
                <w:szCs w:val="20"/>
              </w:rPr>
              <w:t xml:space="preserve"> técnica – </w:t>
            </w:r>
            <w:proofErr w:type="spellStart"/>
            <w:r w:rsidR="00D00D67" w:rsidRPr="00CC5F38">
              <w:rPr>
                <w:rFonts w:ascii="Arial Narrow" w:eastAsia="Arial" w:hAnsi="Arial Narrow" w:cs="Arial"/>
                <w:color w:val="auto"/>
                <w:sz w:val="20"/>
                <w:szCs w:val="20"/>
              </w:rPr>
              <w:t>pág</w:t>
            </w:r>
            <w:proofErr w:type="spellEnd"/>
            <w:r w:rsidR="00D00D67" w:rsidRPr="00CC5F38">
              <w:rPr>
                <w:rFonts w:ascii="Arial Narrow" w:eastAsia="Arial" w:hAnsi="Arial Narrow" w:cs="Arial"/>
                <w:color w:val="auto"/>
                <w:sz w:val="20"/>
                <w:szCs w:val="20"/>
              </w:rPr>
              <w:t xml:space="preserve"> 2</w:t>
            </w:r>
            <w:r w:rsidR="00B70094" w:rsidRPr="00CC5F38">
              <w:rPr>
                <w:rFonts w:ascii="Arial Narrow" w:eastAsia="Arial" w:hAnsi="Arial Narrow" w:cs="Arial"/>
                <w:color w:val="auto"/>
                <w:sz w:val="20"/>
                <w:szCs w:val="20"/>
              </w:rPr>
              <w:t>7</w:t>
            </w:r>
          </w:p>
        </w:tc>
      </w:tr>
      <w:tr w:rsidR="00D470BA" w:rsidRPr="00CC5F38" w14:paraId="64798495" w14:textId="77777777" w:rsidTr="00F92574">
        <w:trPr>
          <w:trHeight w:val="100"/>
        </w:trPr>
        <w:tc>
          <w:tcPr>
            <w:tcW w:w="1418" w:type="dxa"/>
          </w:tcPr>
          <w:p w14:paraId="4825E95C" w14:textId="6E0C2CA6" w:rsidR="00D470BA" w:rsidRPr="00CC5F38" w:rsidRDefault="00750AF8" w:rsidP="00C61CF8">
            <w:pPr>
              <w:jc w:val="both"/>
              <w:rPr>
                <w:rFonts w:ascii="Arial Narrow" w:eastAsia="Arial" w:hAnsi="Arial Narrow" w:cs="Arial"/>
                <w:sz w:val="20"/>
                <w:szCs w:val="20"/>
              </w:rPr>
            </w:pPr>
            <w:proofErr w:type="gramStart"/>
            <w:r>
              <w:rPr>
                <w:rFonts w:ascii="Arial Narrow" w:eastAsia="Arial" w:hAnsi="Arial Narrow" w:cs="Arial"/>
                <w:sz w:val="20"/>
                <w:szCs w:val="20"/>
              </w:rPr>
              <w:t>ANEXO VI</w:t>
            </w:r>
            <w:proofErr w:type="gramEnd"/>
          </w:p>
        </w:tc>
        <w:tc>
          <w:tcPr>
            <w:tcW w:w="7263" w:type="dxa"/>
          </w:tcPr>
          <w:p w14:paraId="71765A77" w14:textId="353C9CBD" w:rsidR="00D470BA" w:rsidRPr="00CC5F38" w:rsidRDefault="00D00D67" w:rsidP="00C61CF8">
            <w:pPr>
              <w:jc w:val="both"/>
              <w:rPr>
                <w:rFonts w:ascii="Arial Narrow" w:eastAsia="Arial" w:hAnsi="Arial Narrow" w:cs="Arial"/>
                <w:color w:val="auto"/>
                <w:sz w:val="20"/>
                <w:szCs w:val="20"/>
              </w:rPr>
            </w:pPr>
            <w:r w:rsidRPr="00CC5F38">
              <w:rPr>
                <w:rFonts w:ascii="Arial Narrow" w:eastAsia="Arial" w:hAnsi="Arial Narrow" w:cs="Arial"/>
                <w:color w:val="auto"/>
                <w:sz w:val="20"/>
                <w:szCs w:val="20"/>
              </w:rPr>
              <w:t xml:space="preserve">Minuta do contrato – </w:t>
            </w:r>
            <w:proofErr w:type="spellStart"/>
            <w:r w:rsidRPr="00CC5F38">
              <w:rPr>
                <w:rFonts w:ascii="Arial Narrow" w:eastAsia="Arial" w:hAnsi="Arial Narrow" w:cs="Arial"/>
                <w:color w:val="auto"/>
                <w:sz w:val="20"/>
                <w:szCs w:val="20"/>
              </w:rPr>
              <w:t>pág</w:t>
            </w:r>
            <w:proofErr w:type="spellEnd"/>
            <w:r w:rsidRPr="00CC5F38">
              <w:rPr>
                <w:rFonts w:ascii="Arial Narrow" w:eastAsia="Arial" w:hAnsi="Arial Narrow" w:cs="Arial"/>
                <w:color w:val="auto"/>
                <w:sz w:val="20"/>
                <w:szCs w:val="20"/>
              </w:rPr>
              <w:t xml:space="preserve"> 2</w:t>
            </w:r>
            <w:r w:rsidR="00B70094" w:rsidRPr="00CC5F38">
              <w:rPr>
                <w:rFonts w:ascii="Arial Narrow" w:eastAsia="Arial" w:hAnsi="Arial Narrow" w:cs="Arial"/>
                <w:color w:val="auto"/>
                <w:sz w:val="20"/>
                <w:szCs w:val="20"/>
              </w:rPr>
              <w:t>8</w:t>
            </w:r>
          </w:p>
        </w:tc>
      </w:tr>
      <w:tr w:rsidR="00D470BA" w:rsidRPr="00CC5F38" w14:paraId="03CB1AF5" w14:textId="77777777" w:rsidTr="00F92574">
        <w:trPr>
          <w:trHeight w:val="100"/>
        </w:trPr>
        <w:tc>
          <w:tcPr>
            <w:tcW w:w="1418" w:type="dxa"/>
          </w:tcPr>
          <w:p w14:paraId="24E043FD" w14:textId="4AEEA9DC"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VII</w:t>
            </w:r>
          </w:p>
        </w:tc>
        <w:tc>
          <w:tcPr>
            <w:tcW w:w="7263" w:type="dxa"/>
          </w:tcPr>
          <w:p w14:paraId="4A9CFE0D" w14:textId="02519B5A" w:rsidR="00D470BA" w:rsidRPr="00CC5F38" w:rsidRDefault="008D0341" w:rsidP="00C61CF8">
            <w:pPr>
              <w:jc w:val="both"/>
              <w:rPr>
                <w:rFonts w:ascii="Arial Narrow" w:eastAsia="Arial" w:hAnsi="Arial Narrow" w:cs="Arial"/>
                <w:color w:val="auto"/>
                <w:sz w:val="20"/>
                <w:szCs w:val="20"/>
              </w:rPr>
            </w:pPr>
            <w:r w:rsidRPr="00CC5F38">
              <w:rPr>
                <w:rFonts w:ascii="Arial Narrow" w:eastAsia="Arial" w:hAnsi="Arial Narrow" w:cs="Arial"/>
                <w:color w:val="auto"/>
                <w:sz w:val="20"/>
                <w:szCs w:val="20"/>
              </w:rPr>
              <w:t xml:space="preserve">Modelo da proposta – </w:t>
            </w:r>
            <w:proofErr w:type="spellStart"/>
            <w:r w:rsidRPr="00CC5F38">
              <w:rPr>
                <w:rFonts w:ascii="Arial Narrow" w:eastAsia="Arial" w:hAnsi="Arial Narrow" w:cs="Arial"/>
                <w:color w:val="auto"/>
                <w:sz w:val="20"/>
                <w:szCs w:val="20"/>
              </w:rPr>
              <w:t>pág</w:t>
            </w:r>
            <w:proofErr w:type="spellEnd"/>
            <w:r w:rsidRPr="00CC5F38">
              <w:rPr>
                <w:rFonts w:ascii="Arial Narrow" w:eastAsia="Arial" w:hAnsi="Arial Narrow" w:cs="Arial"/>
                <w:color w:val="auto"/>
                <w:sz w:val="20"/>
                <w:szCs w:val="20"/>
              </w:rPr>
              <w:t xml:space="preserve"> 3</w:t>
            </w:r>
            <w:r w:rsidR="00B70094" w:rsidRPr="00CC5F38">
              <w:rPr>
                <w:rFonts w:ascii="Arial Narrow" w:eastAsia="Arial" w:hAnsi="Arial Narrow" w:cs="Arial"/>
                <w:color w:val="auto"/>
                <w:sz w:val="20"/>
                <w:szCs w:val="20"/>
              </w:rPr>
              <w:t>5</w:t>
            </w:r>
          </w:p>
        </w:tc>
      </w:tr>
      <w:tr w:rsidR="00D470BA" w:rsidRPr="00CC5F38" w14:paraId="0DB82F20" w14:textId="77777777" w:rsidTr="00F92574">
        <w:trPr>
          <w:trHeight w:val="100"/>
        </w:trPr>
        <w:tc>
          <w:tcPr>
            <w:tcW w:w="1418" w:type="dxa"/>
          </w:tcPr>
          <w:p w14:paraId="21D5E181" w14:textId="28CFB98A"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VIII</w:t>
            </w:r>
          </w:p>
        </w:tc>
        <w:tc>
          <w:tcPr>
            <w:tcW w:w="7263" w:type="dxa"/>
          </w:tcPr>
          <w:p w14:paraId="2538C3B1" w14:textId="0E6EFEB2" w:rsidR="00D470BA" w:rsidRPr="00CC5F38" w:rsidRDefault="006138EC" w:rsidP="00C61CF8">
            <w:pPr>
              <w:jc w:val="both"/>
              <w:rPr>
                <w:rFonts w:ascii="Arial Narrow" w:eastAsia="Arial" w:hAnsi="Arial Narrow" w:cs="Arial"/>
                <w:color w:val="auto"/>
                <w:sz w:val="20"/>
                <w:szCs w:val="20"/>
              </w:rPr>
            </w:pPr>
            <w:r w:rsidRPr="00CC5F38">
              <w:rPr>
                <w:rFonts w:ascii="Arial Narrow" w:eastAsia="Arial" w:hAnsi="Arial Narrow" w:cs="Arial"/>
                <w:color w:val="auto"/>
                <w:sz w:val="20"/>
                <w:szCs w:val="20"/>
              </w:rPr>
              <w:t>Termo de r</w:t>
            </w:r>
            <w:r w:rsidR="008D0341" w:rsidRPr="00CC5F38">
              <w:rPr>
                <w:rFonts w:ascii="Arial Narrow" w:eastAsia="Arial" w:hAnsi="Arial Narrow" w:cs="Arial"/>
                <w:color w:val="auto"/>
                <w:sz w:val="20"/>
                <w:szCs w:val="20"/>
              </w:rPr>
              <w:t xml:space="preserve">eferência – teto máximo – </w:t>
            </w:r>
            <w:proofErr w:type="spellStart"/>
            <w:r w:rsidR="008D0341" w:rsidRPr="00CC5F38">
              <w:rPr>
                <w:rFonts w:ascii="Arial Narrow" w:eastAsia="Arial" w:hAnsi="Arial Narrow" w:cs="Arial"/>
                <w:color w:val="auto"/>
                <w:sz w:val="20"/>
                <w:szCs w:val="20"/>
              </w:rPr>
              <w:t>pág</w:t>
            </w:r>
            <w:proofErr w:type="spellEnd"/>
            <w:r w:rsidR="008D0341" w:rsidRPr="00CC5F38">
              <w:rPr>
                <w:rFonts w:ascii="Arial Narrow" w:eastAsia="Arial" w:hAnsi="Arial Narrow" w:cs="Arial"/>
                <w:color w:val="auto"/>
                <w:sz w:val="20"/>
                <w:szCs w:val="20"/>
              </w:rPr>
              <w:t xml:space="preserve"> 3</w:t>
            </w:r>
            <w:r w:rsidR="00B70094" w:rsidRPr="00CC5F38">
              <w:rPr>
                <w:rFonts w:ascii="Arial Narrow" w:eastAsia="Arial" w:hAnsi="Arial Narrow" w:cs="Arial"/>
                <w:color w:val="auto"/>
                <w:sz w:val="20"/>
                <w:szCs w:val="20"/>
              </w:rPr>
              <w:t>7</w:t>
            </w:r>
          </w:p>
        </w:tc>
      </w:tr>
      <w:tr w:rsidR="00D470BA" w:rsidRPr="00CC5F38" w14:paraId="47A0E9C2" w14:textId="77777777" w:rsidTr="00F92574">
        <w:trPr>
          <w:trHeight w:val="100"/>
        </w:trPr>
        <w:tc>
          <w:tcPr>
            <w:tcW w:w="1418" w:type="dxa"/>
          </w:tcPr>
          <w:p w14:paraId="6DF49F96" w14:textId="1B6959AF"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IX</w:t>
            </w:r>
          </w:p>
        </w:tc>
        <w:tc>
          <w:tcPr>
            <w:tcW w:w="7263" w:type="dxa"/>
          </w:tcPr>
          <w:p w14:paraId="5C9B29D6" w14:textId="155B5D04" w:rsidR="00D470BA" w:rsidRPr="00CC5F38" w:rsidRDefault="00B70094" w:rsidP="00C61CF8">
            <w:pPr>
              <w:jc w:val="both"/>
              <w:rPr>
                <w:rFonts w:ascii="Arial Narrow" w:eastAsia="Arial" w:hAnsi="Arial Narrow" w:cs="Arial"/>
                <w:color w:val="auto"/>
                <w:sz w:val="20"/>
                <w:szCs w:val="20"/>
              </w:rPr>
            </w:pPr>
            <w:r w:rsidRPr="00CC5F38">
              <w:rPr>
                <w:rFonts w:ascii="Arial Narrow" w:eastAsia="Arial" w:hAnsi="Arial Narrow" w:cs="Arial"/>
                <w:color w:val="auto"/>
                <w:sz w:val="20"/>
                <w:szCs w:val="20"/>
              </w:rPr>
              <w:t xml:space="preserve">Modelo de </w:t>
            </w:r>
            <w:r w:rsidR="006138EC" w:rsidRPr="00CC5F38">
              <w:rPr>
                <w:rFonts w:ascii="Arial Narrow" w:eastAsia="Arial" w:hAnsi="Arial Narrow" w:cs="Arial"/>
                <w:color w:val="auto"/>
                <w:sz w:val="20"/>
                <w:szCs w:val="20"/>
              </w:rPr>
              <w:t>Declaração de disponibilidade de equ</w:t>
            </w:r>
            <w:r w:rsidR="008D0341" w:rsidRPr="00CC5F38">
              <w:rPr>
                <w:rFonts w:ascii="Arial Narrow" w:eastAsia="Arial" w:hAnsi="Arial Narrow" w:cs="Arial"/>
                <w:color w:val="auto"/>
                <w:sz w:val="20"/>
                <w:szCs w:val="20"/>
              </w:rPr>
              <w:t>ipamentos</w:t>
            </w:r>
            <w:r w:rsidRPr="00CC5F38">
              <w:rPr>
                <w:rFonts w:ascii="Arial Narrow" w:eastAsia="Arial" w:hAnsi="Arial Narrow" w:cs="Arial"/>
                <w:color w:val="auto"/>
                <w:sz w:val="20"/>
                <w:szCs w:val="20"/>
              </w:rPr>
              <w:t>/</w:t>
            </w:r>
            <w:r w:rsidR="008D0341" w:rsidRPr="00CC5F38">
              <w:rPr>
                <w:rFonts w:ascii="Arial Narrow" w:eastAsia="Arial" w:hAnsi="Arial Narrow" w:cs="Arial"/>
                <w:color w:val="auto"/>
                <w:sz w:val="20"/>
                <w:szCs w:val="20"/>
              </w:rPr>
              <w:t xml:space="preserve">instalações – </w:t>
            </w:r>
            <w:proofErr w:type="spellStart"/>
            <w:r w:rsidR="008D0341" w:rsidRPr="00CC5F38">
              <w:rPr>
                <w:rFonts w:ascii="Arial Narrow" w:eastAsia="Arial" w:hAnsi="Arial Narrow" w:cs="Arial"/>
                <w:color w:val="auto"/>
                <w:sz w:val="20"/>
                <w:szCs w:val="20"/>
              </w:rPr>
              <w:t>pág</w:t>
            </w:r>
            <w:proofErr w:type="spellEnd"/>
            <w:r w:rsidR="008D0341" w:rsidRPr="00CC5F38">
              <w:rPr>
                <w:rFonts w:ascii="Arial Narrow" w:eastAsia="Arial" w:hAnsi="Arial Narrow" w:cs="Arial"/>
                <w:color w:val="auto"/>
                <w:sz w:val="20"/>
                <w:szCs w:val="20"/>
              </w:rPr>
              <w:t xml:space="preserve"> 3</w:t>
            </w:r>
            <w:r w:rsidRPr="00CC5F38">
              <w:rPr>
                <w:rFonts w:ascii="Arial Narrow" w:eastAsia="Arial" w:hAnsi="Arial Narrow" w:cs="Arial"/>
                <w:color w:val="auto"/>
                <w:sz w:val="20"/>
                <w:szCs w:val="20"/>
              </w:rPr>
              <w:t>9</w:t>
            </w:r>
          </w:p>
        </w:tc>
      </w:tr>
      <w:tr w:rsidR="00D470BA" w:rsidRPr="00CC5F38" w14:paraId="1A3DFAA5" w14:textId="77777777" w:rsidTr="00F92574">
        <w:trPr>
          <w:trHeight w:val="100"/>
        </w:trPr>
        <w:tc>
          <w:tcPr>
            <w:tcW w:w="1418" w:type="dxa"/>
          </w:tcPr>
          <w:p w14:paraId="03348A5A" w14:textId="17260D6D"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X</w:t>
            </w:r>
          </w:p>
        </w:tc>
        <w:tc>
          <w:tcPr>
            <w:tcW w:w="7263" w:type="dxa"/>
          </w:tcPr>
          <w:p w14:paraId="11AC4E21" w14:textId="5A99C205" w:rsidR="00D470BA" w:rsidRPr="00CC5F38" w:rsidRDefault="00B70094" w:rsidP="00C61CF8">
            <w:pPr>
              <w:jc w:val="both"/>
              <w:rPr>
                <w:rFonts w:ascii="Arial Narrow" w:eastAsia="Arial" w:hAnsi="Arial Narrow" w:cs="Arial"/>
                <w:color w:val="auto"/>
                <w:sz w:val="20"/>
                <w:szCs w:val="20"/>
              </w:rPr>
            </w:pPr>
            <w:r w:rsidRPr="00CC5F38">
              <w:rPr>
                <w:rFonts w:ascii="Arial Narrow" w:eastAsia="Arial" w:hAnsi="Arial Narrow" w:cs="Arial"/>
                <w:color w:val="auto"/>
                <w:sz w:val="20"/>
                <w:szCs w:val="20"/>
              </w:rPr>
              <w:t xml:space="preserve">Modelo de Declaração de </w:t>
            </w:r>
            <w:r w:rsidR="006138EC" w:rsidRPr="00CC5F38">
              <w:rPr>
                <w:rFonts w:ascii="Arial Narrow" w:eastAsia="Arial" w:hAnsi="Arial Narrow" w:cs="Arial"/>
                <w:color w:val="auto"/>
                <w:sz w:val="20"/>
                <w:szCs w:val="20"/>
              </w:rPr>
              <w:t>De</w:t>
            </w:r>
            <w:r w:rsidR="002E70D5" w:rsidRPr="00CC5F38">
              <w:rPr>
                <w:rFonts w:ascii="Arial Narrow" w:eastAsia="Arial" w:hAnsi="Arial Narrow" w:cs="Arial"/>
                <w:color w:val="auto"/>
                <w:sz w:val="20"/>
                <w:szCs w:val="20"/>
              </w:rPr>
              <w:t xml:space="preserve">monstrativos de </w:t>
            </w:r>
            <w:r w:rsidR="0056493F" w:rsidRPr="00CC5F38">
              <w:rPr>
                <w:rFonts w:ascii="Arial Narrow" w:eastAsia="Arial" w:hAnsi="Arial Narrow" w:cs="Arial"/>
                <w:color w:val="auto"/>
                <w:sz w:val="20"/>
                <w:szCs w:val="20"/>
              </w:rPr>
              <w:t xml:space="preserve">índices – </w:t>
            </w:r>
            <w:proofErr w:type="spellStart"/>
            <w:r w:rsidR="0056493F" w:rsidRPr="00CC5F38">
              <w:rPr>
                <w:rFonts w:ascii="Arial Narrow" w:eastAsia="Arial" w:hAnsi="Arial Narrow" w:cs="Arial"/>
                <w:color w:val="auto"/>
                <w:sz w:val="20"/>
                <w:szCs w:val="20"/>
              </w:rPr>
              <w:t>p</w:t>
            </w:r>
            <w:r w:rsidR="008D0341" w:rsidRPr="00CC5F38">
              <w:rPr>
                <w:rFonts w:ascii="Arial Narrow" w:eastAsia="Arial" w:hAnsi="Arial Narrow" w:cs="Arial"/>
                <w:color w:val="auto"/>
                <w:sz w:val="20"/>
                <w:szCs w:val="20"/>
              </w:rPr>
              <w:t>ág</w:t>
            </w:r>
            <w:proofErr w:type="spellEnd"/>
            <w:r w:rsidR="008D0341" w:rsidRPr="00CC5F38">
              <w:rPr>
                <w:rFonts w:ascii="Arial Narrow" w:eastAsia="Arial" w:hAnsi="Arial Narrow" w:cs="Arial"/>
                <w:color w:val="auto"/>
                <w:sz w:val="20"/>
                <w:szCs w:val="20"/>
              </w:rPr>
              <w:t xml:space="preserve"> </w:t>
            </w:r>
            <w:r w:rsidRPr="00CC5F38">
              <w:rPr>
                <w:rFonts w:ascii="Arial Narrow" w:eastAsia="Arial" w:hAnsi="Arial Narrow" w:cs="Arial"/>
                <w:color w:val="auto"/>
                <w:sz w:val="20"/>
                <w:szCs w:val="20"/>
              </w:rPr>
              <w:t>40</w:t>
            </w:r>
          </w:p>
        </w:tc>
      </w:tr>
      <w:tr w:rsidR="00D470BA" w:rsidRPr="00CC5F38" w14:paraId="3716A721" w14:textId="77777777" w:rsidTr="00F92574">
        <w:trPr>
          <w:trHeight w:val="100"/>
        </w:trPr>
        <w:tc>
          <w:tcPr>
            <w:tcW w:w="1418" w:type="dxa"/>
          </w:tcPr>
          <w:p w14:paraId="56C54E54" w14:textId="3AC46C13"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XI</w:t>
            </w:r>
          </w:p>
        </w:tc>
        <w:tc>
          <w:tcPr>
            <w:tcW w:w="7263" w:type="dxa"/>
          </w:tcPr>
          <w:p w14:paraId="6A5AC3CE" w14:textId="4714CDE8" w:rsidR="00D470BA" w:rsidRPr="00CC5F38" w:rsidRDefault="00B70094" w:rsidP="00C61CF8">
            <w:pPr>
              <w:rPr>
                <w:rFonts w:ascii="Arial Narrow" w:eastAsia="Arial" w:hAnsi="Arial Narrow" w:cs="Arial"/>
                <w:sz w:val="20"/>
                <w:szCs w:val="20"/>
              </w:rPr>
            </w:pPr>
            <w:r w:rsidRPr="00CC5F38">
              <w:rPr>
                <w:rFonts w:ascii="Arial Narrow" w:eastAsia="Arial" w:hAnsi="Arial Narrow" w:cs="Arial"/>
                <w:sz w:val="20"/>
                <w:szCs w:val="20"/>
              </w:rPr>
              <w:t xml:space="preserve">Modelo de </w:t>
            </w:r>
            <w:r w:rsidR="006138EC" w:rsidRPr="00CC5F38">
              <w:rPr>
                <w:rFonts w:ascii="Arial Narrow" w:eastAsia="Arial" w:hAnsi="Arial Narrow" w:cs="Arial"/>
                <w:sz w:val="20"/>
                <w:szCs w:val="20"/>
              </w:rPr>
              <w:t>Declaração não p</w:t>
            </w:r>
            <w:r w:rsidR="008D0341" w:rsidRPr="00CC5F38">
              <w:rPr>
                <w:rFonts w:ascii="Arial Narrow" w:eastAsia="Arial" w:hAnsi="Arial Narrow" w:cs="Arial"/>
                <w:sz w:val="20"/>
                <w:szCs w:val="20"/>
              </w:rPr>
              <w:t xml:space="preserve">ossuir servidor público – </w:t>
            </w:r>
            <w:proofErr w:type="spellStart"/>
            <w:r w:rsidR="008D0341" w:rsidRPr="00CC5F38">
              <w:rPr>
                <w:rFonts w:ascii="Arial Narrow" w:eastAsia="Arial" w:hAnsi="Arial Narrow" w:cs="Arial"/>
                <w:sz w:val="20"/>
                <w:szCs w:val="20"/>
              </w:rPr>
              <w:t>pág</w:t>
            </w:r>
            <w:proofErr w:type="spellEnd"/>
            <w:r w:rsidR="008D0341" w:rsidRPr="00CC5F38">
              <w:rPr>
                <w:rFonts w:ascii="Arial Narrow" w:eastAsia="Arial" w:hAnsi="Arial Narrow" w:cs="Arial"/>
                <w:sz w:val="20"/>
                <w:szCs w:val="20"/>
              </w:rPr>
              <w:t xml:space="preserve"> 4</w:t>
            </w:r>
            <w:r w:rsidRPr="00CC5F38">
              <w:rPr>
                <w:rFonts w:ascii="Arial Narrow" w:eastAsia="Arial" w:hAnsi="Arial Narrow" w:cs="Arial"/>
                <w:sz w:val="20"/>
                <w:szCs w:val="20"/>
              </w:rPr>
              <w:t>1</w:t>
            </w:r>
          </w:p>
        </w:tc>
      </w:tr>
      <w:tr w:rsidR="00D470BA" w:rsidRPr="00CC5F38" w14:paraId="19C24199" w14:textId="77777777" w:rsidTr="00F92574">
        <w:trPr>
          <w:trHeight w:val="100"/>
        </w:trPr>
        <w:tc>
          <w:tcPr>
            <w:tcW w:w="1418" w:type="dxa"/>
          </w:tcPr>
          <w:p w14:paraId="7B16690A" w14:textId="0555EEA6"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XII</w:t>
            </w:r>
          </w:p>
        </w:tc>
        <w:tc>
          <w:tcPr>
            <w:tcW w:w="7263" w:type="dxa"/>
          </w:tcPr>
          <w:p w14:paraId="25C88C7C" w14:textId="2A4EF422" w:rsidR="00D470BA" w:rsidRPr="00CC5F38" w:rsidRDefault="006138EC" w:rsidP="00C61CF8">
            <w:pPr>
              <w:rPr>
                <w:rFonts w:ascii="Arial Narrow" w:eastAsia="Arial" w:hAnsi="Arial Narrow" w:cs="Arial"/>
                <w:sz w:val="20"/>
                <w:szCs w:val="20"/>
              </w:rPr>
            </w:pPr>
            <w:r w:rsidRPr="00CC5F38">
              <w:rPr>
                <w:rFonts w:ascii="Arial Narrow" w:eastAsia="Arial" w:hAnsi="Arial Narrow" w:cs="Arial"/>
                <w:sz w:val="20"/>
                <w:szCs w:val="20"/>
              </w:rPr>
              <w:t xml:space="preserve">Modelo de </w:t>
            </w:r>
            <w:r w:rsidR="00B70094" w:rsidRPr="00CC5F38">
              <w:rPr>
                <w:rFonts w:ascii="Arial Narrow" w:eastAsia="Arial" w:hAnsi="Arial Narrow" w:cs="Arial"/>
                <w:sz w:val="20"/>
                <w:szCs w:val="20"/>
              </w:rPr>
              <w:t>D</w:t>
            </w:r>
            <w:r w:rsidRPr="00CC5F38">
              <w:rPr>
                <w:rFonts w:ascii="Arial Narrow" w:eastAsia="Arial" w:hAnsi="Arial Narrow" w:cs="Arial"/>
                <w:sz w:val="20"/>
                <w:szCs w:val="20"/>
              </w:rPr>
              <w:t xml:space="preserve">eclaração </w:t>
            </w:r>
            <w:r w:rsidR="008D0341" w:rsidRPr="00CC5F38">
              <w:rPr>
                <w:rFonts w:ascii="Arial Narrow" w:eastAsia="Arial" w:hAnsi="Arial Narrow" w:cs="Arial"/>
                <w:sz w:val="20"/>
                <w:szCs w:val="20"/>
              </w:rPr>
              <w:t xml:space="preserve">inclusão RT – </w:t>
            </w:r>
            <w:proofErr w:type="spellStart"/>
            <w:r w:rsidR="008D0341" w:rsidRPr="00CC5F38">
              <w:rPr>
                <w:rFonts w:ascii="Arial Narrow" w:eastAsia="Arial" w:hAnsi="Arial Narrow" w:cs="Arial"/>
                <w:sz w:val="20"/>
                <w:szCs w:val="20"/>
              </w:rPr>
              <w:t>pág</w:t>
            </w:r>
            <w:proofErr w:type="spellEnd"/>
            <w:r w:rsidR="008D0341" w:rsidRPr="00CC5F38">
              <w:rPr>
                <w:rFonts w:ascii="Arial Narrow" w:eastAsia="Arial" w:hAnsi="Arial Narrow" w:cs="Arial"/>
                <w:sz w:val="20"/>
                <w:szCs w:val="20"/>
              </w:rPr>
              <w:t xml:space="preserve"> 4</w:t>
            </w:r>
            <w:r w:rsidR="00B70094" w:rsidRPr="00CC5F38">
              <w:rPr>
                <w:rFonts w:ascii="Arial Narrow" w:eastAsia="Arial" w:hAnsi="Arial Narrow" w:cs="Arial"/>
                <w:sz w:val="20"/>
                <w:szCs w:val="20"/>
              </w:rPr>
              <w:t>2</w:t>
            </w:r>
          </w:p>
        </w:tc>
      </w:tr>
      <w:tr w:rsidR="00B70094" w:rsidRPr="00CC5F38" w14:paraId="22B9B8A6" w14:textId="77777777" w:rsidTr="00D12811">
        <w:trPr>
          <w:trHeight w:val="100"/>
        </w:trPr>
        <w:tc>
          <w:tcPr>
            <w:tcW w:w="1418" w:type="dxa"/>
          </w:tcPr>
          <w:p w14:paraId="1AC92EF2" w14:textId="0B72B686" w:rsidR="00B70094"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XIII</w:t>
            </w:r>
          </w:p>
        </w:tc>
        <w:tc>
          <w:tcPr>
            <w:tcW w:w="7263" w:type="dxa"/>
          </w:tcPr>
          <w:p w14:paraId="331AB5B5" w14:textId="5DFD3523" w:rsidR="00B70094" w:rsidRPr="00CC5F38" w:rsidRDefault="00B70094" w:rsidP="00C61CF8">
            <w:pPr>
              <w:rPr>
                <w:rFonts w:ascii="Arial Narrow" w:eastAsia="Arial" w:hAnsi="Arial Narrow" w:cs="Arial"/>
                <w:sz w:val="20"/>
                <w:szCs w:val="20"/>
              </w:rPr>
            </w:pPr>
            <w:r w:rsidRPr="00CC5F38">
              <w:rPr>
                <w:rFonts w:ascii="Arial Narrow" w:eastAsia="Arial" w:hAnsi="Arial Narrow" w:cs="Arial"/>
                <w:sz w:val="20"/>
                <w:szCs w:val="20"/>
              </w:rPr>
              <w:t xml:space="preserve">Modelo de Declaração da opção de comprovação da qualificação – </w:t>
            </w:r>
            <w:proofErr w:type="spellStart"/>
            <w:r w:rsidRPr="00CC5F38">
              <w:rPr>
                <w:rFonts w:ascii="Arial Narrow" w:eastAsia="Arial" w:hAnsi="Arial Narrow" w:cs="Arial"/>
                <w:sz w:val="20"/>
                <w:szCs w:val="20"/>
              </w:rPr>
              <w:t>pág</w:t>
            </w:r>
            <w:proofErr w:type="spellEnd"/>
            <w:r w:rsidRPr="00CC5F38">
              <w:rPr>
                <w:rFonts w:ascii="Arial Narrow" w:eastAsia="Arial" w:hAnsi="Arial Narrow" w:cs="Arial"/>
                <w:sz w:val="20"/>
                <w:szCs w:val="20"/>
              </w:rPr>
              <w:t xml:space="preserve"> 43</w:t>
            </w:r>
          </w:p>
        </w:tc>
      </w:tr>
      <w:tr w:rsidR="00D470BA" w:rsidRPr="00CC5F38" w14:paraId="659C30E4" w14:textId="77777777" w:rsidTr="00F92574">
        <w:trPr>
          <w:trHeight w:val="100"/>
        </w:trPr>
        <w:tc>
          <w:tcPr>
            <w:tcW w:w="1418" w:type="dxa"/>
          </w:tcPr>
          <w:p w14:paraId="4C5B482C" w14:textId="7741171D" w:rsidR="00D470BA"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XI</w:t>
            </w:r>
            <w:r w:rsidR="006138EC" w:rsidRPr="00CC5F38">
              <w:rPr>
                <w:rFonts w:ascii="Arial Narrow" w:eastAsia="Arial" w:hAnsi="Arial Narrow" w:cs="Arial"/>
                <w:sz w:val="20"/>
                <w:szCs w:val="20"/>
              </w:rPr>
              <w:t>V</w:t>
            </w:r>
          </w:p>
        </w:tc>
        <w:tc>
          <w:tcPr>
            <w:tcW w:w="7263" w:type="dxa"/>
          </w:tcPr>
          <w:p w14:paraId="64ECA5A9" w14:textId="677526D9" w:rsidR="00D470BA" w:rsidRPr="00CC5F38" w:rsidRDefault="006138EC" w:rsidP="00C61CF8">
            <w:pPr>
              <w:rPr>
                <w:rFonts w:ascii="Arial Narrow" w:eastAsia="Arial" w:hAnsi="Arial Narrow" w:cs="Arial"/>
                <w:sz w:val="20"/>
                <w:szCs w:val="20"/>
              </w:rPr>
            </w:pPr>
            <w:r w:rsidRPr="00CC5F38">
              <w:rPr>
                <w:rFonts w:ascii="Arial Narrow" w:eastAsia="Arial" w:hAnsi="Arial Narrow" w:cs="Arial"/>
                <w:sz w:val="20"/>
                <w:szCs w:val="20"/>
              </w:rPr>
              <w:t>Modelo de</w:t>
            </w:r>
            <w:r w:rsidR="008D0341" w:rsidRPr="00CC5F38">
              <w:rPr>
                <w:rFonts w:ascii="Arial Narrow" w:eastAsia="Arial" w:hAnsi="Arial Narrow" w:cs="Arial"/>
                <w:sz w:val="20"/>
                <w:szCs w:val="20"/>
              </w:rPr>
              <w:t xml:space="preserve"> recebimento provisório – </w:t>
            </w:r>
            <w:proofErr w:type="spellStart"/>
            <w:r w:rsidR="008D0341" w:rsidRPr="00CC5F38">
              <w:rPr>
                <w:rFonts w:ascii="Arial Narrow" w:eastAsia="Arial" w:hAnsi="Arial Narrow" w:cs="Arial"/>
                <w:sz w:val="20"/>
                <w:szCs w:val="20"/>
              </w:rPr>
              <w:t>pág</w:t>
            </w:r>
            <w:proofErr w:type="spellEnd"/>
            <w:r w:rsidR="008D0341" w:rsidRPr="00CC5F38">
              <w:rPr>
                <w:rFonts w:ascii="Arial Narrow" w:eastAsia="Arial" w:hAnsi="Arial Narrow" w:cs="Arial"/>
                <w:sz w:val="20"/>
                <w:szCs w:val="20"/>
              </w:rPr>
              <w:t xml:space="preserve"> 4</w:t>
            </w:r>
            <w:r w:rsidR="00B70094" w:rsidRPr="00CC5F38">
              <w:rPr>
                <w:rFonts w:ascii="Arial Narrow" w:eastAsia="Arial" w:hAnsi="Arial Narrow" w:cs="Arial"/>
                <w:sz w:val="20"/>
                <w:szCs w:val="20"/>
              </w:rPr>
              <w:t>4</w:t>
            </w:r>
          </w:p>
        </w:tc>
      </w:tr>
      <w:tr w:rsidR="00D470BA" w:rsidRPr="00CC5F38" w14:paraId="3A86B543" w14:textId="77777777" w:rsidTr="00F92574">
        <w:trPr>
          <w:trHeight w:val="100"/>
        </w:trPr>
        <w:tc>
          <w:tcPr>
            <w:tcW w:w="1418" w:type="dxa"/>
          </w:tcPr>
          <w:p w14:paraId="340C7545" w14:textId="1720BB28" w:rsidR="00D470BA" w:rsidRPr="00CC5F38" w:rsidRDefault="006138EC" w:rsidP="00C61CF8">
            <w:pPr>
              <w:jc w:val="both"/>
              <w:rPr>
                <w:rFonts w:ascii="Arial Narrow" w:eastAsia="Arial" w:hAnsi="Arial Narrow" w:cs="Arial"/>
                <w:sz w:val="20"/>
                <w:szCs w:val="20"/>
              </w:rPr>
            </w:pPr>
            <w:r w:rsidRPr="00CC5F38">
              <w:rPr>
                <w:rFonts w:ascii="Arial Narrow" w:eastAsia="Arial" w:hAnsi="Arial Narrow" w:cs="Arial"/>
                <w:sz w:val="20"/>
                <w:szCs w:val="20"/>
              </w:rPr>
              <w:t>ANEXO XV</w:t>
            </w:r>
          </w:p>
        </w:tc>
        <w:tc>
          <w:tcPr>
            <w:tcW w:w="7263" w:type="dxa"/>
          </w:tcPr>
          <w:p w14:paraId="5CFB94C2" w14:textId="3DE12A00" w:rsidR="00D470BA" w:rsidRPr="00CC5F38" w:rsidRDefault="006138EC" w:rsidP="00C61CF8">
            <w:pPr>
              <w:rPr>
                <w:rFonts w:ascii="Arial Narrow" w:eastAsia="Arial" w:hAnsi="Arial Narrow" w:cs="Arial"/>
                <w:sz w:val="20"/>
                <w:szCs w:val="20"/>
              </w:rPr>
            </w:pPr>
            <w:r w:rsidRPr="00CC5F38">
              <w:rPr>
                <w:rFonts w:ascii="Arial Narrow" w:eastAsia="Arial" w:hAnsi="Arial Narrow" w:cs="Arial"/>
                <w:sz w:val="20"/>
                <w:szCs w:val="20"/>
              </w:rPr>
              <w:t>Modelo de</w:t>
            </w:r>
            <w:r w:rsidR="008D0341" w:rsidRPr="00CC5F38">
              <w:rPr>
                <w:rFonts w:ascii="Arial Narrow" w:eastAsia="Arial" w:hAnsi="Arial Narrow" w:cs="Arial"/>
                <w:sz w:val="20"/>
                <w:szCs w:val="20"/>
              </w:rPr>
              <w:t xml:space="preserve"> recebimento definitivo – </w:t>
            </w:r>
            <w:proofErr w:type="spellStart"/>
            <w:r w:rsidR="008D0341" w:rsidRPr="00CC5F38">
              <w:rPr>
                <w:rFonts w:ascii="Arial Narrow" w:eastAsia="Arial" w:hAnsi="Arial Narrow" w:cs="Arial"/>
                <w:sz w:val="20"/>
                <w:szCs w:val="20"/>
              </w:rPr>
              <w:t>pág</w:t>
            </w:r>
            <w:proofErr w:type="spellEnd"/>
            <w:r w:rsidR="008D0341" w:rsidRPr="00CC5F38">
              <w:rPr>
                <w:rFonts w:ascii="Arial Narrow" w:eastAsia="Arial" w:hAnsi="Arial Narrow" w:cs="Arial"/>
                <w:sz w:val="20"/>
                <w:szCs w:val="20"/>
              </w:rPr>
              <w:t xml:space="preserve"> 4</w:t>
            </w:r>
            <w:r w:rsidR="00B70094" w:rsidRPr="00CC5F38">
              <w:rPr>
                <w:rFonts w:ascii="Arial Narrow" w:eastAsia="Arial" w:hAnsi="Arial Narrow" w:cs="Arial"/>
                <w:sz w:val="20"/>
                <w:szCs w:val="20"/>
              </w:rPr>
              <w:t>5</w:t>
            </w:r>
          </w:p>
        </w:tc>
      </w:tr>
      <w:tr w:rsidR="00C00C13" w:rsidRPr="00CC5F38" w14:paraId="0A3F4CBA" w14:textId="77777777" w:rsidTr="00F92574">
        <w:trPr>
          <w:trHeight w:val="100"/>
        </w:trPr>
        <w:tc>
          <w:tcPr>
            <w:tcW w:w="1418" w:type="dxa"/>
          </w:tcPr>
          <w:p w14:paraId="35DAB2B9" w14:textId="7A133E25" w:rsidR="00C00C13" w:rsidRPr="00CC5F38" w:rsidRDefault="00750AF8" w:rsidP="00C61CF8">
            <w:pPr>
              <w:jc w:val="both"/>
              <w:rPr>
                <w:rFonts w:ascii="Arial Narrow" w:eastAsia="Arial" w:hAnsi="Arial Narrow" w:cs="Arial"/>
                <w:sz w:val="20"/>
                <w:szCs w:val="20"/>
              </w:rPr>
            </w:pPr>
            <w:r>
              <w:rPr>
                <w:rFonts w:ascii="Arial Narrow" w:eastAsia="Arial" w:hAnsi="Arial Narrow" w:cs="Arial"/>
                <w:sz w:val="20"/>
                <w:szCs w:val="20"/>
              </w:rPr>
              <w:t>ANEXO XVII</w:t>
            </w:r>
          </w:p>
        </w:tc>
        <w:tc>
          <w:tcPr>
            <w:tcW w:w="7263" w:type="dxa"/>
          </w:tcPr>
          <w:p w14:paraId="220739C0" w14:textId="13A9512A" w:rsidR="00C00C13" w:rsidRPr="00CC5F38" w:rsidRDefault="00C00C13" w:rsidP="00C61CF8">
            <w:pPr>
              <w:rPr>
                <w:rFonts w:ascii="Arial Narrow" w:eastAsia="Arial" w:hAnsi="Arial Narrow" w:cs="Arial"/>
                <w:sz w:val="20"/>
                <w:szCs w:val="20"/>
              </w:rPr>
            </w:pPr>
            <w:r>
              <w:rPr>
                <w:rFonts w:ascii="Arial Narrow" w:eastAsia="Arial" w:hAnsi="Arial Narrow" w:cs="Arial"/>
                <w:sz w:val="20"/>
                <w:szCs w:val="20"/>
              </w:rPr>
              <w:t xml:space="preserve">Projeto, Planilha de Orçamento Discriminativo, Memória de Cálculo, Cronograma Físico – </w:t>
            </w:r>
            <w:proofErr w:type="gramStart"/>
            <w:r>
              <w:rPr>
                <w:rFonts w:ascii="Arial Narrow" w:eastAsia="Arial" w:hAnsi="Arial Narrow" w:cs="Arial"/>
                <w:sz w:val="20"/>
                <w:szCs w:val="20"/>
              </w:rPr>
              <w:t>financeiro, Quadro</w:t>
            </w:r>
            <w:proofErr w:type="gramEnd"/>
            <w:r>
              <w:rPr>
                <w:rFonts w:ascii="Arial Narrow" w:eastAsia="Arial" w:hAnsi="Arial Narrow" w:cs="Arial"/>
                <w:sz w:val="20"/>
                <w:szCs w:val="20"/>
              </w:rPr>
              <w:t xml:space="preserve"> de Composição do BDI e Memorial Descritivo </w:t>
            </w:r>
            <w:r w:rsidR="000D3E98">
              <w:rPr>
                <w:rFonts w:ascii="Arial Narrow" w:eastAsia="Arial" w:hAnsi="Arial Narrow" w:cs="Arial"/>
                <w:sz w:val="20"/>
                <w:szCs w:val="20"/>
              </w:rPr>
              <w:t xml:space="preserve">– </w:t>
            </w:r>
            <w:proofErr w:type="spellStart"/>
            <w:r w:rsidR="000D3E98">
              <w:rPr>
                <w:rFonts w:ascii="Arial Narrow" w:eastAsia="Arial" w:hAnsi="Arial Narrow" w:cs="Arial"/>
                <w:sz w:val="20"/>
                <w:szCs w:val="20"/>
              </w:rPr>
              <w:t>pág</w:t>
            </w:r>
            <w:proofErr w:type="spellEnd"/>
            <w:r w:rsidR="000D3E98">
              <w:rPr>
                <w:rFonts w:ascii="Arial Narrow" w:eastAsia="Arial" w:hAnsi="Arial Narrow" w:cs="Arial"/>
                <w:sz w:val="20"/>
                <w:szCs w:val="20"/>
              </w:rPr>
              <w:t xml:space="preserve"> 46</w:t>
            </w:r>
          </w:p>
        </w:tc>
      </w:tr>
    </w:tbl>
    <w:p w14:paraId="405F529A" w14:textId="77777777" w:rsidR="00B70094" w:rsidRPr="00CC5F38" w:rsidRDefault="00B70094" w:rsidP="00C61CF8">
      <w:pPr>
        <w:spacing w:after="0" w:line="240" w:lineRule="auto"/>
        <w:jc w:val="both"/>
        <w:rPr>
          <w:rFonts w:ascii="Arial Narrow" w:eastAsia="Arial" w:hAnsi="Arial Narrow" w:cs="Arial"/>
          <w:b/>
          <w:sz w:val="24"/>
          <w:szCs w:val="24"/>
        </w:rPr>
      </w:pPr>
    </w:p>
    <w:p w14:paraId="31AE147B" w14:textId="59AE2BD2" w:rsidR="00470D88" w:rsidRPr="00CC5F38" w:rsidRDefault="006138EC" w:rsidP="00C61CF8">
      <w:pPr>
        <w:numPr>
          <w:ilvl w:val="0"/>
          <w:numId w:val="11"/>
        </w:numPr>
        <w:spacing w:after="0" w:line="240" w:lineRule="auto"/>
        <w:contextualSpacing/>
        <w:jc w:val="both"/>
        <w:rPr>
          <w:rFonts w:ascii="Arial Narrow" w:eastAsia="Arial" w:hAnsi="Arial Narrow" w:cs="Arial"/>
          <w:b/>
          <w:sz w:val="24"/>
          <w:szCs w:val="24"/>
        </w:rPr>
      </w:pPr>
      <w:r w:rsidRPr="00CC5F38">
        <w:rPr>
          <w:rFonts w:ascii="Arial Narrow" w:eastAsia="Arial" w:hAnsi="Arial Narrow" w:cs="Arial"/>
          <w:b/>
          <w:sz w:val="24"/>
          <w:szCs w:val="24"/>
        </w:rPr>
        <w:t>DO OBJETO DA LICITAÇÃO</w:t>
      </w:r>
    </w:p>
    <w:p w14:paraId="09D3EC90" w14:textId="77777777" w:rsidR="00470D88" w:rsidRPr="00CC5F38" w:rsidRDefault="00470D88" w:rsidP="00C61CF8">
      <w:pPr>
        <w:spacing w:after="0" w:line="240" w:lineRule="auto"/>
        <w:ind w:left="495"/>
        <w:contextualSpacing/>
        <w:jc w:val="both"/>
        <w:rPr>
          <w:rFonts w:ascii="Arial Narrow" w:eastAsia="Arial" w:hAnsi="Arial Narrow" w:cs="Arial"/>
          <w:b/>
          <w:sz w:val="24"/>
          <w:szCs w:val="24"/>
        </w:rPr>
      </w:pPr>
    </w:p>
    <w:p w14:paraId="19525E2F" w14:textId="164C5D4A" w:rsidR="00D470BA" w:rsidRPr="00CC5F38" w:rsidRDefault="006138EC" w:rsidP="00C61CF8">
      <w:pPr>
        <w:pStyle w:val="PargrafodaLista"/>
        <w:numPr>
          <w:ilvl w:val="1"/>
          <w:numId w:val="13"/>
        </w:numPr>
        <w:tabs>
          <w:tab w:val="left" w:pos="426"/>
        </w:tabs>
        <w:spacing w:after="0" w:line="240" w:lineRule="auto"/>
        <w:ind w:left="0" w:firstLine="0"/>
        <w:jc w:val="both"/>
        <w:rPr>
          <w:rFonts w:ascii="Arial Narrow" w:eastAsia="Arial" w:hAnsi="Arial Narrow" w:cs="Arial"/>
          <w:b/>
          <w:sz w:val="24"/>
          <w:szCs w:val="24"/>
        </w:rPr>
      </w:pPr>
      <w:r w:rsidRPr="00CC5F38">
        <w:rPr>
          <w:rFonts w:ascii="Arial Narrow" w:eastAsia="Arial" w:hAnsi="Arial Narrow" w:cs="Arial"/>
          <w:sz w:val="24"/>
          <w:szCs w:val="24"/>
        </w:rPr>
        <w:lastRenderedPageBreak/>
        <w:t xml:space="preserve">Constitui objeto do presente certame a </w:t>
      </w:r>
      <w:bookmarkStart w:id="0" w:name="_Hlk114745203"/>
      <w:r w:rsidR="00F15E54">
        <w:rPr>
          <w:rFonts w:ascii="Arial Narrow" w:hAnsi="Arial Narrow" w:cs="Arial"/>
          <w:b/>
          <w:sz w:val="24"/>
          <w:szCs w:val="24"/>
          <w:lang w:val="pt-PT"/>
        </w:rPr>
        <w:t>c</w:t>
      </w:r>
      <w:r w:rsidR="00F15E54" w:rsidRPr="00DA278D">
        <w:rPr>
          <w:rFonts w:ascii="Arial Narrow" w:hAnsi="Arial Narrow" w:cs="Arial"/>
          <w:b/>
          <w:sz w:val="24"/>
          <w:szCs w:val="24"/>
          <w:lang w:val="pt-PT"/>
        </w:rPr>
        <w:t xml:space="preserve">ontratação de empresa </w:t>
      </w:r>
      <w:r w:rsidR="00017C3F">
        <w:rPr>
          <w:rFonts w:ascii="Arial Narrow" w:hAnsi="Arial Narrow" w:cs="Arial"/>
          <w:b/>
          <w:sz w:val="24"/>
          <w:szCs w:val="24"/>
          <w:lang w:val="pt-PT"/>
        </w:rPr>
        <w:t>especializada para execução da 2º etapa obra da sede da Câmara Municipal</w:t>
      </w:r>
      <w:r w:rsidR="00F15E54" w:rsidRPr="00DA278D">
        <w:rPr>
          <w:rFonts w:ascii="Arial Narrow" w:hAnsi="Arial Narrow" w:cs="Arial"/>
          <w:b/>
          <w:sz w:val="24"/>
          <w:szCs w:val="24"/>
          <w:lang w:val="pt-PT"/>
        </w:rPr>
        <w:t xml:space="preserve"> de Córrego Fundo/MG, co</w:t>
      </w:r>
      <w:r w:rsidR="006A5C42">
        <w:rPr>
          <w:rFonts w:ascii="Arial Narrow" w:hAnsi="Arial Narrow" w:cs="Arial"/>
          <w:b/>
          <w:sz w:val="24"/>
          <w:szCs w:val="24"/>
          <w:lang w:val="pt-PT"/>
        </w:rPr>
        <w:t xml:space="preserve">nforme Projeto (s), Memorial </w:t>
      </w:r>
      <w:r w:rsidR="00F15E54" w:rsidRPr="00DA278D">
        <w:rPr>
          <w:rFonts w:ascii="Arial Narrow" w:hAnsi="Arial Narrow" w:cs="Arial"/>
          <w:b/>
          <w:sz w:val="24"/>
          <w:szCs w:val="24"/>
          <w:lang w:val="pt-PT"/>
        </w:rPr>
        <w:t>Descritivo (s), Cronograma (s) Físico Financeiro e Planilha (s) Orçamentária (s), incluindo o fornecimento de todo o material</w:t>
      </w:r>
      <w:bookmarkEnd w:id="0"/>
      <w:r w:rsidR="00C005E1" w:rsidRPr="00CC5F38">
        <w:rPr>
          <w:rFonts w:ascii="Arial Narrow" w:eastAsia="Arial" w:hAnsi="Arial Narrow" w:cs="Arial"/>
          <w:sz w:val="24"/>
          <w:szCs w:val="24"/>
        </w:rPr>
        <w:t>, nos termos e especificações contidas no edital e seus anexos</w:t>
      </w:r>
      <w:r w:rsidRPr="00CC5F38">
        <w:rPr>
          <w:rFonts w:ascii="Arial Narrow" w:eastAsia="Arial" w:hAnsi="Arial Narrow" w:cs="Arial"/>
          <w:sz w:val="24"/>
          <w:szCs w:val="24"/>
        </w:rPr>
        <w:t>, nos termos e especificações contidas no edital e seus anexos.</w:t>
      </w:r>
    </w:p>
    <w:p w14:paraId="07F3EBD2" w14:textId="77777777" w:rsidR="00D470BA" w:rsidRPr="00CC5F38" w:rsidRDefault="00D470BA" w:rsidP="00C61CF8">
      <w:pPr>
        <w:tabs>
          <w:tab w:val="left" w:pos="567"/>
        </w:tabs>
        <w:spacing w:after="0" w:line="240" w:lineRule="auto"/>
        <w:ind w:hanging="720"/>
        <w:jc w:val="both"/>
        <w:rPr>
          <w:rFonts w:ascii="Arial Narrow" w:eastAsia="Arial" w:hAnsi="Arial Narrow" w:cs="Arial"/>
          <w:b/>
          <w:sz w:val="24"/>
          <w:szCs w:val="24"/>
        </w:rPr>
      </w:pPr>
    </w:p>
    <w:p w14:paraId="0A5C86FC" w14:textId="77777777" w:rsidR="00D470BA" w:rsidRPr="00CC5F38" w:rsidRDefault="00D470BA" w:rsidP="00C61CF8">
      <w:pPr>
        <w:tabs>
          <w:tab w:val="left" w:pos="567"/>
        </w:tabs>
        <w:spacing w:after="0" w:line="240" w:lineRule="auto"/>
        <w:ind w:hanging="720"/>
        <w:jc w:val="both"/>
        <w:rPr>
          <w:rFonts w:ascii="Arial Narrow" w:eastAsia="Arial" w:hAnsi="Arial Narrow" w:cs="Arial"/>
          <w:b/>
          <w:sz w:val="24"/>
          <w:szCs w:val="24"/>
        </w:rPr>
      </w:pPr>
    </w:p>
    <w:p w14:paraId="1AB31956" w14:textId="77777777" w:rsidR="00D470BA" w:rsidRPr="00CC5F38" w:rsidRDefault="006138EC" w:rsidP="00C61CF8">
      <w:pPr>
        <w:numPr>
          <w:ilvl w:val="0"/>
          <w:numId w:val="1"/>
        </w:numPr>
        <w:spacing w:after="0" w:line="240" w:lineRule="auto"/>
        <w:ind w:left="567" w:hanging="567"/>
        <w:jc w:val="both"/>
        <w:rPr>
          <w:rFonts w:ascii="Arial Narrow" w:eastAsia="Arial" w:hAnsi="Arial Narrow" w:cs="Arial"/>
          <w:b/>
          <w:sz w:val="24"/>
          <w:szCs w:val="24"/>
        </w:rPr>
      </w:pPr>
      <w:r w:rsidRPr="00CC5F38">
        <w:rPr>
          <w:rFonts w:ascii="Arial Narrow" w:eastAsia="Arial" w:hAnsi="Arial Narrow" w:cs="Arial"/>
          <w:b/>
          <w:sz w:val="24"/>
          <w:szCs w:val="24"/>
        </w:rPr>
        <w:t>DAS CONDIÇÕES DE PARTICIPAÇÃO NA LICITAÇÃO</w:t>
      </w:r>
    </w:p>
    <w:p w14:paraId="63DFBD06" w14:textId="77777777" w:rsidR="00D470BA" w:rsidRPr="00CC5F38" w:rsidRDefault="00D470BA" w:rsidP="00C61CF8">
      <w:pPr>
        <w:spacing w:after="0" w:line="240" w:lineRule="auto"/>
        <w:ind w:left="567"/>
        <w:rPr>
          <w:rFonts w:ascii="Arial Narrow" w:eastAsia="Arial" w:hAnsi="Arial Narrow" w:cs="Arial"/>
          <w:b/>
          <w:sz w:val="24"/>
          <w:szCs w:val="24"/>
        </w:rPr>
      </w:pPr>
    </w:p>
    <w:p w14:paraId="7CDB9CC7" w14:textId="77777777" w:rsidR="00B17AB1" w:rsidRPr="00CC5F38" w:rsidRDefault="00760679" w:rsidP="00C61CF8">
      <w:pPr>
        <w:numPr>
          <w:ilvl w:val="1"/>
          <w:numId w:val="8"/>
        </w:numPr>
        <w:tabs>
          <w:tab w:val="left" w:pos="567"/>
        </w:tabs>
        <w:spacing w:after="0" w:line="240" w:lineRule="auto"/>
        <w:ind w:left="0" w:firstLine="0"/>
        <w:jc w:val="both"/>
        <w:rPr>
          <w:rFonts w:ascii="Arial Narrow" w:eastAsia="Arial" w:hAnsi="Arial Narrow" w:cs="Arial"/>
          <w:sz w:val="24"/>
          <w:szCs w:val="24"/>
        </w:rPr>
      </w:pPr>
      <w:r w:rsidRPr="00CC5F38">
        <w:rPr>
          <w:rFonts w:ascii="Arial Narrow" w:hAnsi="Arial Narrow" w:cs="Arial"/>
          <w:sz w:val="24"/>
          <w:szCs w:val="24"/>
        </w:rPr>
        <w:t xml:space="preserve">Poderão participar da presente licitação, quaisquer interessados, cujo ramo de atividade seja consentâneo com o objeto desta licitação e que estejam cadastradas no Departamento de Compras, Licitações e Cadastros </w:t>
      </w:r>
      <w:r w:rsidR="00422ABF" w:rsidRPr="00CC5F38">
        <w:rPr>
          <w:rFonts w:ascii="Arial Narrow" w:hAnsi="Arial Narrow" w:cs="Arial"/>
          <w:sz w:val="24"/>
          <w:szCs w:val="24"/>
        </w:rPr>
        <w:t>do Município de</w:t>
      </w:r>
      <w:r w:rsidRPr="00CC5F38">
        <w:rPr>
          <w:rFonts w:ascii="Arial Narrow" w:hAnsi="Arial Narrow" w:cs="Arial"/>
          <w:sz w:val="24"/>
          <w:szCs w:val="24"/>
        </w:rPr>
        <w:t xml:space="preserve"> </w:t>
      </w:r>
      <w:r w:rsidR="00624417" w:rsidRPr="00CC5F38">
        <w:rPr>
          <w:rFonts w:ascii="Arial Narrow" w:hAnsi="Arial Narrow" w:cs="Arial"/>
          <w:sz w:val="24"/>
          <w:szCs w:val="24"/>
        </w:rPr>
        <w:t xml:space="preserve">Córrego Fundo/MG, </w:t>
      </w:r>
      <w:r w:rsidRPr="00CC5F38">
        <w:rPr>
          <w:rFonts w:ascii="Arial Narrow" w:hAnsi="Arial Narrow" w:cs="Arial"/>
          <w:sz w:val="24"/>
          <w:szCs w:val="24"/>
        </w:rPr>
        <w:t xml:space="preserve">até o </w:t>
      </w:r>
      <w:r w:rsidRPr="00CC5F38">
        <w:rPr>
          <w:rFonts w:ascii="Arial Narrow" w:hAnsi="Arial Narrow" w:cs="Arial"/>
          <w:b/>
          <w:sz w:val="24"/>
          <w:szCs w:val="24"/>
          <w:u w:val="single"/>
        </w:rPr>
        <w:t>terceiro dia anterior à data do recebimento das propostas</w:t>
      </w:r>
      <w:r w:rsidR="00624417" w:rsidRPr="00CC5F38">
        <w:rPr>
          <w:rFonts w:ascii="Arial Narrow" w:hAnsi="Arial Narrow" w:cs="Arial"/>
          <w:sz w:val="24"/>
          <w:szCs w:val="24"/>
        </w:rPr>
        <w:t>;</w:t>
      </w:r>
      <w:r w:rsidRPr="00CC5F38">
        <w:rPr>
          <w:rFonts w:ascii="Arial Narrow" w:hAnsi="Arial Narrow" w:cs="Arial"/>
          <w:sz w:val="24"/>
          <w:szCs w:val="24"/>
        </w:rPr>
        <w:t xml:space="preserve"> e que tenham condições de atender todas as exigências e especificações contidas neste Edital, bem como aos preceitos aplicáveis e exigidos pela Lei 8.666/93 e suas posteriores alterações.</w:t>
      </w:r>
    </w:p>
    <w:p w14:paraId="09E9C225" w14:textId="77777777" w:rsidR="00B17AB1" w:rsidRPr="00CC5F38" w:rsidRDefault="00B17AB1" w:rsidP="00C61CF8">
      <w:pPr>
        <w:tabs>
          <w:tab w:val="left" w:pos="567"/>
        </w:tabs>
        <w:spacing w:after="0" w:line="240" w:lineRule="auto"/>
        <w:jc w:val="both"/>
        <w:rPr>
          <w:rFonts w:ascii="Arial Narrow" w:eastAsia="Arial" w:hAnsi="Arial Narrow" w:cs="Arial"/>
          <w:sz w:val="24"/>
          <w:szCs w:val="24"/>
        </w:rPr>
      </w:pPr>
    </w:p>
    <w:p w14:paraId="2A37B509" w14:textId="67C9AE6D" w:rsidR="00D470BA" w:rsidRPr="00CC5F38" w:rsidRDefault="00B17AB1" w:rsidP="00C61CF8">
      <w:pPr>
        <w:pStyle w:val="PargrafodaLista"/>
        <w:numPr>
          <w:ilvl w:val="1"/>
          <w:numId w:val="45"/>
        </w:numPr>
        <w:tabs>
          <w:tab w:val="left" w:pos="567"/>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     </w:t>
      </w:r>
      <w:r w:rsidR="006138EC" w:rsidRPr="00CC5F38">
        <w:rPr>
          <w:rFonts w:ascii="Arial Narrow" w:eastAsia="Arial" w:hAnsi="Arial Narrow" w:cs="Arial"/>
          <w:sz w:val="24"/>
          <w:szCs w:val="24"/>
        </w:rPr>
        <w:t>Estão impedidos de participar direta ou indiretamente deste certame:</w:t>
      </w:r>
    </w:p>
    <w:p w14:paraId="3628DE28" w14:textId="77777777" w:rsidR="00624417" w:rsidRPr="00CC5F38" w:rsidRDefault="00624417" w:rsidP="00C61CF8">
      <w:pPr>
        <w:tabs>
          <w:tab w:val="left" w:pos="567"/>
        </w:tabs>
        <w:spacing w:after="0" w:line="240" w:lineRule="auto"/>
        <w:jc w:val="both"/>
        <w:rPr>
          <w:rFonts w:ascii="Arial Narrow" w:eastAsia="Arial" w:hAnsi="Arial Narrow" w:cs="Arial"/>
          <w:sz w:val="24"/>
          <w:szCs w:val="24"/>
        </w:rPr>
      </w:pPr>
    </w:p>
    <w:p w14:paraId="58DF6DBC" w14:textId="06804C55" w:rsidR="00D470BA" w:rsidRPr="00CC5F38" w:rsidRDefault="006138EC" w:rsidP="00C61CF8">
      <w:pPr>
        <w:pStyle w:val="PargrafodaLista"/>
        <w:numPr>
          <w:ilvl w:val="2"/>
          <w:numId w:val="45"/>
        </w:numPr>
        <w:tabs>
          <w:tab w:val="left" w:pos="567"/>
        </w:tabs>
        <w:spacing w:after="0" w:line="240" w:lineRule="auto"/>
        <w:ind w:hanging="153"/>
        <w:rPr>
          <w:rFonts w:ascii="Arial Narrow" w:eastAsia="Arial" w:hAnsi="Arial Narrow" w:cs="Arial"/>
          <w:sz w:val="24"/>
          <w:szCs w:val="24"/>
        </w:rPr>
      </w:pPr>
      <w:r w:rsidRPr="00CC5F38">
        <w:rPr>
          <w:rFonts w:ascii="Arial Narrow" w:eastAsia="Arial" w:hAnsi="Arial Narrow" w:cs="Arial"/>
          <w:sz w:val="24"/>
          <w:szCs w:val="24"/>
        </w:rPr>
        <w:t xml:space="preserve">As empresas: </w:t>
      </w:r>
    </w:p>
    <w:p w14:paraId="0E81B0E6" w14:textId="77777777" w:rsidR="00D470BA" w:rsidRPr="00CC5F38" w:rsidRDefault="006138EC" w:rsidP="00C61CF8">
      <w:pPr>
        <w:numPr>
          <w:ilvl w:val="0"/>
          <w:numId w:val="2"/>
        </w:numPr>
        <w:spacing w:after="0" w:line="240" w:lineRule="auto"/>
        <w:contextualSpacing/>
        <w:jc w:val="both"/>
        <w:rPr>
          <w:rFonts w:ascii="Arial Narrow" w:eastAsia="Arial" w:hAnsi="Arial Narrow" w:cs="Arial"/>
          <w:sz w:val="24"/>
          <w:szCs w:val="24"/>
        </w:rPr>
      </w:pPr>
      <w:r w:rsidRPr="00CC5F38">
        <w:rPr>
          <w:rFonts w:ascii="Arial Narrow" w:eastAsia="Arial" w:hAnsi="Arial Narrow" w:cs="Arial"/>
          <w:sz w:val="24"/>
          <w:szCs w:val="24"/>
        </w:rPr>
        <w:t>Estrangeiras que não funcionem no país;</w:t>
      </w:r>
    </w:p>
    <w:p w14:paraId="206C14BD" w14:textId="77777777" w:rsidR="00D470BA" w:rsidRPr="00CC5F38" w:rsidRDefault="006138EC" w:rsidP="00C61CF8">
      <w:pPr>
        <w:numPr>
          <w:ilvl w:val="0"/>
          <w:numId w:val="2"/>
        </w:numPr>
        <w:spacing w:after="0" w:line="240" w:lineRule="auto"/>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Que se encontrem </w:t>
      </w:r>
      <w:proofErr w:type="gramStart"/>
      <w:r w:rsidRPr="00CC5F38">
        <w:rPr>
          <w:rFonts w:ascii="Arial Narrow" w:eastAsia="Arial" w:hAnsi="Arial Narrow" w:cs="Arial"/>
          <w:sz w:val="24"/>
          <w:szCs w:val="24"/>
        </w:rPr>
        <w:t>sob falência</w:t>
      </w:r>
      <w:proofErr w:type="gramEnd"/>
      <w:r w:rsidRPr="00CC5F38">
        <w:rPr>
          <w:rFonts w:ascii="Arial Narrow" w:eastAsia="Arial" w:hAnsi="Arial Narrow" w:cs="Arial"/>
          <w:sz w:val="24"/>
          <w:szCs w:val="24"/>
        </w:rPr>
        <w:t>, recuperação judicial ou extrajudicial, concurso de credores, dissolução ou liquidação;</w:t>
      </w:r>
    </w:p>
    <w:p w14:paraId="6D645E70" w14:textId="77777777" w:rsidR="00D470BA" w:rsidRPr="00CC5F38" w:rsidRDefault="006138EC" w:rsidP="00C61CF8">
      <w:pPr>
        <w:numPr>
          <w:ilvl w:val="0"/>
          <w:numId w:val="2"/>
        </w:numPr>
        <w:spacing w:after="0" w:line="240" w:lineRule="auto"/>
        <w:contextualSpacing/>
        <w:jc w:val="both"/>
        <w:rPr>
          <w:rFonts w:ascii="Arial Narrow" w:eastAsia="Arial" w:hAnsi="Arial Narrow" w:cs="Arial"/>
          <w:sz w:val="24"/>
          <w:szCs w:val="24"/>
        </w:rPr>
      </w:pPr>
      <w:r w:rsidRPr="00CC5F38">
        <w:rPr>
          <w:rFonts w:ascii="Arial Narrow" w:eastAsia="Arial" w:hAnsi="Arial Narrow" w:cs="Arial"/>
          <w:sz w:val="24"/>
          <w:szCs w:val="24"/>
        </w:rPr>
        <w:t>Que tenham sido declaradas impedidas ou inidôneas de licitar e contratar com a União, Estados, Distrito Federal e Municípios;</w:t>
      </w:r>
    </w:p>
    <w:p w14:paraId="3E87EF57" w14:textId="77777777" w:rsidR="00D470BA" w:rsidRPr="00CC5F38" w:rsidRDefault="006138EC" w:rsidP="00C61CF8">
      <w:pPr>
        <w:numPr>
          <w:ilvl w:val="0"/>
          <w:numId w:val="2"/>
        </w:numPr>
        <w:spacing w:after="0" w:line="240" w:lineRule="auto"/>
        <w:contextualSpacing/>
        <w:jc w:val="both"/>
        <w:rPr>
          <w:rFonts w:ascii="Arial Narrow" w:eastAsia="Arial" w:hAnsi="Arial Narrow" w:cs="Arial"/>
          <w:sz w:val="24"/>
          <w:szCs w:val="24"/>
        </w:rPr>
      </w:pPr>
      <w:r w:rsidRPr="00CC5F38">
        <w:rPr>
          <w:rFonts w:ascii="Arial Narrow" w:eastAsia="Arial" w:hAnsi="Arial Narrow" w:cs="Arial"/>
          <w:sz w:val="24"/>
          <w:szCs w:val="24"/>
        </w:rPr>
        <w:t>Suspensas de contratar com o Município de Córrego Fundo;</w:t>
      </w:r>
    </w:p>
    <w:p w14:paraId="7FF5B1CC" w14:textId="77777777" w:rsidR="00D470BA" w:rsidRPr="00CC5F38" w:rsidRDefault="006138EC" w:rsidP="00C61CF8">
      <w:pPr>
        <w:numPr>
          <w:ilvl w:val="0"/>
          <w:numId w:val="2"/>
        </w:numPr>
        <w:spacing w:after="0" w:line="240" w:lineRule="auto"/>
        <w:contextualSpacing/>
        <w:jc w:val="both"/>
        <w:rPr>
          <w:rFonts w:ascii="Arial Narrow" w:eastAsia="Arial" w:hAnsi="Arial Narrow" w:cs="Arial"/>
          <w:sz w:val="24"/>
          <w:szCs w:val="24"/>
        </w:rPr>
      </w:pPr>
      <w:r w:rsidRPr="00CC5F38">
        <w:rPr>
          <w:rFonts w:ascii="Arial Narrow" w:eastAsia="Arial" w:hAnsi="Arial Narrow" w:cs="Arial"/>
          <w:sz w:val="24"/>
          <w:szCs w:val="24"/>
        </w:rPr>
        <w:t>Cujo objeto social não seja pertinente e compatível com o objeto deste procedimento licitatório;</w:t>
      </w:r>
    </w:p>
    <w:p w14:paraId="0FB2CD1B" w14:textId="77777777" w:rsidR="00D470BA" w:rsidRPr="00CC5F38" w:rsidRDefault="006138EC" w:rsidP="00C61CF8">
      <w:pPr>
        <w:numPr>
          <w:ilvl w:val="2"/>
          <w:numId w:val="45"/>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Servidor, dirigente ou responsável pela licitação no âmbito do Município de Córrego Fundo.</w:t>
      </w:r>
    </w:p>
    <w:p w14:paraId="59735129" w14:textId="77777777" w:rsidR="00D470BA" w:rsidRPr="00CC5F38" w:rsidRDefault="006138EC" w:rsidP="00C61CF8">
      <w:pPr>
        <w:numPr>
          <w:ilvl w:val="2"/>
          <w:numId w:val="45"/>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Pessoas físicas;</w:t>
      </w:r>
    </w:p>
    <w:p w14:paraId="37FD6F42" w14:textId="77777777" w:rsidR="00624417" w:rsidRPr="00CC5F38" w:rsidRDefault="00624417" w:rsidP="00C61CF8">
      <w:pPr>
        <w:spacing w:after="0" w:line="240" w:lineRule="auto"/>
        <w:ind w:left="1276"/>
        <w:contextualSpacing/>
        <w:jc w:val="both"/>
        <w:rPr>
          <w:rFonts w:ascii="Arial Narrow" w:eastAsia="Arial" w:hAnsi="Arial Narrow" w:cs="Arial"/>
          <w:sz w:val="24"/>
          <w:szCs w:val="24"/>
        </w:rPr>
      </w:pPr>
    </w:p>
    <w:p w14:paraId="10A1F6E5" w14:textId="77777777" w:rsidR="00624417" w:rsidRPr="00CC5F38" w:rsidRDefault="006138EC" w:rsidP="00C61CF8">
      <w:pPr>
        <w:numPr>
          <w:ilvl w:val="1"/>
          <w:numId w:val="45"/>
        </w:numPr>
        <w:tabs>
          <w:tab w:val="left" w:pos="567"/>
          <w:tab w:val="left" w:pos="709"/>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A participação nesta licitação implica na aceitação integral e irrestrita dos termos deste Edital, dos Regulamentos Administrativos, das Normas Técnicas e principalmente, as exigências contidas na Lei Federal nº 8.666/93 e suas alterações.</w:t>
      </w:r>
    </w:p>
    <w:p w14:paraId="30896058" w14:textId="77777777" w:rsidR="00624417" w:rsidRPr="00CC5F38" w:rsidRDefault="00624417" w:rsidP="00C61CF8">
      <w:pPr>
        <w:tabs>
          <w:tab w:val="left" w:pos="567"/>
          <w:tab w:val="left" w:pos="709"/>
        </w:tabs>
        <w:spacing w:after="0" w:line="240" w:lineRule="auto"/>
        <w:contextualSpacing/>
        <w:jc w:val="both"/>
        <w:rPr>
          <w:rFonts w:ascii="Arial Narrow" w:eastAsia="Arial" w:hAnsi="Arial Narrow" w:cs="Arial"/>
          <w:sz w:val="24"/>
          <w:szCs w:val="24"/>
        </w:rPr>
      </w:pPr>
    </w:p>
    <w:p w14:paraId="2141EFCE" w14:textId="77777777" w:rsidR="00624417" w:rsidRPr="00CC5F38" w:rsidRDefault="00624417" w:rsidP="00C61CF8">
      <w:pPr>
        <w:numPr>
          <w:ilvl w:val="1"/>
          <w:numId w:val="45"/>
        </w:numPr>
        <w:tabs>
          <w:tab w:val="left" w:pos="567"/>
          <w:tab w:val="left" w:pos="709"/>
        </w:tabs>
        <w:spacing w:after="0" w:line="240" w:lineRule="auto"/>
        <w:ind w:left="0" w:firstLine="0"/>
        <w:contextualSpacing/>
        <w:jc w:val="both"/>
        <w:rPr>
          <w:rFonts w:ascii="Arial Narrow" w:eastAsia="Arial" w:hAnsi="Arial Narrow" w:cs="Arial"/>
          <w:sz w:val="24"/>
          <w:szCs w:val="24"/>
        </w:rPr>
      </w:pPr>
      <w:r w:rsidRPr="00CC5F38">
        <w:rPr>
          <w:rFonts w:ascii="Arial Narrow" w:hAnsi="Arial Narrow" w:cs="Arial"/>
          <w:sz w:val="24"/>
          <w:szCs w:val="24"/>
        </w:rPr>
        <w:t xml:space="preserve">Para participação na presente licitação a empresa deverá declarar disponibilidade dos equipamentos e instalações adequados para a execução da obra, admitida </w:t>
      </w:r>
      <w:proofErr w:type="gramStart"/>
      <w:r w:rsidRPr="00CC5F38">
        <w:rPr>
          <w:rFonts w:ascii="Arial Narrow" w:hAnsi="Arial Narrow" w:cs="Arial"/>
          <w:sz w:val="24"/>
          <w:szCs w:val="24"/>
        </w:rPr>
        <w:t>a</w:t>
      </w:r>
      <w:proofErr w:type="gramEnd"/>
      <w:r w:rsidRPr="00CC5F38">
        <w:rPr>
          <w:rFonts w:ascii="Arial Narrow" w:hAnsi="Arial Narrow" w:cs="Arial"/>
          <w:sz w:val="24"/>
          <w:szCs w:val="24"/>
        </w:rPr>
        <w:t xml:space="preserve"> equivalência, se tecnicamente viável, a juízo do Município de </w:t>
      </w:r>
      <w:r w:rsidRPr="00CC5F38">
        <w:rPr>
          <w:rFonts w:ascii="Arial Narrow" w:eastAsia="Arial" w:hAnsi="Arial Narrow" w:cs="Arial"/>
          <w:sz w:val="24"/>
          <w:szCs w:val="24"/>
        </w:rPr>
        <w:t>Córrego Fundo</w:t>
      </w:r>
      <w:r w:rsidRPr="00CC5F38">
        <w:rPr>
          <w:rFonts w:ascii="Arial Narrow" w:hAnsi="Arial Narrow" w:cs="Arial"/>
          <w:sz w:val="24"/>
          <w:szCs w:val="24"/>
        </w:rPr>
        <w:t xml:space="preserve">/MG, devendo ser comprovado, através de Declaração Formal, a ser apresentada juntamente com a Documentação de Habilitação, </w:t>
      </w:r>
      <w:r w:rsidRPr="00CC5F38">
        <w:rPr>
          <w:rFonts w:ascii="Arial Narrow" w:hAnsi="Arial Narrow" w:cs="Arial"/>
          <w:b/>
          <w:sz w:val="24"/>
          <w:szCs w:val="24"/>
          <w:u w:val="single"/>
        </w:rPr>
        <w:t>conforme Anexo X</w:t>
      </w:r>
      <w:r w:rsidRPr="00CC5F38">
        <w:rPr>
          <w:rFonts w:ascii="Arial Narrow" w:hAnsi="Arial Narrow" w:cs="Arial"/>
          <w:sz w:val="24"/>
          <w:szCs w:val="24"/>
        </w:rPr>
        <w:t>;</w:t>
      </w:r>
    </w:p>
    <w:p w14:paraId="79997186" w14:textId="77777777" w:rsidR="00624417" w:rsidRPr="00CC5F38" w:rsidRDefault="00624417" w:rsidP="00C61CF8">
      <w:pPr>
        <w:tabs>
          <w:tab w:val="left" w:pos="567"/>
          <w:tab w:val="left" w:pos="709"/>
        </w:tabs>
        <w:spacing w:after="0" w:line="240" w:lineRule="auto"/>
        <w:contextualSpacing/>
        <w:jc w:val="both"/>
        <w:rPr>
          <w:rFonts w:ascii="Arial Narrow" w:eastAsia="Arial" w:hAnsi="Arial Narrow" w:cs="Arial"/>
          <w:sz w:val="24"/>
          <w:szCs w:val="24"/>
        </w:rPr>
      </w:pPr>
    </w:p>
    <w:p w14:paraId="0EA50AA8" w14:textId="44F5A85E" w:rsidR="00D470BA" w:rsidRPr="00CC5F38" w:rsidRDefault="006138EC" w:rsidP="00C61CF8">
      <w:pPr>
        <w:numPr>
          <w:ilvl w:val="1"/>
          <w:numId w:val="45"/>
        </w:numPr>
        <w:tabs>
          <w:tab w:val="left" w:pos="567"/>
          <w:tab w:val="left" w:pos="709"/>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Para participação na presente licitação a empresa deverá apresentar Atest</w:t>
      </w:r>
      <w:r w:rsidR="006F2030">
        <w:rPr>
          <w:rFonts w:ascii="Arial Narrow" w:eastAsia="Arial" w:hAnsi="Arial Narrow" w:cs="Arial"/>
          <w:sz w:val="24"/>
          <w:szCs w:val="24"/>
        </w:rPr>
        <w:t xml:space="preserve">ado de Visita </w:t>
      </w:r>
      <w:proofErr w:type="gramStart"/>
      <w:r w:rsidR="006F2030">
        <w:rPr>
          <w:rFonts w:ascii="Arial Narrow" w:eastAsia="Arial" w:hAnsi="Arial Narrow" w:cs="Arial"/>
          <w:sz w:val="24"/>
          <w:szCs w:val="24"/>
        </w:rPr>
        <w:t>Técnica fornecido</w:t>
      </w:r>
      <w:proofErr w:type="gramEnd"/>
      <w:r w:rsidR="006F2030">
        <w:rPr>
          <w:rFonts w:ascii="Arial Narrow" w:eastAsia="Arial" w:hAnsi="Arial Narrow" w:cs="Arial"/>
          <w:sz w:val="24"/>
          <w:szCs w:val="24"/>
        </w:rPr>
        <w:t xml:space="preserve"> e assinado pela</w:t>
      </w:r>
      <w:r w:rsidRPr="00CC5F38">
        <w:rPr>
          <w:rFonts w:ascii="Arial Narrow" w:eastAsia="Arial" w:hAnsi="Arial Narrow" w:cs="Arial"/>
          <w:sz w:val="24"/>
          <w:szCs w:val="24"/>
        </w:rPr>
        <w:t xml:space="preserve"> </w:t>
      </w:r>
      <w:r w:rsidR="006F2030">
        <w:rPr>
          <w:rFonts w:ascii="Arial Narrow" w:eastAsia="Arial" w:hAnsi="Arial Narrow" w:cs="Arial"/>
          <w:sz w:val="24"/>
          <w:szCs w:val="24"/>
        </w:rPr>
        <w:t>Arquiteta da Câmara</w:t>
      </w:r>
      <w:r w:rsidR="006A5C42">
        <w:rPr>
          <w:rFonts w:ascii="Arial Narrow" w:eastAsia="Arial" w:hAnsi="Arial Narrow" w:cs="Arial"/>
          <w:sz w:val="24"/>
          <w:szCs w:val="24"/>
        </w:rPr>
        <w:t xml:space="preserve"> Municipal de Córrego Fundo/ MG</w:t>
      </w:r>
      <w:r w:rsidRPr="00CC5F38">
        <w:rPr>
          <w:rFonts w:ascii="Arial Narrow" w:eastAsia="Arial" w:hAnsi="Arial Narrow" w:cs="Arial"/>
          <w:sz w:val="24"/>
          <w:szCs w:val="24"/>
        </w:rPr>
        <w:t>, que recebeu os documentos e que tomou conhecimento de todas as informações e condições para o cumprimento das obrigações objeto desta Licitação, o que poderá ser obtido após Visita Técnica.</w:t>
      </w:r>
    </w:p>
    <w:p w14:paraId="6C9694F0" w14:textId="77777777" w:rsidR="00624417" w:rsidRPr="00CC5F38" w:rsidRDefault="00624417" w:rsidP="00C61CF8">
      <w:pPr>
        <w:tabs>
          <w:tab w:val="left" w:pos="567"/>
          <w:tab w:val="left" w:pos="709"/>
        </w:tabs>
        <w:spacing w:after="0" w:line="240" w:lineRule="auto"/>
        <w:contextualSpacing/>
        <w:jc w:val="both"/>
        <w:rPr>
          <w:rFonts w:ascii="Arial Narrow" w:eastAsia="Arial" w:hAnsi="Arial Narrow" w:cs="Arial"/>
          <w:sz w:val="24"/>
          <w:szCs w:val="24"/>
        </w:rPr>
      </w:pPr>
    </w:p>
    <w:p w14:paraId="67DCA715" w14:textId="138A7F83" w:rsidR="00D470BA" w:rsidRPr="00CC5F38" w:rsidRDefault="006138EC" w:rsidP="00C61CF8">
      <w:pPr>
        <w:numPr>
          <w:ilvl w:val="2"/>
          <w:numId w:val="45"/>
        </w:numPr>
        <w:tabs>
          <w:tab w:val="left" w:pos="567"/>
          <w:tab w:val="left" w:pos="709"/>
        </w:tabs>
        <w:spacing w:after="0" w:line="240" w:lineRule="auto"/>
        <w:ind w:left="1276"/>
        <w:contextualSpacing/>
        <w:jc w:val="both"/>
        <w:rPr>
          <w:rFonts w:ascii="Arial Narrow" w:eastAsia="Arial" w:hAnsi="Arial Narrow" w:cs="Arial"/>
          <w:sz w:val="24"/>
          <w:szCs w:val="24"/>
        </w:rPr>
      </w:pPr>
      <w:r w:rsidRPr="00CC5F38">
        <w:rPr>
          <w:rFonts w:ascii="Arial Narrow" w:eastAsia="Arial" w:hAnsi="Arial Narrow" w:cs="Arial"/>
          <w:sz w:val="24"/>
          <w:szCs w:val="24"/>
        </w:rPr>
        <w:lastRenderedPageBreak/>
        <w:t>A Visita Técnica será realizada a partir da data de publicação do edital até o primeiro dia útil anterior ao protocolo dos envelopes, previamente agendadas pelo telefone (37) 3322-9</w:t>
      </w:r>
      <w:r w:rsidR="006F2030">
        <w:rPr>
          <w:rFonts w:ascii="Arial Narrow" w:eastAsia="Arial" w:hAnsi="Arial Narrow" w:cs="Arial"/>
          <w:sz w:val="24"/>
          <w:szCs w:val="24"/>
        </w:rPr>
        <w:t>122</w:t>
      </w:r>
      <w:r w:rsidRPr="00CC5F38">
        <w:rPr>
          <w:rFonts w:ascii="Arial Narrow" w:eastAsia="Arial" w:hAnsi="Arial Narrow" w:cs="Arial"/>
          <w:sz w:val="24"/>
          <w:szCs w:val="24"/>
        </w:rPr>
        <w:t xml:space="preserve">. </w:t>
      </w:r>
    </w:p>
    <w:p w14:paraId="1702C00D" w14:textId="77777777" w:rsidR="00D470BA" w:rsidRPr="00CC5F38" w:rsidRDefault="006138EC" w:rsidP="00C61CF8">
      <w:pPr>
        <w:numPr>
          <w:ilvl w:val="2"/>
          <w:numId w:val="45"/>
        </w:numPr>
        <w:tabs>
          <w:tab w:val="left" w:pos="567"/>
          <w:tab w:val="left" w:pos="709"/>
        </w:tabs>
        <w:spacing w:after="0" w:line="240" w:lineRule="auto"/>
        <w:ind w:left="1276"/>
        <w:contextualSpacing/>
        <w:jc w:val="both"/>
        <w:rPr>
          <w:rFonts w:ascii="Arial Narrow" w:eastAsia="Arial" w:hAnsi="Arial Narrow" w:cs="Arial"/>
          <w:sz w:val="24"/>
          <w:szCs w:val="24"/>
        </w:rPr>
      </w:pPr>
      <w:r w:rsidRPr="00CC5F38">
        <w:rPr>
          <w:rFonts w:ascii="Arial Narrow" w:eastAsia="Arial" w:hAnsi="Arial Narrow" w:cs="Arial"/>
          <w:sz w:val="24"/>
          <w:szCs w:val="24"/>
        </w:rPr>
        <w:t>A visita deve ser realizada individualmente, por representante legal/técnico da empresa interessada.</w:t>
      </w:r>
    </w:p>
    <w:p w14:paraId="5F8E6A05" w14:textId="17D169E2" w:rsidR="00D470BA" w:rsidRPr="00CC5F38" w:rsidRDefault="006138EC" w:rsidP="00C61CF8">
      <w:pPr>
        <w:numPr>
          <w:ilvl w:val="2"/>
          <w:numId w:val="45"/>
        </w:numPr>
        <w:tabs>
          <w:tab w:val="left" w:pos="567"/>
          <w:tab w:val="left" w:pos="709"/>
        </w:tabs>
        <w:spacing w:after="0" w:line="240" w:lineRule="auto"/>
        <w:ind w:left="1276"/>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Os licitantes com visita técnica agendada deverão comparecer na </w:t>
      </w:r>
      <w:r w:rsidR="006F2030">
        <w:rPr>
          <w:rFonts w:ascii="Arial Narrow" w:eastAsia="Arial" w:hAnsi="Arial Narrow" w:cs="Arial"/>
          <w:b/>
          <w:sz w:val="24"/>
          <w:szCs w:val="24"/>
        </w:rPr>
        <w:t xml:space="preserve">Rua Galeno Silva nº 146, </w:t>
      </w:r>
      <w:proofErr w:type="gramStart"/>
      <w:r w:rsidR="006F2030">
        <w:rPr>
          <w:rFonts w:ascii="Arial Narrow" w:eastAsia="Arial" w:hAnsi="Arial Narrow" w:cs="Arial"/>
          <w:b/>
          <w:sz w:val="24"/>
          <w:szCs w:val="24"/>
        </w:rPr>
        <w:t>Bairro Bela Vista</w:t>
      </w:r>
      <w:proofErr w:type="gramEnd"/>
      <w:r w:rsidRPr="00CC5F38">
        <w:rPr>
          <w:rFonts w:ascii="Arial Narrow" w:eastAsia="Arial" w:hAnsi="Arial Narrow" w:cs="Arial"/>
          <w:b/>
          <w:sz w:val="24"/>
          <w:szCs w:val="24"/>
        </w:rPr>
        <w:t xml:space="preserve"> </w:t>
      </w:r>
      <w:r w:rsidRPr="00CC5F38">
        <w:rPr>
          <w:rFonts w:ascii="Arial Narrow" w:eastAsia="Arial" w:hAnsi="Arial Narrow" w:cs="Arial"/>
          <w:sz w:val="24"/>
          <w:szCs w:val="24"/>
        </w:rPr>
        <w:t>– Córrego Fundo/MG, onde serão encaminhados/acompanhados ao local da obra.</w:t>
      </w:r>
    </w:p>
    <w:p w14:paraId="75861D9A" w14:textId="74D373D4" w:rsidR="00D470BA" w:rsidRPr="00CC5F38" w:rsidRDefault="006138EC" w:rsidP="00C61CF8">
      <w:pPr>
        <w:numPr>
          <w:ilvl w:val="2"/>
          <w:numId w:val="45"/>
        </w:numPr>
        <w:tabs>
          <w:tab w:val="left" w:pos="567"/>
          <w:tab w:val="left" w:pos="709"/>
        </w:tabs>
        <w:spacing w:after="0" w:line="240" w:lineRule="auto"/>
        <w:ind w:left="1276"/>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Para a Visita Técnica deverá ser apresentado </w:t>
      </w:r>
      <w:r w:rsidRPr="00CC5F38">
        <w:rPr>
          <w:rFonts w:ascii="Arial Narrow" w:eastAsia="Arial" w:hAnsi="Arial Narrow" w:cs="Arial"/>
          <w:b/>
          <w:sz w:val="24"/>
          <w:szCs w:val="24"/>
          <w:u w:val="single"/>
        </w:rPr>
        <w:t>credenciamento</w:t>
      </w:r>
      <w:r w:rsidRPr="00CC5F38">
        <w:rPr>
          <w:rFonts w:ascii="Arial Narrow" w:eastAsia="Arial" w:hAnsi="Arial Narrow" w:cs="Arial"/>
          <w:sz w:val="24"/>
          <w:szCs w:val="24"/>
        </w:rPr>
        <w:t xml:space="preserve"> do representante </w:t>
      </w:r>
      <w:r w:rsidR="00D25DEE" w:rsidRPr="00CC5F38">
        <w:rPr>
          <w:rFonts w:ascii="Arial Narrow" w:eastAsia="Arial" w:hAnsi="Arial Narrow" w:cs="Arial"/>
          <w:sz w:val="24"/>
          <w:szCs w:val="24"/>
        </w:rPr>
        <w:t>do licitante</w:t>
      </w:r>
      <w:r w:rsidRPr="00CC5F38">
        <w:rPr>
          <w:rFonts w:ascii="Arial Narrow" w:eastAsia="Arial" w:hAnsi="Arial Narrow" w:cs="Arial"/>
          <w:sz w:val="24"/>
          <w:szCs w:val="24"/>
        </w:rPr>
        <w:t xml:space="preserve">, </w:t>
      </w:r>
      <w:r w:rsidRPr="00CC5F38">
        <w:rPr>
          <w:rFonts w:ascii="Arial Narrow" w:eastAsia="Arial" w:hAnsi="Arial Narrow" w:cs="Arial"/>
          <w:b/>
          <w:sz w:val="24"/>
          <w:szCs w:val="24"/>
          <w:u w:val="single"/>
        </w:rPr>
        <w:t>ato de constituição da empresa</w:t>
      </w:r>
      <w:r w:rsidRPr="00CC5F38">
        <w:rPr>
          <w:rFonts w:ascii="Arial Narrow" w:eastAsia="Arial" w:hAnsi="Arial Narrow" w:cs="Arial"/>
          <w:sz w:val="24"/>
          <w:szCs w:val="24"/>
        </w:rPr>
        <w:t xml:space="preserve">, </w:t>
      </w:r>
      <w:r w:rsidRPr="00CC5F38">
        <w:rPr>
          <w:rFonts w:ascii="Arial Narrow" w:eastAsia="Arial" w:hAnsi="Arial Narrow" w:cs="Arial"/>
          <w:b/>
          <w:sz w:val="24"/>
          <w:szCs w:val="24"/>
          <w:u w:val="single"/>
        </w:rPr>
        <w:t>Certidão de Registro e quitação da empresa</w:t>
      </w:r>
      <w:r w:rsidRPr="00CC5F38">
        <w:rPr>
          <w:rFonts w:ascii="Arial Narrow" w:eastAsia="Arial" w:hAnsi="Arial Narrow" w:cs="Arial"/>
          <w:sz w:val="24"/>
          <w:szCs w:val="24"/>
        </w:rPr>
        <w:t xml:space="preserve"> junto ao </w:t>
      </w:r>
      <w:proofErr w:type="gramStart"/>
      <w:r w:rsidRPr="00CC5F38">
        <w:rPr>
          <w:rFonts w:ascii="Arial Narrow" w:eastAsia="Arial" w:hAnsi="Arial Narrow" w:cs="Arial"/>
          <w:sz w:val="24"/>
          <w:szCs w:val="24"/>
        </w:rPr>
        <w:t>Crea</w:t>
      </w:r>
      <w:proofErr w:type="gramEnd"/>
      <w:r w:rsidRPr="00CC5F38">
        <w:rPr>
          <w:rFonts w:ascii="Arial Narrow" w:eastAsia="Arial" w:hAnsi="Arial Narrow" w:cs="Arial"/>
          <w:sz w:val="24"/>
          <w:szCs w:val="24"/>
        </w:rPr>
        <w:t xml:space="preserve"> e </w:t>
      </w:r>
      <w:r w:rsidRPr="00CC5F38">
        <w:rPr>
          <w:rFonts w:ascii="Arial Narrow" w:eastAsia="Arial" w:hAnsi="Arial Narrow" w:cs="Arial"/>
          <w:b/>
          <w:sz w:val="24"/>
          <w:szCs w:val="24"/>
          <w:u w:val="single"/>
        </w:rPr>
        <w:t>Documento de Identidade do credenciado.</w:t>
      </w:r>
    </w:p>
    <w:p w14:paraId="352A8A57" w14:textId="77777777" w:rsidR="00D470BA" w:rsidRPr="00CC5F38" w:rsidRDefault="00D470BA" w:rsidP="00C61CF8">
      <w:pPr>
        <w:spacing w:after="0" w:line="240" w:lineRule="auto"/>
        <w:jc w:val="both"/>
        <w:rPr>
          <w:rFonts w:ascii="Arial Narrow" w:eastAsia="Arial" w:hAnsi="Arial Narrow" w:cs="Arial"/>
          <w:sz w:val="24"/>
          <w:szCs w:val="24"/>
        </w:rPr>
      </w:pPr>
    </w:p>
    <w:p w14:paraId="3C0A0CF0" w14:textId="77777777" w:rsidR="00D470BA" w:rsidRPr="00CC5F38" w:rsidRDefault="006138EC" w:rsidP="00C61CF8">
      <w:pPr>
        <w:numPr>
          <w:ilvl w:val="0"/>
          <w:numId w:val="33"/>
        </w:numPr>
        <w:spacing w:after="0" w:line="240" w:lineRule="auto"/>
        <w:contextualSpacing/>
        <w:jc w:val="both"/>
        <w:rPr>
          <w:rFonts w:ascii="Arial Narrow" w:eastAsia="Arial" w:hAnsi="Arial Narrow" w:cs="Arial"/>
          <w:b/>
          <w:sz w:val="24"/>
          <w:szCs w:val="24"/>
        </w:rPr>
      </w:pPr>
      <w:r w:rsidRPr="00CC5F38">
        <w:rPr>
          <w:rFonts w:ascii="Arial Narrow" w:eastAsia="Arial" w:hAnsi="Arial Narrow" w:cs="Arial"/>
          <w:b/>
          <w:sz w:val="24"/>
          <w:szCs w:val="24"/>
        </w:rPr>
        <w:t>DO CADASTRAMENTO</w:t>
      </w:r>
    </w:p>
    <w:p w14:paraId="689F2B27" w14:textId="77777777" w:rsidR="00D470BA" w:rsidRPr="00CC5F38" w:rsidRDefault="00D470BA" w:rsidP="00C61CF8">
      <w:pPr>
        <w:spacing w:after="0" w:line="240" w:lineRule="auto"/>
        <w:jc w:val="both"/>
        <w:rPr>
          <w:rFonts w:ascii="Arial Narrow" w:eastAsia="Arial" w:hAnsi="Arial Narrow" w:cs="Arial"/>
          <w:sz w:val="24"/>
          <w:szCs w:val="24"/>
        </w:rPr>
      </w:pPr>
    </w:p>
    <w:p w14:paraId="7565BB1A" w14:textId="21864D20" w:rsidR="00624417" w:rsidRPr="00CC5F38" w:rsidRDefault="00624417" w:rsidP="00C61CF8">
      <w:pPr>
        <w:pStyle w:val="PargrafodaLista"/>
        <w:numPr>
          <w:ilvl w:val="1"/>
          <w:numId w:val="33"/>
        </w:numPr>
        <w:tabs>
          <w:tab w:val="left" w:pos="567"/>
        </w:tabs>
        <w:spacing w:after="0" w:line="240" w:lineRule="auto"/>
        <w:ind w:left="0" w:firstLine="0"/>
        <w:jc w:val="both"/>
        <w:rPr>
          <w:rFonts w:ascii="Arial Narrow" w:eastAsia="Arial" w:hAnsi="Arial Narrow" w:cs="Arial"/>
          <w:sz w:val="24"/>
          <w:szCs w:val="24"/>
        </w:rPr>
      </w:pPr>
      <w:r w:rsidRPr="00CC5F38">
        <w:rPr>
          <w:rFonts w:ascii="Arial Narrow" w:hAnsi="Arial Narrow" w:cs="Arial"/>
          <w:sz w:val="24"/>
          <w:szCs w:val="24"/>
        </w:rPr>
        <w:t xml:space="preserve">Para cadastramento </w:t>
      </w:r>
      <w:r w:rsidR="00D25DEE" w:rsidRPr="00CC5F38">
        <w:rPr>
          <w:rFonts w:ascii="Arial Narrow" w:hAnsi="Arial Narrow" w:cs="Arial"/>
          <w:sz w:val="24"/>
          <w:szCs w:val="24"/>
        </w:rPr>
        <w:t>do licitante</w:t>
      </w:r>
      <w:r w:rsidRPr="00CC5F38">
        <w:rPr>
          <w:rFonts w:ascii="Arial Narrow" w:hAnsi="Arial Narrow" w:cs="Arial"/>
          <w:sz w:val="24"/>
          <w:szCs w:val="24"/>
        </w:rPr>
        <w:t xml:space="preserve"> e cumprimento dos termos do item 3.1 deste edital, os interessados deverão comparecer na sede </w:t>
      </w:r>
      <w:r w:rsidR="006F2030">
        <w:rPr>
          <w:rFonts w:ascii="Arial Narrow" w:hAnsi="Arial Narrow" w:cs="Arial"/>
          <w:sz w:val="24"/>
          <w:szCs w:val="24"/>
        </w:rPr>
        <w:t xml:space="preserve">da Câmara Municipal </w:t>
      </w:r>
      <w:r w:rsidR="00422ABF" w:rsidRPr="00CC5F38">
        <w:rPr>
          <w:rFonts w:ascii="Arial Narrow" w:hAnsi="Arial Narrow" w:cs="Arial"/>
          <w:sz w:val="24"/>
          <w:szCs w:val="24"/>
        </w:rPr>
        <w:t>de</w:t>
      </w:r>
      <w:r w:rsidRPr="00CC5F38">
        <w:rPr>
          <w:rFonts w:ascii="Arial Narrow" w:hAnsi="Arial Narrow" w:cs="Arial"/>
          <w:sz w:val="24"/>
          <w:szCs w:val="24"/>
        </w:rPr>
        <w:t xml:space="preserve"> Córrego Fundo/MG munidos da documentação definida no item 4.2 para, na forma da Lei 8.666/93, proceder ao cadastramento da empresa, até o terceiro dia anterior à data da licitação.</w:t>
      </w:r>
    </w:p>
    <w:p w14:paraId="2C46D8FD" w14:textId="77777777" w:rsidR="00F57CF8" w:rsidRPr="00CC5F38" w:rsidRDefault="00F57CF8" w:rsidP="00C61CF8">
      <w:pPr>
        <w:tabs>
          <w:tab w:val="left" w:pos="567"/>
        </w:tabs>
        <w:spacing w:after="0" w:line="240" w:lineRule="auto"/>
        <w:contextualSpacing/>
        <w:jc w:val="both"/>
        <w:rPr>
          <w:rFonts w:ascii="Arial Narrow" w:eastAsia="Arial" w:hAnsi="Arial Narrow" w:cs="Arial"/>
          <w:sz w:val="24"/>
          <w:szCs w:val="24"/>
        </w:rPr>
      </w:pPr>
    </w:p>
    <w:p w14:paraId="5AC7BFAB" w14:textId="7DFFBA6E" w:rsidR="00D470BA" w:rsidRPr="00CC5F38" w:rsidRDefault="00624417" w:rsidP="00C61CF8">
      <w:pPr>
        <w:numPr>
          <w:ilvl w:val="1"/>
          <w:numId w:val="33"/>
        </w:numPr>
        <w:tabs>
          <w:tab w:val="left" w:pos="567"/>
        </w:tabs>
        <w:spacing w:after="0" w:line="240" w:lineRule="auto"/>
        <w:ind w:left="0" w:firstLine="0"/>
        <w:contextualSpacing/>
        <w:jc w:val="both"/>
        <w:rPr>
          <w:rFonts w:ascii="Arial Narrow" w:eastAsia="Arial" w:hAnsi="Arial Narrow" w:cs="Arial"/>
          <w:sz w:val="24"/>
          <w:szCs w:val="24"/>
        </w:rPr>
      </w:pPr>
      <w:r w:rsidRPr="00CC5F38">
        <w:rPr>
          <w:rFonts w:ascii="Arial Narrow" w:hAnsi="Arial Narrow" w:cs="Arial"/>
          <w:sz w:val="24"/>
          <w:szCs w:val="24"/>
        </w:rPr>
        <w:t xml:space="preserve">A documentação para cadastro e emissão do CRC Municipal </w:t>
      </w:r>
      <w:r w:rsidR="00F57CF8" w:rsidRPr="00CC5F38">
        <w:rPr>
          <w:rFonts w:ascii="Arial Narrow" w:hAnsi="Arial Narrow" w:cs="Arial"/>
          <w:sz w:val="24"/>
          <w:szCs w:val="24"/>
        </w:rPr>
        <w:t>nos termos do art. 3</w:t>
      </w:r>
      <w:r w:rsidR="007254A8" w:rsidRPr="00CC5F38">
        <w:rPr>
          <w:rFonts w:ascii="Arial Narrow" w:hAnsi="Arial Narrow" w:cs="Arial"/>
          <w:sz w:val="24"/>
          <w:szCs w:val="24"/>
        </w:rPr>
        <w:t>4 e 3</w:t>
      </w:r>
      <w:r w:rsidR="00F57CF8" w:rsidRPr="00CC5F38">
        <w:rPr>
          <w:rFonts w:ascii="Arial Narrow" w:hAnsi="Arial Narrow" w:cs="Arial"/>
          <w:sz w:val="24"/>
          <w:szCs w:val="24"/>
        </w:rPr>
        <w:t xml:space="preserve">5 da Lei 8.666/93 </w:t>
      </w:r>
      <w:r w:rsidRPr="00CC5F38">
        <w:rPr>
          <w:rFonts w:ascii="Arial Narrow" w:hAnsi="Arial Narrow" w:cs="Arial"/>
          <w:sz w:val="24"/>
          <w:szCs w:val="24"/>
        </w:rPr>
        <w:t>é a que se segue:</w:t>
      </w:r>
    </w:p>
    <w:p w14:paraId="3C10DA43" w14:textId="77777777" w:rsidR="00D470BA" w:rsidRPr="00CC5F38" w:rsidRDefault="00D470BA" w:rsidP="00C61CF8">
      <w:pPr>
        <w:tabs>
          <w:tab w:val="left" w:pos="567"/>
        </w:tabs>
        <w:spacing w:after="0" w:line="240" w:lineRule="auto"/>
        <w:ind w:hanging="720"/>
        <w:jc w:val="both"/>
        <w:rPr>
          <w:rFonts w:ascii="Arial Narrow" w:eastAsia="Arial" w:hAnsi="Arial Narrow" w:cs="Arial"/>
          <w:sz w:val="24"/>
          <w:szCs w:val="24"/>
        </w:rPr>
      </w:pPr>
    </w:p>
    <w:p w14:paraId="6D921FB1" w14:textId="4EA002AD" w:rsidR="00D470BA" w:rsidRPr="00CC5F38" w:rsidRDefault="007254A8" w:rsidP="00C61CF8">
      <w:pPr>
        <w:numPr>
          <w:ilvl w:val="2"/>
          <w:numId w:val="33"/>
        </w:numPr>
        <w:spacing w:after="0" w:line="240" w:lineRule="auto"/>
        <w:ind w:left="1276"/>
        <w:contextualSpacing/>
        <w:jc w:val="both"/>
        <w:rPr>
          <w:rFonts w:ascii="Arial Narrow" w:eastAsia="Arial" w:hAnsi="Arial Narrow" w:cs="Arial"/>
          <w:sz w:val="24"/>
          <w:szCs w:val="24"/>
        </w:rPr>
      </w:pPr>
      <w:r w:rsidRPr="00CC5F38">
        <w:rPr>
          <w:rFonts w:ascii="Arial Narrow" w:hAnsi="Arial Narrow"/>
          <w:sz w:val="24"/>
          <w:szCs w:val="24"/>
          <w:lang w:eastAsia="en-US"/>
        </w:rPr>
        <w:t xml:space="preserve">Registro </w:t>
      </w:r>
      <w:r w:rsidRPr="00CC5F38">
        <w:rPr>
          <w:rFonts w:ascii="Arial Narrow" w:hAnsi="Arial Narrow"/>
          <w:sz w:val="24"/>
          <w:szCs w:val="24"/>
        </w:rPr>
        <w:t xml:space="preserve">comercial, </w:t>
      </w:r>
      <w:r w:rsidRPr="00CC5F38">
        <w:rPr>
          <w:rFonts w:ascii="Arial Narrow" w:hAnsi="Arial Narrow"/>
          <w:sz w:val="24"/>
          <w:szCs w:val="24"/>
          <w:u w:val="single"/>
        </w:rPr>
        <w:t>no caso de empresa individual</w:t>
      </w:r>
      <w:r w:rsidRPr="00CC5F38">
        <w:rPr>
          <w:rFonts w:ascii="Arial Narrow" w:hAnsi="Arial Narrow"/>
          <w:sz w:val="24"/>
          <w:szCs w:val="24"/>
        </w:rPr>
        <w:t>; ou Ato constitutivo, estatuto ou contrato social e alterações em vigor</w:t>
      </w:r>
      <w:r w:rsidRPr="00CC5F38">
        <w:rPr>
          <w:rStyle w:val="Refdenotaderodap"/>
          <w:rFonts w:ascii="Arial Narrow" w:hAnsi="Arial Narrow"/>
          <w:sz w:val="24"/>
          <w:szCs w:val="24"/>
        </w:rPr>
        <w:footnoteReference w:id="1"/>
      </w:r>
      <w:r w:rsidRPr="00CC5F38">
        <w:rPr>
          <w:rFonts w:ascii="Arial Narrow" w:hAnsi="Arial Narrow"/>
          <w:sz w:val="24"/>
          <w:szCs w:val="24"/>
        </w:rPr>
        <w:t xml:space="preserve">, devidamente registrado, em se tratando de </w:t>
      </w:r>
      <w:r w:rsidRPr="00CC5F38">
        <w:rPr>
          <w:rFonts w:ascii="Arial Narrow" w:hAnsi="Arial Narrow"/>
          <w:sz w:val="24"/>
          <w:szCs w:val="24"/>
          <w:u w:val="single"/>
        </w:rPr>
        <w:t>sociedade comercial</w:t>
      </w:r>
      <w:r w:rsidRPr="00CC5F38">
        <w:rPr>
          <w:rFonts w:ascii="Arial Narrow" w:hAnsi="Arial Narrow"/>
          <w:sz w:val="24"/>
          <w:szCs w:val="24"/>
        </w:rPr>
        <w:t xml:space="preserve"> e, no caso de sociedade por ações, acompanhado do documento de eleição de seus administradores; ou </w:t>
      </w:r>
      <w:r w:rsidRPr="00CC5F38">
        <w:rPr>
          <w:rFonts w:ascii="Arial Narrow" w:hAnsi="Arial Narrow"/>
          <w:sz w:val="24"/>
          <w:szCs w:val="24"/>
          <w:u w:val="single"/>
        </w:rPr>
        <w:t>Inscrição do ato constitutivo, no caso de sociedade civil</w:t>
      </w:r>
      <w:r w:rsidRPr="00CC5F38">
        <w:rPr>
          <w:rFonts w:ascii="Arial Narrow" w:hAnsi="Arial Narrow"/>
          <w:sz w:val="24"/>
          <w:szCs w:val="24"/>
        </w:rPr>
        <w:t xml:space="preserve">, acompanhada de prova da diretoria em exercício; ou Decreto de autorização, em se tratando de </w:t>
      </w:r>
      <w:r w:rsidRPr="00CC5F38">
        <w:rPr>
          <w:rFonts w:ascii="Arial Narrow" w:hAnsi="Arial Narrow"/>
          <w:sz w:val="24"/>
          <w:szCs w:val="24"/>
          <w:u w:val="single"/>
        </w:rPr>
        <w:t>empresa ou sociedade estrangeira em funcionamento no país</w:t>
      </w:r>
      <w:r w:rsidRPr="00CC5F38">
        <w:rPr>
          <w:rFonts w:ascii="Arial Narrow" w:hAnsi="Arial Narrow"/>
          <w:sz w:val="24"/>
          <w:szCs w:val="24"/>
        </w:rPr>
        <w:t xml:space="preserve"> e ato de registro ou autorização para funcionamento expedido pelo Órgão competente, quando a atividade assim o exigir;</w:t>
      </w:r>
    </w:p>
    <w:p w14:paraId="5F28752E" w14:textId="77777777" w:rsidR="00D470BA" w:rsidRPr="00CC5F38" w:rsidRDefault="006138EC" w:rsidP="00C61CF8">
      <w:pPr>
        <w:numPr>
          <w:ilvl w:val="2"/>
          <w:numId w:val="33"/>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Prova de inscrição no Cadastro Nacional de Pessoas Jurídicas do Ministério da </w:t>
      </w:r>
      <w:bookmarkStart w:id="1" w:name="_GoBack"/>
      <w:bookmarkEnd w:id="1"/>
      <w:r w:rsidRPr="00CC5F38">
        <w:rPr>
          <w:rFonts w:ascii="Arial Narrow" w:eastAsia="Arial" w:hAnsi="Arial Narrow" w:cs="Arial"/>
          <w:sz w:val="24"/>
          <w:szCs w:val="24"/>
        </w:rPr>
        <w:t xml:space="preserve">Fazenda (CNPJ), vigente na data prevista para abertura da licitação; </w:t>
      </w:r>
    </w:p>
    <w:p w14:paraId="2E24441F" w14:textId="004FA609" w:rsidR="00D470BA" w:rsidRPr="005A326D" w:rsidRDefault="006138EC" w:rsidP="00C61CF8">
      <w:pPr>
        <w:numPr>
          <w:ilvl w:val="2"/>
          <w:numId w:val="33"/>
        </w:numPr>
        <w:spacing w:after="0" w:line="240" w:lineRule="auto"/>
        <w:ind w:left="1276" w:hanging="709"/>
        <w:contextualSpacing/>
        <w:jc w:val="both"/>
        <w:rPr>
          <w:rFonts w:ascii="Arial Narrow" w:eastAsia="Arial" w:hAnsi="Arial Narrow" w:cs="Arial"/>
          <w:color w:val="auto"/>
          <w:sz w:val="24"/>
          <w:szCs w:val="24"/>
        </w:rPr>
      </w:pPr>
      <w:r w:rsidRPr="005A326D">
        <w:rPr>
          <w:rFonts w:ascii="Arial Narrow" w:eastAsia="Arial" w:hAnsi="Arial Narrow" w:cs="Arial"/>
          <w:color w:val="auto"/>
          <w:sz w:val="24"/>
          <w:szCs w:val="24"/>
        </w:rPr>
        <w:t>Prova de inscrição no Cadastro de Contribuintes Estadual ou Municipal, relativo ao domicílio ou sede do licitante, pertinente ao seu ramo de atividade e comp</w:t>
      </w:r>
      <w:r w:rsidR="00631B0A" w:rsidRPr="005A326D">
        <w:rPr>
          <w:rFonts w:ascii="Arial Narrow" w:eastAsia="Arial" w:hAnsi="Arial Narrow" w:cs="Arial"/>
          <w:color w:val="auto"/>
          <w:sz w:val="24"/>
          <w:szCs w:val="24"/>
        </w:rPr>
        <w:t>atível com o objeto do certame;</w:t>
      </w:r>
    </w:p>
    <w:p w14:paraId="0AA169D0" w14:textId="77777777" w:rsidR="00470D88" w:rsidRPr="00CC5F38" w:rsidRDefault="00470D88" w:rsidP="00C61CF8">
      <w:pPr>
        <w:spacing w:after="0" w:line="240" w:lineRule="auto"/>
        <w:ind w:left="1276"/>
        <w:contextualSpacing/>
        <w:jc w:val="both"/>
        <w:rPr>
          <w:rFonts w:ascii="Arial Narrow" w:eastAsia="Arial" w:hAnsi="Arial Narrow" w:cs="Arial"/>
          <w:sz w:val="24"/>
          <w:szCs w:val="24"/>
        </w:rPr>
      </w:pPr>
    </w:p>
    <w:p w14:paraId="50FE98E6" w14:textId="6D65000F" w:rsidR="00710DF8" w:rsidRPr="00CC5F38" w:rsidRDefault="00710DF8" w:rsidP="00C61CF8">
      <w:pPr>
        <w:numPr>
          <w:ilvl w:val="3"/>
          <w:numId w:val="33"/>
        </w:numPr>
        <w:spacing w:after="0" w:line="240" w:lineRule="auto"/>
        <w:ind w:hanging="884"/>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 prova da inscrição poderá ser feita por documento hábil emitido pelo órgão municipal ou estadual; </w:t>
      </w:r>
    </w:p>
    <w:p w14:paraId="56C0358B" w14:textId="77777777" w:rsidR="00470D88" w:rsidRPr="00CC5F38" w:rsidRDefault="00470D88" w:rsidP="00C61CF8">
      <w:pPr>
        <w:spacing w:after="0" w:line="240" w:lineRule="auto"/>
        <w:ind w:left="2781"/>
        <w:contextualSpacing/>
        <w:jc w:val="both"/>
        <w:rPr>
          <w:rFonts w:ascii="Arial Narrow" w:eastAsia="Arial" w:hAnsi="Arial Narrow" w:cs="Arial"/>
          <w:sz w:val="24"/>
          <w:szCs w:val="24"/>
        </w:rPr>
      </w:pPr>
    </w:p>
    <w:p w14:paraId="40562E02" w14:textId="77777777" w:rsidR="00D470BA" w:rsidRPr="00CC5F38" w:rsidRDefault="006138EC" w:rsidP="00C61CF8">
      <w:pPr>
        <w:numPr>
          <w:ilvl w:val="2"/>
          <w:numId w:val="33"/>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Prova de regularidade para com as Fazendas Federal, Estadual e Municipal, do domicílio ou sede do licitante, ou outra equivalente na forma da lei, mediante a apresentação das seguintes certidões:</w:t>
      </w:r>
    </w:p>
    <w:p w14:paraId="452FC6E9" w14:textId="77777777" w:rsidR="00D470BA" w:rsidRPr="00CC5F38" w:rsidRDefault="006138EC" w:rsidP="00C61CF8">
      <w:pPr>
        <w:numPr>
          <w:ilvl w:val="3"/>
          <w:numId w:val="33"/>
        </w:numPr>
        <w:tabs>
          <w:tab w:val="left" w:pos="1701"/>
        </w:tabs>
        <w:spacing w:after="0" w:line="240" w:lineRule="auto"/>
        <w:ind w:hanging="884"/>
        <w:jc w:val="both"/>
        <w:rPr>
          <w:rFonts w:ascii="Arial Narrow" w:eastAsia="Arial" w:hAnsi="Arial Narrow" w:cs="Arial"/>
          <w:sz w:val="24"/>
          <w:szCs w:val="24"/>
        </w:rPr>
      </w:pPr>
      <w:r w:rsidRPr="00CC5F38">
        <w:rPr>
          <w:rFonts w:ascii="Arial Narrow" w:eastAsia="Arial" w:hAnsi="Arial Narrow" w:cs="Arial"/>
          <w:sz w:val="24"/>
          <w:szCs w:val="24"/>
        </w:rPr>
        <w:lastRenderedPageBreak/>
        <w:t>Certidão Conjunta Negativa de Débitos ou Certidão Conjunta Positiva com Efeitos de Negativa, relativos a Tributos Federais e à Dívida Ativa da União, expedida pela Secretaria da Receita Federal;</w:t>
      </w:r>
    </w:p>
    <w:p w14:paraId="54EEBDB9" w14:textId="77777777" w:rsidR="00D470BA" w:rsidRPr="00CC5F38" w:rsidRDefault="006138EC" w:rsidP="00C61CF8">
      <w:pPr>
        <w:numPr>
          <w:ilvl w:val="3"/>
          <w:numId w:val="33"/>
        </w:numPr>
        <w:tabs>
          <w:tab w:val="left" w:pos="1701"/>
        </w:tabs>
        <w:spacing w:after="0" w:line="240" w:lineRule="auto"/>
        <w:ind w:hanging="884"/>
        <w:jc w:val="both"/>
        <w:rPr>
          <w:rFonts w:ascii="Arial Narrow" w:eastAsia="Arial" w:hAnsi="Arial Narrow" w:cs="Arial"/>
          <w:sz w:val="24"/>
          <w:szCs w:val="24"/>
        </w:rPr>
      </w:pPr>
      <w:r w:rsidRPr="00CC5F38">
        <w:rPr>
          <w:rFonts w:ascii="Arial Narrow" w:eastAsia="Arial" w:hAnsi="Arial Narrow" w:cs="Arial"/>
          <w:sz w:val="24"/>
          <w:szCs w:val="24"/>
        </w:rPr>
        <w:t>Certidão Negativa de Débitos ou Certidão Conjunta Positiva com Efeitos de Negativa para com a Fazenda Estadual do domicílio ou sede do licitante;</w:t>
      </w:r>
    </w:p>
    <w:p w14:paraId="65F13D51" w14:textId="26D308D0" w:rsidR="00D470BA" w:rsidRPr="00CC5F38" w:rsidRDefault="006138EC" w:rsidP="00C61CF8">
      <w:pPr>
        <w:numPr>
          <w:ilvl w:val="3"/>
          <w:numId w:val="33"/>
        </w:numPr>
        <w:tabs>
          <w:tab w:val="left" w:pos="1701"/>
        </w:tabs>
        <w:spacing w:after="0" w:line="240" w:lineRule="auto"/>
        <w:ind w:hanging="884"/>
        <w:jc w:val="both"/>
        <w:rPr>
          <w:rFonts w:ascii="Arial Narrow" w:eastAsia="Arial" w:hAnsi="Arial Narrow" w:cs="Arial"/>
          <w:sz w:val="24"/>
          <w:szCs w:val="24"/>
        </w:rPr>
      </w:pPr>
      <w:r w:rsidRPr="00CC5F38">
        <w:rPr>
          <w:rFonts w:ascii="Arial Narrow" w:eastAsia="Arial" w:hAnsi="Arial Narrow" w:cs="Arial"/>
          <w:sz w:val="24"/>
          <w:szCs w:val="24"/>
        </w:rPr>
        <w:t>Certidão Negativa ou Positiva com Efeitos de Negativa de Tributos Municipais, expedida pela Secretaria Municipal de Finanças ou equivalente.</w:t>
      </w:r>
    </w:p>
    <w:p w14:paraId="0905DBF2" w14:textId="77777777" w:rsidR="00470D88" w:rsidRPr="00CC5F38" w:rsidRDefault="00470D88" w:rsidP="00C61CF8">
      <w:pPr>
        <w:tabs>
          <w:tab w:val="left" w:pos="1701"/>
        </w:tabs>
        <w:spacing w:after="0" w:line="240" w:lineRule="auto"/>
        <w:ind w:left="2781"/>
        <w:jc w:val="both"/>
        <w:rPr>
          <w:rFonts w:ascii="Arial Narrow" w:eastAsia="Arial" w:hAnsi="Arial Narrow" w:cs="Arial"/>
          <w:sz w:val="24"/>
          <w:szCs w:val="24"/>
        </w:rPr>
      </w:pPr>
    </w:p>
    <w:p w14:paraId="72CA47D4" w14:textId="77777777" w:rsidR="00D470BA" w:rsidRPr="00CC5F38" w:rsidRDefault="006138EC" w:rsidP="00C61CF8">
      <w:pPr>
        <w:numPr>
          <w:ilvl w:val="2"/>
          <w:numId w:val="33"/>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Prova de regularidade perante o Fundo de Garantia por Tempo de Serviço (FGTS), por meio da apresentação do CRF - Certificado de Regularidade do FGTS;</w:t>
      </w:r>
    </w:p>
    <w:p w14:paraId="55329670" w14:textId="65A0AD1C" w:rsidR="00D470BA" w:rsidRPr="00CC5F38" w:rsidRDefault="006138EC" w:rsidP="00C61CF8">
      <w:pPr>
        <w:numPr>
          <w:ilvl w:val="2"/>
          <w:numId w:val="33"/>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Prova de regularidade trabalhista, mediante certidão negativa ou </w:t>
      </w:r>
      <w:r w:rsidR="008F5F3B" w:rsidRPr="00CC5F38">
        <w:rPr>
          <w:rFonts w:ascii="Arial Narrow" w:eastAsia="Arial" w:hAnsi="Arial Narrow" w:cs="Arial"/>
          <w:sz w:val="24"/>
          <w:szCs w:val="24"/>
        </w:rPr>
        <w:t xml:space="preserve">positiva </w:t>
      </w:r>
      <w:r w:rsidRPr="00CC5F38">
        <w:rPr>
          <w:rFonts w:ascii="Arial Narrow" w:eastAsia="Arial" w:hAnsi="Arial Narrow" w:cs="Arial"/>
          <w:sz w:val="24"/>
          <w:szCs w:val="24"/>
        </w:rPr>
        <w:t xml:space="preserve">com efeitos de </w:t>
      </w:r>
      <w:r w:rsidR="008F5F3B" w:rsidRPr="00CC5F38">
        <w:rPr>
          <w:rFonts w:ascii="Arial Narrow" w:eastAsia="Arial" w:hAnsi="Arial Narrow" w:cs="Arial"/>
          <w:sz w:val="24"/>
          <w:szCs w:val="24"/>
        </w:rPr>
        <w:t xml:space="preserve">negativa </w:t>
      </w:r>
      <w:r w:rsidRPr="00CC5F38">
        <w:rPr>
          <w:rFonts w:ascii="Arial Narrow" w:eastAsia="Arial" w:hAnsi="Arial Narrow" w:cs="Arial"/>
          <w:sz w:val="24"/>
          <w:szCs w:val="24"/>
        </w:rPr>
        <w:t xml:space="preserve">emitida pela Justiça do Trabalho, na forma dos artigos 27, inciso IV, e 29, inciso V, da Lei 8.666/93; </w:t>
      </w:r>
    </w:p>
    <w:p w14:paraId="10C21B6F" w14:textId="77777777" w:rsidR="00D470BA" w:rsidRPr="00CC5F38" w:rsidRDefault="006138EC" w:rsidP="00C61CF8">
      <w:pPr>
        <w:numPr>
          <w:ilvl w:val="2"/>
          <w:numId w:val="33"/>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Declaração de situação regular perante o Ministério do Trabalho, conforme inciso V, art. 27 da Lei 8.666/93;</w:t>
      </w:r>
    </w:p>
    <w:p w14:paraId="01A33583" w14:textId="77777777" w:rsidR="00D470BA" w:rsidRPr="00CC5F38" w:rsidRDefault="006138EC" w:rsidP="00C61CF8">
      <w:pPr>
        <w:numPr>
          <w:ilvl w:val="2"/>
          <w:numId w:val="33"/>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Cédula de Identidade ou documento equivalente e CPF do (s) representante (s) legal da empresa;</w:t>
      </w:r>
    </w:p>
    <w:p w14:paraId="7E699C53" w14:textId="77777777" w:rsidR="00F425C3" w:rsidRPr="00CC5F38" w:rsidRDefault="00F425C3" w:rsidP="00C61CF8">
      <w:pPr>
        <w:numPr>
          <w:ilvl w:val="2"/>
          <w:numId w:val="33"/>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Certidão Civil Negativa Judicial ou Certidão Negativa específica de Falência e Concordata, datada de no máximo 90 (noventa) dias corridos anteriores à data de realização da sessão pública desta licitação, se outro prazo não for definido na própria certidão.</w:t>
      </w:r>
    </w:p>
    <w:p w14:paraId="585979CF" w14:textId="2A7E2828" w:rsidR="00890DC7" w:rsidRPr="00CC5F38" w:rsidRDefault="00890DC7" w:rsidP="00C61CF8">
      <w:pPr>
        <w:numPr>
          <w:ilvl w:val="2"/>
          <w:numId w:val="33"/>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Certidão atualizada de registro e quitação da Pessoa Jurídica/</w:t>
      </w:r>
      <w:proofErr w:type="gramStart"/>
      <w:r w:rsidRPr="00CC5F38">
        <w:rPr>
          <w:rFonts w:ascii="Arial Narrow" w:eastAsia="Arial" w:hAnsi="Arial Narrow" w:cs="Arial"/>
          <w:sz w:val="24"/>
          <w:szCs w:val="24"/>
        </w:rPr>
        <w:t>empresa licitante expedida</w:t>
      </w:r>
      <w:proofErr w:type="gramEnd"/>
      <w:r w:rsidRPr="00CC5F38">
        <w:rPr>
          <w:rFonts w:ascii="Arial Narrow" w:eastAsia="Arial" w:hAnsi="Arial Narrow" w:cs="Arial"/>
          <w:sz w:val="24"/>
          <w:szCs w:val="24"/>
        </w:rPr>
        <w:t xml:space="preserve"> pelo Conselho Regional de Engenharia – CREA e/ou Conselho Regional de Arquitetura e Urbanismo - CAU, com indicação do (s) responsável (s) técnico (s) da empresa.</w:t>
      </w:r>
    </w:p>
    <w:p w14:paraId="20B06778" w14:textId="185B26DC" w:rsidR="0075205E" w:rsidRPr="00CC5F38" w:rsidRDefault="005B4964" w:rsidP="00C61CF8">
      <w:pPr>
        <w:numPr>
          <w:ilvl w:val="2"/>
          <w:numId w:val="33"/>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Certidão atualizada de registro e quitação do Responsável Técnico da empresa licitante expedida pelo Conselho Regional de Engenharia – CREA e/ou Conselho Regional de Arquitetura e Urbanismo - CAU.</w:t>
      </w:r>
    </w:p>
    <w:p w14:paraId="53839503" w14:textId="77777777" w:rsidR="00AF1488" w:rsidRPr="00CC5F38" w:rsidRDefault="00D74972" w:rsidP="00C61CF8">
      <w:pPr>
        <w:numPr>
          <w:ilvl w:val="2"/>
          <w:numId w:val="33"/>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Atestado de capacidade técnica, devidamente registrado no Conselho de Classe, </w:t>
      </w:r>
      <w:r w:rsidR="00FE52AB" w:rsidRPr="00CC5F38">
        <w:rPr>
          <w:rFonts w:ascii="Arial Narrow" w:eastAsia="Arial" w:hAnsi="Arial Narrow" w:cs="Arial"/>
          <w:sz w:val="24"/>
          <w:szCs w:val="24"/>
        </w:rPr>
        <w:t>comprova</w:t>
      </w:r>
      <w:r w:rsidRPr="00CC5F38">
        <w:rPr>
          <w:rFonts w:ascii="Arial Narrow" w:eastAsia="Arial" w:hAnsi="Arial Narrow" w:cs="Arial"/>
          <w:sz w:val="24"/>
          <w:szCs w:val="24"/>
        </w:rPr>
        <w:t>ndo</w:t>
      </w:r>
      <w:r w:rsidR="00FE52AB" w:rsidRPr="00CC5F38">
        <w:rPr>
          <w:rFonts w:ascii="Arial Narrow" w:eastAsia="Arial" w:hAnsi="Arial Narrow" w:cs="Arial"/>
          <w:sz w:val="24"/>
          <w:szCs w:val="24"/>
        </w:rPr>
        <w:t xml:space="preserve"> </w:t>
      </w:r>
      <w:r w:rsidR="00AF1488" w:rsidRPr="00CC5F38">
        <w:rPr>
          <w:rFonts w:ascii="Arial Narrow" w:eastAsia="Arial" w:hAnsi="Arial Narrow" w:cs="Arial"/>
          <w:sz w:val="24"/>
          <w:szCs w:val="24"/>
        </w:rPr>
        <w:t>a</w:t>
      </w:r>
      <w:r w:rsidR="00FE52AB" w:rsidRPr="00CC5F38">
        <w:rPr>
          <w:rFonts w:ascii="Arial Narrow" w:eastAsia="Arial" w:hAnsi="Arial Narrow" w:cs="Arial"/>
          <w:sz w:val="24"/>
          <w:szCs w:val="24"/>
        </w:rPr>
        <w:t xml:space="preserve"> aptidão para desempenho de atividade pertinente e compatível em características, quantidades e prazos com o objeto d</w:t>
      </w:r>
      <w:r w:rsidR="00AF1488" w:rsidRPr="00CC5F38">
        <w:rPr>
          <w:rFonts w:ascii="Arial Narrow" w:eastAsia="Arial" w:hAnsi="Arial Narrow" w:cs="Arial"/>
          <w:sz w:val="24"/>
          <w:szCs w:val="24"/>
        </w:rPr>
        <w:t>esta</w:t>
      </w:r>
      <w:r w:rsidR="00FE52AB" w:rsidRPr="00CC5F38">
        <w:rPr>
          <w:rFonts w:ascii="Arial Narrow" w:eastAsia="Arial" w:hAnsi="Arial Narrow" w:cs="Arial"/>
          <w:sz w:val="24"/>
          <w:szCs w:val="24"/>
        </w:rPr>
        <w:t xml:space="preserve"> licitação</w:t>
      </w:r>
      <w:r w:rsidR="00AF1488" w:rsidRPr="00CC5F38">
        <w:rPr>
          <w:rFonts w:ascii="Arial Narrow" w:eastAsia="Arial" w:hAnsi="Arial Narrow" w:cs="Arial"/>
          <w:sz w:val="24"/>
          <w:szCs w:val="24"/>
        </w:rPr>
        <w:t>.</w:t>
      </w:r>
    </w:p>
    <w:p w14:paraId="6D48A14D" w14:textId="77777777" w:rsidR="00624417" w:rsidRPr="00CC5F38" w:rsidRDefault="00624417" w:rsidP="00C61CF8">
      <w:pPr>
        <w:spacing w:after="0" w:line="240" w:lineRule="auto"/>
        <w:ind w:left="567"/>
        <w:contextualSpacing/>
        <w:jc w:val="both"/>
        <w:rPr>
          <w:rFonts w:ascii="Arial Narrow" w:eastAsia="Arial" w:hAnsi="Arial Narrow" w:cs="Arial"/>
          <w:b/>
          <w:sz w:val="24"/>
          <w:szCs w:val="24"/>
        </w:rPr>
      </w:pPr>
    </w:p>
    <w:p w14:paraId="16610874" w14:textId="77777777" w:rsidR="00D470BA" w:rsidRPr="00CC5F38" w:rsidRDefault="006138EC" w:rsidP="00C61CF8">
      <w:pPr>
        <w:numPr>
          <w:ilvl w:val="0"/>
          <w:numId w:val="34"/>
        </w:numPr>
        <w:spacing w:after="0" w:line="240" w:lineRule="auto"/>
        <w:contextualSpacing/>
        <w:jc w:val="both"/>
        <w:rPr>
          <w:rFonts w:ascii="Arial Narrow" w:eastAsia="Arial" w:hAnsi="Arial Narrow" w:cs="Arial"/>
          <w:b/>
          <w:sz w:val="24"/>
          <w:szCs w:val="24"/>
        </w:rPr>
      </w:pPr>
      <w:r w:rsidRPr="00CC5F38">
        <w:rPr>
          <w:rFonts w:ascii="Arial Narrow" w:eastAsia="Arial" w:hAnsi="Arial Narrow" w:cs="Arial"/>
          <w:b/>
          <w:sz w:val="24"/>
          <w:szCs w:val="24"/>
        </w:rPr>
        <w:t>DA HABILITAÇÃO</w:t>
      </w:r>
    </w:p>
    <w:p w14:paraId="238E045D" w14:textId="77777777" w:rsidR="00D470BA" w:rsidRPr="00CC5F38" w:rsidRDefault="00D470BA" w:rsidP="00C61CF8">
      <w:pPr>
        <w:spacing w:after="0" w:line="240" w:lineRule="auto"/>
        <w:jc w:val="both"/>
        <w:rPr>
          <w:rFonts w:ascii="Arial Narrow" w:eastAsia="Arial" w:hAnsi="Arial Narrow" w:cs="Arial"/>
          <w:sz w:val="24"/>
          <w:szCs w:val="24"/>
        </w:rPr>
      </w:pPr>
    </w:p>
    <w:p w14:paraId="1A4A1C6F" w14:textId="77777777" w:rsidR="00D470BA" w:rsidRPr="00CC5F38" w:rsidRDefault="006138EC" w:rsidP="00C61CF8">
      <w:pPr>
        <w:numPr>
          <w:ilvl w:val="1"/>
          <w:numId w:val="34"/>
        </w:numPr>
        <w:tabs>
          <w:tab w:val="left" w:pos="567"/>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A documentação de habilitação deverá ser apresentada em envelope lacrado e rubricado, trazendo em sua parte externa os seguintes dizeres:</w:t>
      </w:r>
    </w:p>
    <w:p w14:paraId="6448F161" w14:textId="77777777" w:rsidR="00B70094" w:rsidRPr="00CC5F38" w:rsidRDefault="00B70094" w:rsidP="00C61CF8">
      <w:pPr>
        <w:tabs>
          <w:tab w:val="left" w:pos="567"/>
        </w:tabs>
        <w:spacing w:after="0" w:line="240" w:lineRule="auto"/>
        <w:contextualSpacing/>
        <w:jc w:val="both"/>
        <w:rPr>
          <w:rFonts w:ascii="Arial Narrow" w:eastAsia="Arial" w:hAnsi="Arial Narrow" w:cs="Arial"/>
          <w:sz w:val="24"/>
          <w:szCs w:val="24"/>
        </w:rPr>
      </w:pPr>
    </w:p>
    <w:p w14:paraId="1024D1F0" w14:textId="77777777" w:rsidR="00D470BA" w:rsidRPr="00CC5F38" w:rsidRDefault="006138EC" w:rsidP="00C61CF8">
      <w:pPr>
        <w:pBdr>
          <w:top w:val="single" w:sz="4" w:space="1" w:color="000000"/>
          <w:left w:val="single" w:sz="4" w:space="4" w:color="000000"/>
          <w:bottom w:val="single" w:sz="4" w:space="1" w:color="000000"/>
          <w:right w:val="single" w:sz="4" w:space="4" w:color="000000"/>
        </w:pBdr>
        <w:spacing w:after="0" w:line="240" w:lineRule="auto"/>
        <w:ind w:left="142" w:right="140"/>
        <w:jc w:val="both"/>
        <w:rPr>
          <w:rFonts w:ascii="Arial Narrow" w:eastAsia="Arial" w:hAnsi="Arial Narrow" w:cs="Arial"/>
          <w:sz w:val="24"/>
          <w:szCs w:val="24"/>
        </w:rPr>
      </w:pPr>
      <w:r w:rsidRPr="00CC5F38">
        <w:rPr>
          <w:rFonts w:ascii="Arial Narrow" w:eastAsia="Arial" w:hAnsi="Arial Narrow" w:cs="Arial"/>
          <w:b/>
          <w:sz w:val="24"/>
          <w:szCs w:val="24"/>
        </w:rPr>
        <w:t>ENVELOPE Nº 01 - DOCUMENTAÇÃO DE HABILITAÇÃO</w:t>
      </w:r>
    </w:p>
    <w:p w14:paraId="6F96A5E6" w14:textId="77777777" w:rsidR="00D470BA" w:rsidRPr="00CC5F38" w:rsidRDefault="006138EC" w:rsidP="00C61CF8">
      <w:pPr>
        <w:pBdr>
          <w:top w:val="single" w:sz="4" w:space="1" w:color="000000"/>
          <w:left w:val="single" w:sz="4" w:space="4" w:color="000000"/>
          <w:bottom w:val="single" w:sz="4" w:space="1" w:color="000000"/>
          <w:right w:val="single" w:sz="4" w:space="4" w:color="000000"/>
        </w:pBdr>
        <w:spacing w:after="0" w:line="240" w:lineRule="auto"/>
        <w:ind w:left="142" w:right="140"/>
        <w:jc w:val="both"/>
        <w:rPr>
          <w:rFonts w:ascii="Arial Narrow" w:eastAsia="Arial" w:hAnsi="Arial Narrow" w:cs="Arial"/>
          <w:sz w:val="24"/>
          <w:szCs w:val="24"/>
        </w:rPr>
      </w:pPr>
      <w:r w:rsidRPr="00CC5F38">
        <w:rPr>
          <w:rFonts w:ascii="Arial Narrow" w:eastAsia="Arial" w:hAnsi="Arial Narrow" w:cs="Arial"/>
          <w:b/>
          <w:sz w:val="24"/>
          <w:szCs w:val="24"/>
        </w:rPr>
        <w:t xml:space="preserve">PROPONENTE: </w:t>
      </w:r>
      <w:proofErr w:type="gramStart"/>
      <w:r w:rsidRPr="00CC5F38">
        <w:rPr>
          <w:rFonts w:ascii="Arial Narrow" w:eastAsia="Arial" w:hAnsi="Arial Narrow" w:cs="Arial"/>
          <w:b/>
          <w:sz w:val="24"/>
          <w:szCs w:val="24"/>
        </w:rPr>
        <w:t>...............................................</w:t>
      </w:r>
      <w:proofErr w:type="gramEnd"/>
    </w:p>
    <w:p w14:paraId="01674DDD" w14:textId="682A321A" w:rsidR="00D470BA" w:rsidRPr="00CC5F38" w:rsidRDefault="006F2030" w:rsidP="00C61CF8">
      <w:pPr>
        <w:pBdr>
          <w:top w:val="single" w:sz="4" w:space="1" w:color="000000"/>
          <w:left w:val="single" w:sz="4" w:space="4" w:color="000000"/>
          <w:bottom w:val="single" w:sz="4" w:space="1" w:color="000000"/>
          <w:right w:val="single" w:sz="4" w:space="4" w:color="000000"/>
        </w:pBdr>
        <w:spacing w:after="0" w:line="240" w:lineRule="auto"/>
        <w:ind w:left="142" w:right="140"/>
        <w:jc w:val="both"/>
        <w:rPr>
          <w:rFonts w:ascii="Arial Narrow" w:eastAsia="Arial" w:hAnsi="Arial Narrow" w:cs="Arial"/>
          <w:sz w:val="24"/>
          <w:szCs w:val="24"/>
        </w:rPr>
      </w:pPr>
      <w:r>
        <w:rPr>
          <w:rFonts w:ascii="Arial Narrow" w:eastAsia="Arial" w:hAnsi="Arial Narrow" w:cs="Arial"/>
          <w:b/>
          <w:sz w:val="24"/>
          <w:szCs w:val="24"/>
        </w:rPr>
        <w:t>CÂMARA</w:t>
      </w:r>
      <w:r w:rsidR="006138EC" w:rsidRPr="00CC5F38">
        <w:rPr>
          <w:rFonts w:ascii="Arial Narrow" w:eastAsia="Arial" w:hAnsi="Arial Narrow" w:cs="Arial"/>
          <w:b/>
          <w:sz w:val="24"/>
          <w:szCs w:val="24"/>
        </w:rPr>
        <w:t xml:space="preserve"> MUNICIPAL DE CÓRREGO FUNDO/MG</w:t>
      </w:r>
    </w:p>
    <w:p w14:paraId="7322BA93" w14:textId="2E6F3AB4" w:rsidR="00D470BA" w:rsidRPr="00B81EBE" w:rsidRDefault="006138EC" w:rsidP="00C61CF8">
      <w:pPr>
        <w:pBdr>
          <w:top w:val="single" w:sz="4" w:space="1" w:color="000000"/>
          <w:left w:val="single" w:sz="4" w:space="4" w:color="000000"/>
          <w:bottom w:val="single" w:sz="4" w:space="1" w:color="000000"/>
          <w:right w:val="single" w:sz="4" w:space="4" w:color="000000"/>
        </w:pBdr>
        <w:spacing w:after="0" w:line="240" w:lineRule="auto"/>
        <w:ind w:left="142" w:right="140"/>
        <w:jc w:val="both"/>
        <w:rPr>
          <w:rFonts w:ascii="Arial Narrow" w:eastAsia="Arial" w:hAnsi="Arial Narrow" w:cs="Arial"/>
          <w:color w:val="auto"/>
          <w:sz w:val="24"/>
          <w:szCs w:val="24"/>
        </w:rPr>
      </w:pPr>
      <w:r w:rsidRPr="00B81EBE">
        <w:rPr>
          <w:rFonts w:ascii="Arial Narrow" w:eastAsia="Arial" w:hAnsi="Arial Narrow" w:cs="Arial"/>
          <w:b/>
          <w:color w:val="auto"/>
          <w:sz w:val="24"/>
          <w:szCs w:val="24"/>
        </w:rPr>
        <w:t xml:space="preserve">PROCEDIMENTO LICITATÓRIO Nº </w:t>
      </w:r>
      <w:r w:rsidR="00123E1D" w:rsidRPr="00B81EBE">
        <w:rPr>
          <w:rFonts w:ascii="Arial Narrow" w:eastAsia="Arial" w:hAnsi="Arial Narrow" w:cs="Arial"/>
          <w:b/>
          <w:color w:val="auto"/>
          <w:sz w:val="24"/>
          <w:szCs w:val="24"/>
        </w:rPr>
        <w:t>0</w:t>
      </w:r>
      <w:r w:rsidR="006F2030">
        <w:rPr>
          <w:rFonts w:ascii="Arial Narrow" w:eastAsia="Arial" w:hAnsi="Arial Narrow" w:cs="Arial"/>
          <w:b/>
          <w:color w:val="auto"/>
          <w:sz w:val="24"/>
          <w:szCs w:val="24"/>
        </w:rPr>
        <w:t>08</w:t>
      </w:r>
      <w:r w:rsidR="00123E1D" w:rsidRPr="00B81EBE">
        <w:rPr>
          <w:rFonts w:ascii="Arial Narrow" w:eastAsia="Arial" w:hAnsi="Arial Narrow" w:cs="Arial"/>
          <w:b/>
          <w:color w:val="auto"/>
          <w:sz w:val="24"/>
          <w:szCs w:val="24"/>
        </w:rPr>
        <w:t>/202</w:t>
      </w:r>
      <w:r w:rsidR="00B81EBE" w:rsidRPr="00B81EBE">
        <w:rPr>
          <w:rFonts w:ascii="Arial Narrow" w:eastAsia="Arial" w:hAnsi="Arial Narrow" w:cs="Arial"/>
          <w:b/>
          <w:color w:val="auto"/>
          <w:sz w:val="24"/>
          <w:szCs w:val="24"/>
        </w:rPr>
        <w:t>2</w:t>
      </w:r>
    </w:p>
    <w:p w14:paraId="165C8873" w14:textId="3B3997C7" w:rsidR="00D470BA" w:rsidRPr="00B81EBE" w:rsidRDefault="006138EC" w:rsidP="00C61CF8">
      <w:pPr>
        <w:pBdr>
          <w:top w:val="single" w:sz="4" w:space="1" w:color="000000"/>
          <w:left w:val="single" w:sz="4" w:space="4" w:color="000000"/>
          <w:bottom w:val="single" w:sz="4" w:space="1" w:color="000000"/>
          <w:right w:val="single" w:sz="4" w:space="4" w:color="000000"/>
        </w:pBdr>
        <w:spacing w:after="0" w:line="240" w:lineRule="auto"/>
        <w:ind w:left="142" w:right="140"/>
        <w:jc w:val="both"/>
        <w:rPr>
          <w:rFonts w:ascii="Arial Narrow" w:eastAsia="Arial" w:hAnsi="Arial Narrow" w:cs="Arial"/>
          <w:color w:val="auto"/>
          <w:sz w:val="24"/>
          <w:szCs w:val="24"/>
        </w:rPr>
      </w:pPr>
      <w:r w:rsidRPr="00B81EBE">
        <w:rPr>
          <w:rFonts w:ascii="Arial Narrow" w:eastAsia="Arial" w:hAnsi="Arial Narrow" w:cs="Arial"/>
          <w:b/>
          <w:color w:val="auto"/>
          <w:sz w:val="24"/>
          <w:szCs w:val="24"/>
        </w:rPr>
        <w:t xml:space="preserve">TOMADA DE PREÇOS Nº </w:t>
      </w:r>
      <w:r w:rsidR="00123E1D" w:rsidRPr="00B81EBE">
        <w:rPr>
          <w:rFonts w:ascii="Arial Narrow" w:eastAsia="Arial" w:hAnsi="Arial Narrow" w:cs="Arial"/>
          <w:b/>
          <w:color w:val="auto"/>
          <w:sz w:val="24"/>
          <w:szCs w:val="24"/>
        </w:rPr>
        <w:t>00</w:t>
      </w:r>
      <w:r w:rsidR="006F2030">
        <w:rPr>
          <w:rFonts w:ascii="Arial Narrow" w:eastAsia="Arial" w:hAnsi="Arial Narrow" w:cs="Arial"/>
          <w:b/>
          <w:color w:val="auto"/>
          <w:sz w:val="24"/>
          <w:szCs w:val="24"/>
        </w:rPr>
        <w:t>1</w:t>
      </w:r>
      <w:r w:rsidR="00123E1D" w:rsidRPr="00B81EBE">
        <w:rPr>
          <w:rFonts w:ascii="Arial Narrow" w:eastAsia="Arial" w:hAnsi="Arial Narrow" w:cs="Arial"/>
          <w:b/>
          <w:color w:val="auto"/>
          <w:sz w:val="24"/>
          <w:szCs w:val="24"/>
        </w:rPr>
        <w:t>/202</w:t>
      </w:r>
      <w:r w:rsidR="00B81EBE" w:rsidRPr="00B81EBE">
        <w:rPr>
          <w:rFonts w:ascii="Arial Narrow" w:eastAsia="Arial" w:hAnsi="Arial Narrow" w:cs="Arial"/>
          <w:b/>
          <w:color w:val="auto"/>
          <w:sz w:val="24"/>
          <w:szCs w:val="24"/>
        </w:rPr>
        <w:t>2</w:t>
      </w:r>
    </w:p>
    <w:p w14:paraId="76EB6A22" w14:textId="77777777" w:rsidR="00D470BA" w:rsidRPr="00CC5F38" w:rsidRDefault="00D470BA" w:rsidP="00C61CF8">
      <w:pPr>
        <w:spacing w:after="0" w:line="240" w:lineRule="auto"/>
        <w:jc w:val="both"/>
        <w:rPr>
          <w:rFonts w:ascii="Arial Narrow" w:eastAsia="Arial" w:hAnsi="Arial Narrow" w:cs="Arial"/>
          <w:sz w:val="24"/>
          <w:szCs w:val="24"/>
        </w:rPr>
      </w:pPr>
    </w:p>
    <w:p w14:paraId="405389B2" w14:textId="77777777" w:rsidR="00D470BA" w:rsidRPr="00CC5F38" w:rsidRDefault="006138EC" w:rsidP="00C61CF8">
      <w:pPr>
        <w:numPr>
          <w:ilvl w:val="1"/>
          <w:numId w:val="34"/>
        </w:numPr>
        <w:spacing w:after="0" w:line="240" w:lineRule="auto"/>
        <w:ind w:left="567" w:hanging="567"/>
        <w:contextualSpacing/>
        <w:jc w:val="both"/>
        <w:rPr>
          <w:rFonts w:ascii="Arial Narrow" w:eastAsia="Arial" w:hAnsi="Arial Narrow" w:cs="Arial"/>
          <w:sz w:val="24"/>
          <w:szCs w:val="24"/>
        </w:rPr>
      </w:pPr>
      <w:r w:rsidRPr="00CC5F38">
        <w:rPr>
          <w:rFonts w:ascii="Arial Narrow" w:eastAsia="Arial" w:hAnsi="Arial Narrow" w:cs="Arial"/>
          <w:b/>
          <w:sz w:val="24"/>
          <w:szCs w:val="24"/>
        </w:rPr>
        <w:t>Constar OBRIGATORIAMENTE o seguinte:</w:t>
      </w:r>
    </w:p>
    <w:p w14:paraId="5FD64881" w14:textId="77777777" w:rsidR="00D470BA" w:rsidRPr="00CC5F38" w:rsidRDefault="00D470BA" w:rsidP="00C61CF8">
      <w:pPr>
        <w:spacing w:after="0" w:line="240" w:lineRule="auto"/>
        <w:ind w:left="567" w:hanging="720"/>
        <w:jc w:val="both"/>
        <w:rPr>
          <w:rFonts w:ascii="Arial Narrow" w:eastAsia="Arial" w:hAnsi="Arial Narrow" w:cs="Arial"/>
          <w:b/>
          <w:sz w:val="24"/>
          <w:szCs w:val="24"/>
        </w:rPr>
      </w:pPr>
    </w:p>
    <w:p w14:paraId="778786BF" w14:textId="2549487F" w:rsidR="00B33E92" w:rsidRPr="00CC5F38" w:rsidRDefault="006138EC" w:rsidP="00C61CF8">
      <w:pPr>
        <w:numPr>
          <w:ilvl w:val="2"/>
          <w:numId w:val="34"/>
        </w:numPr>
        <w:spacing w:after="0" w:line="240" w:lineRule="auto"/>
        <w:ind w:left="709" w:hanging="709"/>
        <w:contextualSpacing/>
        <w:jc w:val="both"/>
        <w:rPr>
          <w:rFonts w:ascii="Arial Narrow" w:eastAsia="Arial" w:hAnsi="Arial Narrow" w:cs="Arial"/>
          <w:sz w:val="24"/>
          <w:szCs w:val="24"/>
        </w:rPr>
      </w:pPr>
      <w:r w:rsidRPr="00CC5F38">
        <w:rPr>
          <w:rFonts w:ascii="Arial Narrow" w:eastAsia="Arial" w:hAnsi="Arial Narrow" w:cs="Arial"/>
          <w:b/>
          <w:sz w:val="24"/>
          <w:szCs w:val="24"/>
        </w:rPr>
        <w:t>DA HABILITAÇÃO JURÍDICA (Art. 28 da Lei Federal 8.666/93):</w:t>
      </w:r>
    </w:p>
    <w:p w14:paraId="076EF466" w14:textId="77777777" w:rsidR="00B33E92" w:rsidRPr="00CC5F38" w:rsidRDefault="00B33E92" w:rsidP="00C61CF8">
      <w:pPr>
        <w:spacing w:after="0" w:line="240" w:lineRule="auto"/>
        <w:ind w:left="1276"/>
        <w:contextualSpacing/>
        <w:jc w:val="both"/>
        <w:rPr>
          <w:rFonts w:ascii="Arial Narrow" w:eastAsia="Arial" w:hAnsi="Arial Narrow" w:cs="Arial"/>
          <w:sz w:val="24"/>
          <w:szCs w:val="24"/>
        </w:rPr>
      </w:pPr>
    </w:p>
    <w:p w14:paraId="057FB147" w14:textId="0E2D3644" w:rsidR="007254A8" w:rsidRPr="00CC5F38" w:rsidRDefault="007254A8" w:rsidP="00C61CF8">
      <w:pPr>
        <w:numPr>
          <w:ilvl w:val="3"/>
          <w:numId w:val="34"/>
        </w:numPr>
        <w:spacing w:after="0" w:line="240" w:lineRule="auto"/>
        <w:ind w:left="1361" w:hanging="1077"/>
        <w:contextualSpacing/>
        <w:jc w:val="both"/>
        <w:rPr>
          <w:rFonts w:ascii="Arial Narrow" w:eastAsia="Arial" w:hAnsi="Arial Narrow" w:cs="Arial"/>
          <w:sz w:val="24"/>
          <w:szCs w:val="24"/>
        </w:rPr>
      </w:pPr>
      <w:r w:rsidRPr="00CC5F38">
        <w:rPr>
          <w:rFonts w:ascii="Arial Narrow" w:hAnsi="Arial Narrow"/>
          <w:sz w:val="24"/>
          <w:szCs w:val="24"/>
          <w:lang w:eastAsia="en-US"/>
        </w:rPr>
        <w:t xml:space="preserve">Registro </w:t>
      </w:r>
      <w:r w:rsidRPr="00CC5F38">
        <w:rPr>
          <w:rFonts w:ascii="Arial Narrow" w:hAnsi="Arial Narrow"/>
          <w:sz w:val="24"/>
          <w:szCs w:val="24"/>
        </w:rPr>
        <w:t xml:space="preserve">comercial, </w:t>
      </w:r>
      <w:r w:rsidRPr="00CC5F38">
        <w:rPr>
          <w:rFonts w:ascii="Arial Narrow" w:hAnsi="Arial Narrow"/>
          <w:sz w:val="24"/>
          <w:szCs w:val="24"/>
          <w:u w:val="single"/>
        </w:rPr>
        <w:t>no caso de empresa individual</w:t>
      </w:r>
      <w:r w:rsidRPr="00CC5F38">
        <w:rPr>
          <w:rFonts w:ascii="Arial Narrow" w:hAnsi="Arial Narrow"/>
          <w:sz w:val="24"/>
          <w:szCs w:val="24"/>
        </w:rPr>
        <w:t>; ou Ato constitutivo, estatuto ou contrato social e alterações em vigor</w:t>
      </w:r>
      <w:r w:rsidRPr="00CC5F38">
        <w:rPr>
          <w:rStyle w:val="Refdenotaderodap"/>
          <w:rFonts w:ascii="Arial Narrow" w:hAnsi="Arial Narrow"/>
          <w:sz w:val="24"/>
          <w:szCs w:val="24"/>
        </w:rPr>
        <w:footnoteReference w:id="2"/>
      </w:r>
      <w:r w:rsidRPr="00CC5F38">
        <w:rPr>
          <w:rFonts w:ascii="Arial Narrow" w:hAnsi="Arial Narrow"/>
          <w:sz w:val="24"/>
          <w:szCs w:val="24"/>
        </w:rPr>
        <w:t xml:space="preserve">, devidamente registrado, em se tratando de </w:t>
      </w:r>
      <w:r w:rsidRPr="00CC5F38">
        <w:rPr>
          <w:rFonts w:ascii="Arial Narrow" w:hAnsi="Arial Narrow"/>
          <w:sz w:val="24"/>
          <w:szCs w:val="24"/>
          <w:u w:val="single"/>
        </w:rPr>
        <w:t>sociedade comercial</w:t>
      </w:r>
      <w:r w:rsidRPr="00CC5F38">
        <w:rPr>
          <w:rFonts w:ascii="Arial Narrow" w:hAnsi="Arial Narrow"/>
          <w:sz w:val="24"/>
          <w:szCs w:val="24"/>
        </w:rPr>
        <w:t xml:space="preserve"> e, no caso de sociedade por ações, acompanhado do documento de eleição de seus administradores; ou </w:t>
      </w:r>
      <w:r w:rsidRPr="00CC5F38">
        <w:rPr>
          <w:rFonts w:ascii="Arial Narrow" w:hAnsi="Arial Narrow"/>
          <w:sz w:val="24"/>
          <w:szCs w:val="24"/>
          <w:u w:val="single"/>
        </w:rPr>
        <w:t>Inscrição do ato constitutivo, no caso de sociedade civil</w:t>
      </w:r>
      <w:r w:rsidRPr="00CC5F38">
        <w:rPr>
          <w:rFonts w:ascii="Arial Narrow" w:hAnsi="Arial Narrow"/>
          <w:sz w:val="24"/>
          <w:szCs w:val="24"/>
        </w:rPr>
        <w:t xml:space="preserve">, acompanhada de prova da diretoria em exercício; ou Decreto de autorização, em se tratando de </w:t>
      </w:r>
      <w:r w:rsidRPr="00CC5F38">
        <w:rPr>
          <w:rFonts w:ascii="Arial Narrow" w:hAnsi="Arial Narrow"/>
          <w:sz w:val="24"/>
          <w:szCs w:val="24"/>
          <w:u w:val="single"/>
        </w:rPr>
        <w:t>empresa ou sociedade estrangeira em funcionamento no país</w:t>
      </w:r>
      <w:r w:rsidRPr="00CC5F38">
        <w:rPr>
          <w:rFonts w:ascii="Arial Narrow" w:hAnsi="Arial Narrow"/>
          <w:sz w:val="24"/>
          <w:szCs w:val="24"/>
        </w:rPr>
        <w:t xml:space="preserve"> e ato de registro ou autorização para funcionamento expedido pelo Órgão competente, quando a atividade assim o exigir;</w:t>
      </w:r>
    </w:p>
    <w:p w14:paraId="56273341" w14:textId="77777777" w:rsidR="00D470BA" w:rsidRPr="00CC5F38" w:rsidRDefault="00D470BA" w:rsidP="00C61CF8">
      <w:pPr>
        <w:spacing w:after="0" w:line="240" w:lineRule="auto"/>
        <w:jc w:val="both"/>
        <w:rPr>
          <w:rFonts w:ascii="Arial Narrow" w:eastAsia="Arial" w:hAnsi="Arial Narrow" w:cs="Arial"/>
          <w:sz w:val="24"/>
          <w:szCs w:val="24"/>
        </w:rPr>
      </w:pPr>
    </w:p>
    <w:p w14:paraId="23FEC515" w14:textId="7FDB7231" w:rsidR="00B33E92" w:rsidRPr="00CC5F38" w:rsidRDefault="006138EC" w:rsidP="00C61CF8">
      <w:pPr>
        <w:numPr>
          <w:ilvl w:val="2"/>
          <w:numId w:val="34"/>
        </w:numPr>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b/>
          <w:sz w:val="24"/>
          <w:szCs w:val="24"/>
        </w:rPr>
        <w:t>DA REGULARIDADE FISCAL (Art. 29 da Lei federal 8.666/93):</w:t>
      </w:r>
    </w:p>
    <w:p w14:paraId="20B8D184" w14:textId="77777777" w:rsidR="00B33E92" w:rsidRPr="00CC5F38" w:rsidRDefault="00B33E92" w:rsidP="00C61CF8">
      <w:pPr>
        <w:spacing w:after="0" w:line="240" w:lineRule="auto"/>
        <w:ind w:left="993"/>
        <w:jc w:val="both"/>
        <w:rPr>
          <w:rFonts w:ascii="Arial Narrow" w:eastAsia="Arial" w:hAnsi="Arial Narrow" w:cs="Arial"/>
          <w:sz w:val="24"/>
          <w:szCs w:val="24"/>
        </w:rPr>
      </w:pPr>
    </w:p>
    <w:p w14:paraId="51504EDD" w14:textId="03255503"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Prova de inscrição no Cadastro Nacional de Pessoas Jurídicas do Ministério da Fazenda (CNPJ), vigente na data prevista para abertura da licitação; </w:t>
      </w:r>
    </w:p>
    <w:p w14:paraId="4A3AFD73" w14:textId="77777777" w:rsidR="00B33E92" w:rsidRPr="00CC5F38" w:rsidRDefault="00B33E92" w:rsidP="00C61CF8">
      <w:pPr>
        <w:spacing w:after="0" w:line="240" w:lineRule="auto"/>
        <w:ind w:left="284"/>
        <w:contextualSpacing/>
        <w:jc w:val="both"/>
        <w:rPr>
          <w:rFonts w:ascii="Arial Narrow" w:eastAsia="Arial" w:hAnsi="Arial Narrow" w:cs="Arial"/>
          <w:sz w:val="24"/>
          <w:szCs w:val="24"/>
        </w:rPr>
      </w:pPr>
    </w:p>
    <w:p w14:paraId="4E325889" w14:textId="53857528"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Prova de inscrição no Cadastro de Contribuintes Estadual ou Municipal, relativo ao domicílio ou sede do licitante, pertinente ao seu ramo de atividade e compatível com o objeto do certame;</w:t>
      </w:r>
    </w:p>
    <w:p w14:paraId="41EC5224" w14:textId="77777777" w:rsidR="00B33E92" w:rsidRPr="00CC5F38" w:rsidRDefault="00B33E92" w:rsidP="00C61CF8">
      <w:pPr>
        <w:spacing w:after="0" w:line="240" w:lineRule="auto"/>
        <w:ind w:left="2160"/>
        <w:jc w:val="both"/>
        <w:rPr>
          <w:rFonts w:ascii="Arial Narrow" w:eastAsia="Arial" w:hAnsi="Arial Narrow" w:cs="Arial"/>
          <w:sz w:val="24"/>
          <w:szCs w:val="24"/>
        </w:rPr>
      </w:pPr>
    </w:p>
    <w:p w14:paraId="2F2669CE" w14:textId="2217FFB4" w:rsidR="00B33E92" w:rsidRPr="00CC5F38" w:rsidRDefault="006138EC"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 prova da inscrição poderá ser feita por documento hábil emitido pelo órgão municipal ou estadual; </w:t>
      </w:r>
    </w:p>
    <w:p w14:paraId="0DB960F4" w14:textId="77777777" w:rsidR="00B33E92" w:rsidRPr="00CC5F38" w:rsidRDefault="00B33E92" w:rsidP="00C61CF8">
      <w:pPr>
        <w:spacing w:after="0" w:line="240" w:lineRule="auto"/>
        <w:ind w:left="3261"/>
        <w:jc w:val="both"/>
        <w:rPr>
          <w:rFonts w:ascii="Arial Narrow" w:eastAsia="Arial" w:hAnsi="Arial Narrow" w:cs="Arial"/>
          <w:sz w:val="24"/>
          <w:szCs w:val="24"/>
        </w:rPr>
      </w:pPr>
    </w:p>
    <w:p w14:paraId="0F11D6C8" w14:textId="1BC92BD6"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Prova de regularidade para com as Fazendas Federal, Estadual e Municipal, do domicílio ou sede do licitante, ou outra equivalente na forma da lei, mediante a apresentação das seguintes certidões:</w:t>
      </w:r>
    </w:p>
    <w:p w14:paraId="0FA37741" w14:textId="77777777" w:rsidR="00B33E92" w:rsidRPr="00CC5F38" w:rsidRDefault="00B33E92" w:rsidP="00C61CF8">
      <w:pPr>
        <w:spacing w:after="0" w:line="240" w:lineRule="auto"/>
        <w:ind w:left="2160"/>
        <w:jc w:val="both"/>
        <w:rPr>
          <w:rFonts w:ascii="Arial Narrow" w:eastAsia="Arial" w:hAnsi="Arial Narrow" w:cs="Arial"/>
          <w:sz w:val="24"/>
          <w:szCs w:val="24"/>
        </w:rPr>
      </w:pPr>
    </w:p>
    <w:p w14:paraId="43B30F2E" w14:textId="77777777" w:rsidR="00B33E92" w:rsidRPr="00CC5F38" w:rsidRDefault="006138EC"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Certidão Conjunta Negativa de Débitos ou Certidão Conjunta Positiva com Efeitos de Negativa, relativos a Tributos Federais e à Dívida Ativa da União, expedida pela Secretaria da Receita Federal;</w:t>
      </w:r>
    </w:p>
    <w:p w14:paraId="1098DDE6" w14:textId="77777777" w:rsidR="00B33E92" w:rsidRPr="00CC5F38" w:rsidRDefault="006138EC"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Certidão Negativa de Débitos ou Certidão Conjunta Positiva com Efeitos de Negativa para com a Fazenda Estadual do domicílio ou sede do licitante;</w:t>
      </w:r>
    </w:p>
    <w:p w14:paraId="138289CA" w14:textId="18A15825" w:rsidR="00B33E92" w:rsidRPr="00CC5F38" w:rsidRDefault="006138EC"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Certidão Negativa ou Positiva com Efeitos de Negativa de Tributos Municipais, expedida pela Secretaria Municipal de Finanças ou equivalente</w:t>
      </w:r>
      <w:r w:rsidR="00B33E92" w:rsidRPr="00CC5F38">
        <w:rPr>
          <w:rFonts w:ascii="Arial Narrow" w:eastAsia="Arial" w:hAnsi="Arial Narrow" w:cs="Arial"/>
          <w:sz w:val="24"/>
          <w:szCs w:val="24"/>
        </w:rPr>
        <w:t>;</w:t>
      </w:r>
    </w:p>
    <w:p w14:paraId="05C0A513" w14:textId="77777777" w:rsidR="00B33E92" w:rsidRPr="00CC5F38" w:rsidRDefault="00B33E92" w:rsidP="00C61CF8">
      <w:pPr>
        <w:spacing w:after="0" w:line="240" w:lineRule="auto"/>
        <w:ind w:left="3261"/>
        <w:jc w:val="both"/>
        <w:rPr>
          <w:rFonts w:ascii="Arial Narrow" w:eastAsia="Arial" w:hAnsi="Arial Narrow" w:cs="Arial"/>
          <w:sz w:val="24"/>
          <w:szCs w:val="24"/>
        </w:rPr>
      </w:pPr>
    </w:p>
    <w:p w14:paraId="5E25F5A6" w14:textId="35F4D65B"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Prova de regularidade perante o Fundo de Garantia por Tempo de Serviço (FGTS), por meio da apresentação do CRF - Certificado de Regularidade do FGTS</w:t>
      </w:r>
      <w:r w:rsidR="00B33E92" w:rsidRPr="00CC5F38">
        <w:rPr>
          <w:rFonts w:ascii="Arial Narrow" w:eastAsia="Arial" w:hAnsi="Arial Narrow" w:cs="Arial"/>
          <w:sz w:val="24"/>
          <w:szCs w:val="24"/>
        </w:rPr>
        <w:t>;</w:t>
      </w:r>
    </w:p>
    <w:p w14:paraId="0CD03CB3" w14:textId="77777777" w:rsidR="00B33E92" w:rsidRPr="00CC5F38" w:rsidRDefault="00B33E92" w:rsidP="00C61CF8">
      <w:pPr>
        <w:spacing w:after="0" w:line="240" w:lineRule="auto"/>
        <w:ind w:left="284"/>
        <w:contextualSpacing/>
        <w:jc w:val="both"/>
        <w:rPr>
          <w:rFonts w:ascii="Arial Narrow" w:eastAsia="Arial" w:hAnsi="Arial Narrow" w:cs="Arial"/>
          <w:sz w:val="24"/>
          <w:szCs w:val="24"/>
        </w:rPr>
      </w:pPr>
    </w:p>
    <w:p w14:paraId="1EE7886D" w14:textId="5CDB1F53"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Prova de regularidade trabalhista, mediante certidão negativa ou </w:t>
      </w:r>
      <w:r w:rsidR="00335577" w:rsidRPr="00CC5F38">
        <w:rPr>
          <w:rFonts w:ascii="Arial Narrow" w:eastAsia="Arial" w:hAnsi="Arial Narrow" w:cs="Arial"/>
          <w:sz w:val="24"/>
          <w:szCs w:val="24"/>
        </w:rPr>
        <w:t xml:space="preserve">positiva </w:t>
      </w:r>
      <w:r w:rsidRPr="00CC5F38">
        <w:rPr>
          <w:rFonts w:ascii="Arial Narrow" w:eastAsia="Arial" w:hAnsi="Arial Narrow" w:cs="Arial"/>
          <w:sz w:val="24"/>
          <w:szCs w:val="24"/>
        </w:rPr>
        <w:t xml:space="preserve">com efeitos de </w:t>
      </w:r>
      <w:r w:rsidR="00335577" w:rsidRPr="00CC5F38">
        <w:rPr>
          <w:rFonts w:ascii="Arial Narrow" w:eastAsia="Arial" w:hAnsi="Arial Narrow" w:cs="Arial"/>
          <w:sz w:val="24"/>
          <w:szCs w:val="24"/>
        </w:rPr>
        <w:t xml:space="preserve">negativa </w:t>
      </w:r>
      <w:r w:rsidRPr="00CC5F38">
        <w:rPr>
          <w:rFonts w:ascii="Arial Narrow" w:eastAsia="Arial" w:hAnsi="Arial Narrow" w:cs="Arial"/>
          <w:sz w:val="24"/>
          <w:szCs w:val="24"/>
        </w:rPr>
        <w:t>emitida pela Justiça do Trabalho, na forma dos artigos 27, inciso IV, e 29, inciso V, da Lei 8.666/93</w:t>
      </w:r>
      <w:r w:rsidR="00B33E92" w:rsidRPr="00CC5F38">
        <w:rPr>
          <w:rFonts w:ascii="Arial Narrow" w:eastAsia="Arial" w:hAnsi="Arial Narrow" w:cs="Arial"/>
          <w:sz w:val="24"/>
          <w:szCs w:val="24"/>
        </w:rPr>
        <w:t>;</w:t>
      </w:r>
    </w:p>
    <w:p w14:paraId="5D4DA9B0" w14:textId="77777777" w:rsidR="00B33E92" w:rsidRPr="00CC5F38" w:rsidRDefault="00B33E92" w:rsidP="00C61CF8">
      <w:pPr>
        <w:spacing w:after="0" w:line="240" w:lineRule="auto"/>
        <w:ind w:left="284"/>
        <w:contextualSpacing/>
        <w:jc w:val="both"/>
        <w:rPr>
          <w:rFonts w:ascii="Arial Narrow" w:eastAsia="Arial" w:hAnsi="Arial Narrow" w:cs="Arial"/>
          <w:sz w:val="24"/>
          <w:szCs w:val="24"/>
        </w:rPr>
      </w:pPr>
    </w:p>
    <w:p w14:paraId="0A344FBB" w14:textId="59C0D277"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proofErr w:type="gramStart"/>
      <w:r w:rsidRPr="00CC5F38">
        <w:rPr>
          <w:rFonts w:ascii="Arial Narrow" w:eastAsia="Arial" w:hAnsi="Arial Narrow" w:cs="Arial"/>
          <w:sz w:val="24"/>
          <w:szCs w:val="24"/>
        </w:rPr>
        <w:lastRenderedPageBreak/>
        <w:t>Declaração de Inexistência de Fato Impeditivo</w:t>
      </w:r>
      <w:proofErr w:type="gramEnd"/>
      <w:r w:rsidRPr="00CC5F38">
        <w:rPr>
          <w:rFonts w:ascii="Arial Narrow" w:eastAsia="Arial" w:hAnsi="Arial Narrow" w:cs="Arial"/>
          <w:sz w:val="24"/>
          <w:szCs w:val="24"/>
        </w:rPr>
        <w:t xml:space="preserve"> para Habilitação, em conformidade com o Artigo 87 da Lei nº. 8666/93 e alterações (Anexo IV)</w:t>
      </w:r>
      <w:r w:rsidR="00B33E92" w:rsidRPr="00CC5F38">
        <w:rPr>
          <w:rFonts w:ascii="Arial Narrow" w:eastAsia="Arial" w:hAnsi="Arial Narrow" w:cs="Arial"/>
          <w:sz w:val="24"/>
          <w:szCs w:val="24"/>
        </w:rPr>
        <w:t>;</w:t>
      </w:r>
    </w:p>
    <w:p w14:paraId="5556FD31" w14:textId="77777777" w:rsidR="00B33E92" w:rsidRPr="00CC5F38" w:rsidRDefault="00B33E92" w:rsidP="00C61CF8">
      <w:pPr>
        <w:spacing w:after="0" w:line="240" w:lineRule="auto"/>
        <w:ind w:left="284"/>
        <w:contextualSpacing/>
        <w:jc w:val="both"/>
        <w:rPr>
          <w:rFonts w:ascii="Arial Narrow" w:eastAsia="Arial" w:hAnsi="Arial Narrow" w:cs="Arial"/>
          <w:sz w:val="24"/>
          <w:szCs w:val="24"/>
        </w:rPr>
      </w:pPr>
    </w:p>
    <w:p w14:paraId="00A305B2" w14:textId="125A29C4"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Declaração de que a empresa não emprega menores de 18 anos em trabalho noturno, </w:t>
      </w:r>
      <w:proofErr w:type="gramStart"/>
      <w:r w:rsidRPr="00CC5F38">
        <w:rPr>
          <w:rFonts w:ascii="Arial Narrow" w:eastAsia="Arial" w:hAnsi="Arial Narrow" w:cs="Arial"/>
          <w:sz w:val="24"/>
          <w:szCs w:val="24"/>
        </w:rPr>
        <w:t>perigoso ou insalubre e menores de 16 anos de idade</w:t>
      </w:r>
      <w:proofErr w:type="gramEnd"/>
      <w:r w:rsidRPr="00CC5F38">
        <w:rPr>
          <w:rFonts w:ascii="Arial Narrow" w:eastAsia="Arial" w:hAnsi="Arial Narrow" w:cs="Arial"/>
          <w:sz w:val="24"/>
          <w:szCs w:val="24"/>
        </w:rPr>
        <w:t>, salvo na condição de aprendiz, a partir de 14 anos, conforme disposto no inciso XXXIII, do art. 7º da Constituição Federal, emitido pela Delegacia Regional do Trabalho ou pela própria empresa licitante, conforme Anexo III</w:t>
      </w:r>
      <w:r w:rsidR="00B33E92" w:rsidRPr="00CC5F38">
        <w:rPr>
          <w:rFonts w:ascii="Arial Narrow" w:eastAsia="Arial" w:hAnsi="Arial Narrow" w:cs="Arial"/>
          <w:sz w:val="24"/>
          <w:szCs w:val="24"/>
        </w:rPr>
        <w:t>;</w:t>
      </w:r>
    </w:p>
    <w:p w14:paraId="28010265" w14:textId="77777777" w:rsidR="00B33E92" w:rsidRPr="00CC5F38" w:rsidRDefault="00B33E92" w:rsidP="00C61CF8">
      <w:pPr>
        <w:spacing w:after="0" w:line="240" w:lineRule="auto"/>
        <w:ind w:left="284"/>
        <w:contextualSpacing/>
        <w:jc w:val="both"/>
        <w:rPr>
          <w:rFonts w:ascii="Arial Narrow" w:eastAsia="Arial" w:hAnsi="Arial Narrow" w:cs="Arial"/>
          <w:sz w:val="24"/>
          <w:szCs w:val="24"/>
        </w:rPr>
      </w:pPr>
    </w:p>
    <w:p w14:paraId="1BFFDF8D" w14:textId="7D5DD384"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Declaração de que não </w:t>
      </w:r>
      <w:proofErr w:type="gramStart"/>
      <w:r w:rsidRPr="00CC5F38">
        <w:rPr>
          <w:rFonts w:ascii="Arial Narrow" w:eastAsia="Arial" w:hAnsi="Arial Narrow" w:cs="Arial"/>
          <w:sz w:val="24"/>
          <w:szCs w:val="24"/>
        </w:rPr>
        <w:t>possui</w:t>
      </w:r>
      <w:proofErr w:type="gramEnd"/>
      <w:r w:rsidRPr="00CC5F38">
        <w:rPr>
          <w:rFonts w:ascii="Arial Narrow" w:eastAsia="Arial" w:hAnsi="Arial Narrow" w:cs="Arial"/>
          <w:sz w:val="24"/>
          <w:szCs w:val="24"/>
        </w:rPr>
        <w:t xml:space="preserve"> em seu quadro de pessoal servidores públicos do Poder Executivo vedados pelo Art. 9º da Lei 8666/93, conforme modelo do Anexo XII</w:t>
      </w:r>
      <w:r w:rsidR="00B33E92" w:rsidRPr="00CC5F38">
        <w:rPr>
          <w:rFonts w:ascii="Arial Narrow" w:eastAsia="Arial" w:hAnsi="Arial Narrow" w:cs="Arial"/>
          <w:sz w:val="24"/>
          <w:szCs w:val="24"/>
        </w:rPr>
        <w:t>;</w:t>
      </w:r>
    </w:p>
    <w:p w14:paraId="138868B7" w14:textId="77777777" w:rsidR="00B33E92" w:rsidRPr="00CC5F38" w:rsidRDefault="00B33E92" w:rsidP="00C61CF8">
      <w:pPr>
        <w:spacing w:after="0" w:line="240" w:lineRule="auto"/>
        <w:ind w:left="284"/>
        <w:contextualSpacing/>
        <w:jc w:val="both"/>
        <w:rPr>
          <w:rFonts w:ascii="Arial Narrow" w:eastAsia="Arial" w:hAnsi="Arial Narrow" w:cs="Arial"/>
          <w:sz w:val="24"/>
          <w:szCs w:val="24"/>
        </w:rPr>
      </w:pPr>
    </w:p>
    <w:p w14:paraId="2574D778" w14:textId="1137A88F"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A licitante microempresa ou empresa de pequeno porte que deseje gozar dos benefícios da Lei Complementar 123/2006, deverá apresentar:</w:t>
      </w:r>
    </w:p>
    <w:p w14:paraId="1F4A1FD6" w14:textId="77777777" w:rsidR="00B33E92" w:rsidRPr="00CC5F38" w:rsidRDefault="00B33E92" w:rsidP="00C61CF8">
      <w:pPr>
        <w:spacing w:after="0" w:line="240" w:lineRule="auto"/>
        <w:jc w:val="both"/>
        <w:rPr>
          <w:rFonts w:ascii="Arial Narrow" w:eastAsia="Arial" w:hAnsi="Arial Narrow" w:cs="Arial"/>
          <w:sz w:val="24"/>
          <w:szCs w:val="24"/>
        </w:rPr>
      </w:pPr>
    </w:p>
    <w:p w14:paraId="769C2CA1" w14:textId="77777777" w:rsidR="00B33E92" w:rsidRPr="00CC5F38" w:rsidRDefault="006138EC"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Declaração formal</w:t>
      </w:r>
      <w:r w:rsidR="004A5F02" w:rsidRPr="00CC5F38">
        <w:rPr>
          <w:rFonts w:ascii="Arial Narrow" w:eastAsia="Arial" w:hAnsi="Arial Narrow" w:cs="Arial"/>
          <w:sz w:val="24"/>
          <w:szCs w:val="24"/>
        </w:rPr>
        <w:t>,</w:t>
      </w:r>
      <w:r w:rsidR="00710DF8" w:rsidRPr="00CC5F38">
        <w:rPr>
          <w:rFonts w:ascii="Arial Narrow" w:eastAsia="Arial" w:hAnsi="Arial Narrow" w:cs="Arial"/>
          <w:sz w:val="24"/>
          <w:szCs w:val="24"/>
        </w:rPr>
        <w:t xml:space="preserve"> conforme </w:t>
      </w:r>
      <w:r w:rsidR="004A5F02" w:rsidRPr="00CC5F38">
        <w:rPr>
          <w:rFonts w:ascii="Arial Narrow" w:eastAsia="Arial" w:hAnsi="Arial Narrow" w:cs="Arial"/>
          <w:sz w:val="24"/>
          <w:szCs w:val="24"/>
        </w:rPr>
        <w:t xml:space="preserve">modelo do </w:t>
      </w:r>
      <w:r w:rsidR="00710DF8" w:rsidRPr="00CC5F38">
        <w:rPr>
          <w:rFonts w:ascii="Arial Narrow" w:eastAsia="Arial" w:hAnsi="Arial Narrow" w:cs="Arial"/>
          <w:sz w:val="24"/>
          <w:szCs w:val="24"/>
        </w:rPr>
        <w:t xml:space="preserve">anexo </w:t>
      </w:r>
      <w:r w:rsidR="004A5F02" w:rsidRPr="00CC5F38">
        <w:rPr>
          <w:rFonts w:ascii="Arial Narrow" w:eastAsia="Arial" w:hAnsi="Arial Narrow" w:cs="Arial"/>
          <w:sz w:val="24"/>
          <w:szCs w:val="24"/>
        </w:rPr>
        <w:t>V</w:t>
      </w:r>
      <w:r w:rsidRPr="00CC5F38">
        <w:rPr>
          <w:rFonts w:ascii="Arial Narrow" w:eastAsia="Arial" w:hAnsi="Arial Narrow" w:cs="Arial"/>
          <w:sz w:val="24"/>
          <w:szCs w:val="24"/>
        </w:rPr>
        <w:t>, sob as penas da Lei acompanhada de Declaração de Enquadramento de ME ou EPP, conforme o caso, devidamente registrada e arquivada na respectiva Junta Comercial, datada no máximo de 60 dias, ou,</w:t>
      </w:r>
    </w:p>
    <w:p w14:paraId="4F958586" w14:textId="77777777" w:rsidR="00B33E92" w:rsidRPr="00CC5F38" w:rsidRDefault="006138EC"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Declaração formal</w:t>
      </w:r>
      <w:r w:rsidR="004A5F02" w:rsidRPr="00CC5F38">
        <w:rPr>
          <w:rFonts w:ascii="Arial Narrow" w:eastAsia="Arial" w:hAnsi="Arial Narrow" w:cs="Arial"/>
          <w:sz w:val="24"/>
          <w:szCs w:val="24"/>
        </w:rPr>
        <w:t>, conforme modelo do anexo V</w:t>
      </w:r>
      <w:r w:rsidRPr="00CC5F38">
        <w:rPr>
          <w:rFonts w:ascii="Arial Narrow" w:eastAsia="Arial" w:hAnsi="Arial Narrow" w:cs="Arial"/>
          <w:sz w:val="24"/>
          <w:szCs w:val="24"/>
        </w:rPr>
        <w:t>, sob as penas da Lei acompanhada da Certidão Simplificada expedida pela Junta Comercial do Estado, datada no máximo de 60 dias, ou,</w:t>
      </w:r>
    </w:p>
    <w:p w14:paraId="614A86E1" w14:textId="77777777" w:rsidR="00B33E92" w:rsidRPr="00CC5F38" w:rsidRDefault="006138EC"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Declaração formal</w:t>
      </w:r>
      <w:r w:rsidR="00BF1962" w:rsidRPr="00CC5F38">
        <w:rPr>
          <w:rFonts w:ascii="Arial Narrow" w:eastAsia="Arial" w:hAnsi="Arial Narrow" w:cs="Arial"/>
          <w:sz w:val="24"/>
          <w:szCs w:val="24"/>
        </w:rPr>
        <w:t>, conforme modelo do anexo V</w:t>
      </w:r>
      <w:r w:rsidRPr="00CC5F38">
        <w:rPr>
          <w:rFonts w:ascii="Arial Narrow" w:eastAsia="Arial" w:hAnsi="Arial Narrow" w:cs="Arial"/>
          <w:sz w:val="24"/>
          <w:szCs w:val="24"/>
        </w:rPr>
        <w:t>, sob as penas da Lei acompanhada da Declaração de microempreendedor individual, datada no máximo de 60 dias, ou ainda;</w:t>
      </w:r>
    </w:p>
    <w:p w14:paraId="144E5426" w14:textId="0CE8FD4F" w:rsidR="00D470BA" w:rsidRPr="00CC5F38" w:rsidRDefault="006138EC"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Declaração formal</w:t>
      </w:r>
      <w:r w:rsidR="009E7CC6" w:rsidRPr="00CC5F38">
        <w:rPr>
          <w:rFonts w:ascii="Arial Narrow" w:eastAsia="Arial" w:hAnsi="Arial Narrow" w:cs="Arial"/>
          <w:sz w:val="24"/>
          <w:szCs w:val="24"/>
        </w:rPr>
        <w:t xml:space="preserve">, </w:t>
      </w:r>
      <w:r w:rsidR="0083345B" w:rsidRPr="00CC5F38">
        <w:rPr>
          <w:rFonts w:ascii="Arial Narrow" w:eastAsia="Arial" w:hAnsi="Arial Narrow" w:cs="Arial"/>
          <w:sz w:val="24"/>
          <w:szCs w:val="24"/>
        </w:rPr>
        <w:t>conforme modelo do anexo V</w:t>
      </w:r>
      <w:r w:rsidRPr="00CC5F38">
        <w:rPr>
          <w:rFonts w:ascii="Arial Narrow" w:eastAsia="Arial" w:hAnsi="Arial Narrow" w:cs="Arial"/>
          <w:sz w:val="24"/>
          <w:szCs w:val="24"/>
        </w:rPr>
        <w:t xml:space="preserve">, sob as penas da Lei acompanhada de documento legal hábil </w:t>
      </w:r>
      <w:proofErr w:type="gramStart"/>
      <w:r w:rsidRPr="00CC5F38">
        <w:rPr>
          <w:rFonts w:ascii="Arial Narrow" w:eastAsia="Arial" w:hAnsi="Arial Narrow" w:cs="Arial"/>
          <w:sz w:val="24"/>
          <w:szCs w:val="24"/>
        </w:rPr>
        <w:t>à</w:t>
      </w:r>
      <w:proofErr w:type="gramEnd"/>
      <w:r w:rsidRPr="00CC5F38">
        <w:rPr>
          <w:rFonts w:ascii="Arial Narrow" w:eastAsia="Arial" w:hAnsi="Arial Narrow" w:cs="Arial"/>
          <w:sz w:val="24"/>
          <w:szCs w:val="24"/>
        </w:rPr>
        <w:t xml:space="preserve"> comprovar a condição ME ou EPP, datada no máximo de 60 dias.</w:t>
      </w:r>
    </w:p>
    <w:p w14:paraId="1BFEF353" w14:textId="77777777" w:rsidR="00D470BA" w:rsidRPr="00CC5F38" w:rsidRDefault="00D470BA" w:rsidP="00C61CF8">
      <w:pPr>
        <w:spacing w:after="0" w:line="240" w:lineRule="auto"/>
        <w:ind w:left="907"/>
        <w:contextualSpacing/>
        <w:jc w:val="both"/>
        <w:rPr>
          <w:rFonts w:ascii="Arial Narrow" w:eastAsia="Arial" w:hAnsi="Arial Narrow" w:cs="Arial"/>
          <w:sz w:val="24"/>
          <w:szCs w:val="24"/>
        </w:rPr>
      </w:pPr>
    </w:p>
    <w:p w14:paraId="298ACA34" w14:textId="4C7BEBAE" w:rsidR="00B33E92" w:rsidRPr="00CC5F38" w:rsidRDefault="006138EC" w:rsidP="00C61CF8">
      <w:pPr>
        <w:numPr>
          <w:ilvl w:val="2"/>
          <w:numId w:val="34"/>
        </w:numPr>
        <w:spacing w:after="0" w:line="240" w:lineRule="auto"/>
        <w:ind w:left="0" w:firstLine="0"/>
        <w:rPr>
          <w:rFonts w:ascii="Arial Narrow" w:eastAsia="Arial" w:hAnsi="Arial Narrow" w:cs="Arial"/>
          <w:sz w:val="24"/>
          <w:szCs w:val="24"/>
        </w:rPr>
      </w:pPr>
      <w:r w:rsidRPr="00CC5F38">
        <w:rPr>
          <w:rFonts w:ascii="Arial Narrow" w:eastAsia="Arial" w:hAnsi="Arial Narrow" w:cs="Arial"/>
          <w:b/>
          <w:sz w:val="24"/>
          <w:szCs w:val="24"/>
        </w:rPr>
        <w:t>DA QUALIFICAÇÃO TÉCNICA (Art. 30 da Lei 8.666/93):</w:t>
      </w:r>
    </w:p>
    <w:p w14:paraId="490D544B" w14:textId="77777777" w:rsidR="00B33E92" w:rsidRPr="00CC5F38" w:rsidRDefault="00B33E92" w:rsidP="00C61CF8">
      <w:pPr>
        <w:spacing w:after="0" w:line="240" w:lineRule="auto"/>
        <w:ind w:left="567"/>
        <w:rPr>
          <w:rFonts w:ascii="Arial Narrow" w:eastAsia="Arial" w:hAnsi="Arial Narrow" w:cs="Arial"/>
          <w:sz w:val="24"/>
          <w:szCs w:val="24"/>
        </w:rPr>
      </w:pPr>
    </w:p>
    <w:p w14:paraId="13024E5D" w14:textId="77777777"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Certidão atualizada de registro e quitação da Pessoa Jurídica/</w:t>
      </w:r>
      <w:proofErr w:type="gramStart"/>
      <w:r w:rsidRPr="00CC5F38">
        <w:rPr>
          <w:rFonts w:ascii="Arial Narrow" w:eastAsia="Arial" w:hAnsi="Arial Narrow" w:cs="Arial"/>
          <w:sz w:val="24"/>
          <w:szCs w:val="24"/>
        </w:rPr>
        <w:t>empresa licitante expedida</w:t>
      </w:r>
      <w:proofErr w:type="gramEnd"/>
      <w:r w:rsidRPr="00CC5F38">
        <w:rPr>
          <w:rFonts w:ascii="Arial Narrow" w:eastAsia="Arial" w:hAnsi="Arial Narrow" w:cs="Arial"/>
          <w:sz w:val="24"/>
          <w:szCs w:val="24"/>
        </w:rPr>
        <w:t xml:space="preserve"> pelo Conselho Regional de Engenharia – CREA e/ou Conselho Regional de Arquitetura e Urbanismo - CAU, com indicação do (s) responsável (s) técnico (s) da empresa</w:t>
      </w:r>
      <w:r w:rsidR="007254A8" w:rsidRPr="00CC5F38">
        <w:rPr>
          <w:rFonts w:ascii="Arial Narrow" w:eastAsia="Arial" w:hAnsi="Arial Narrow" w:cs="Arial"/>
          <w:sz w:val="24"/>
          <w:szCs w:val="24"/>
        </w:rPr>
        <w:t>;</w:t>
      </w:r>
    </w:p>
    <w:p w14:paraId="3D1011D8" w14:textId="77777777" w:rsidR="00B33E92" w:rsidRPr="00CC5F38" w:rsidRDefault="00B33E92" w:rsidP="00C61CF8">
      <w:pPr>
        <w:spacing w:after="0" w:line="240" w:lineRule="auto"/>
        <w:ind w:left="284"/>
        <w:contextualSpacing/>
        <w:jc w:val="both"/>
        <w:rPr>
          <w:rFonts w:ascii="Arial Narrow" w:eastAsia="Arial" w:hAnsi="Arial Narrow" w:cs="Arial"/>
          <w:sz w:val="24"/>
          <w:szCs w:val="24"/>
        </w:rPr>
      </w:pPr>
    </w:p>
    <w:p w14:paraId="2A1850F7" w14:textId="77777777"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Certidão atualizada de registro e quitação do Responsável Técnico da empresa licitante expedida pelo Conselho Regional de Engenharia – CREA e/ou Conselho Regional de Arquitetura e Urbanismo </w:t>
      </w:r>
      <w:r w:rsidR="007254A8" w:rsidRPr="00CC5F38">
        <w:rPr>
          <w:rFonts w:ascii="Arial Narrow" w:eastAsia="Arial" w:hAnsi="Arial Narrow" w:cs="Arial"/>
          <w:sz w:val="24"/>
          <w:szCs w:val="24"/>
        </w:rPr>
        <w:t>–</w:t>
      </w:r>
      <w:r w:rsidRPr="00CC5F38">
        <w:rPr>
          <w:rFonts w:ascii="Arial Narrow" w:eastAsia="Arial" w:hAnsi="Arial Narrow" w:cs="Arial"/>
          <w:sz w:val="24"/>
          <w:szCs w:val="24"/>
        </w:rPr>
        <w:t xml:space="preserve"> CAU</w:t>
      </w:r>
      <w:r w:rsidR="007254A8" w:rsidRPr="00CC5F38">
        <w:rPr>
          <w:rFonts w:ascii="Arial Narrow" w:eastAsia="Arial" w:hAnsi="Arial Narrow" w:cs="Arial"/>
          <w:sz w:val="24"/>
          <w:szCs w:val="24"/>
        </w:rPr>
        <w:t>;</w:t>
      </w:r>
    </w:p>
    <w:p w14:paraId="1E782BC1" w14:textId="77777777" w:rsidR="00470D88" w:rsidRPr="00CC5F38" w:rsidRDefault="00470D88" w:rsidP="00C61CF8">
      <w:pPr>
        <w:spacing w:after="0" w:line="240" w:lineRule="auto"/>
        <w:ind w:left="284"/>
        <w:contextualSpacing/>
        <w:jc w:val="both"/>
        <w:rPr>
          <w:rFonts w:ascii="Arial Narrow" w:eastAsia="Arial" w:hAnsi="Arial Narrow" w:cs="Arial"/>
          <w:sz w:val="24"/>
          <w:szCs w:val="24"/>
        </w:rPr>
      </w:pPr>
    </w:p>
    <w:p w14:paraId="0C0300ED" w14:textId="77777777" w:rsidR="00B33E92" w:rsidRPr="00CC5F38" w:rsidRDefault="006138EC" w:rsidP="00C61CF8">
      <w:pPr>
        <w:numPr>
          <w:ilvl w:val="3"/>
          <w:numId w:val="34"/>
        </w:numPr>
        <w:spacing w:after="0" w:line="240" w:lineRule="auto"/>
        <w:ind w:left="284"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Atestado de capacidade técnica, emitido por pessoa jurídica de direito público ou privado, atestando a potencialidade da empresa licitante em atividades compatíveis com o objeto desta licitação. </w:t>
      </w:r>
    </w:p>
    <w:p w14:paraId="471A31A3" w14:textId="77777777" w:rsidR="00B33E92" w:rsidRPr="00CC5F38" w:rsidRDefault="00B33E92" w:rsidP="00C61CF8">
      <w:pPr>
        <w:spacing w:after="0" w:line="240" w:lineRule="auto"/>
        <w:ind w:left="2520"/>
        <w:jc w:val="both"/>
        <w:rPr>
          <w:rFonts w:ascii="Arial Narrow" w:eastAsia="Arial" w:hAnsi="Arial Narrow" w:cs="Arial"/>
          <w:sz w:val="24"/>
          <w:szCs w:val="24"/>
        </w:rPr>
      </w:pPr>
    </w:p>
    <w:p w14:paraId="0D15B52B" w14:textId="77777777" w:rsidR="00B33E92" w:rsidRPr="00CC5F38" w:rsidRDefault="00717BF6"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O </w:t>
      </w:r>
      <w:r w:rsidR="007254A8" w:rsidRPr="00CC5F38">
        <w:rPr>
          <w:rFonts w:ascii="Arial Narrow" w:eastAsia="Arial" w:hAnsi="Arial Narrow" w:cs="Arial"/>
          <w:sz w:val="24"/>
          <w:szCs w:val="24"/>
        </w:rPr>
        <w:t xml:space="preserve">atestado de capacidade técnica </w:t>
      </w:r>
      <w:r w:rsidR="006138EC" w:rsidRPr="00CC5F38">
        <w:rPr>
          <w:rFonts w:ascii="Arial Narrow" w:eastAsia="Arial" w:hAnsi="Arial Narrow" w:cs="Arial"/>
          <w:sz w:val="24"/>
          <w:szCs w:val="24"/>
        </w:rPr>
        <w:t>deverá estar acompanhado da respectiva Certidão de Acervo Técnico do CREA e/ou CAU, comprovando a execução de serviços, pertinente e compatível, com as características da presente licitação.</w:t>
      </w:r>
    </w:p>
    <w:p w14:paraId="6578D347" w14:textId="77777777" w:rsidR="00B33E92" w:rsidRPr="00CC5F38" w:rsidRDefault="007254A8"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lastRenderedPageBreak/>
        <w:t xml:space="preserve">O </w:t>
      </w:r>
      <w:r w:rsidR="006138EC" w:rsidRPr="00CC5F38">
        <w:rPr>
          <w:rFonts w:ascii="Arial Narrow" w:eastAsia="Arial" w:hAnsi="Arial Narrow" w:cs="Arial"/>
          <w:sz w:val="24"/>
          <w:szCs w:val="24"/>
        </w:rPr>
        <w:t xml:space="preserve">acervo técnico </w:t>
      </w:r>
      <w:r w:rsidR="00D25DEE" w:rsidRPr="00CC5F38">
        <w:rPr>
          <w:rFonts w:ascii="Arial Narrow" w:eastAsia="Arial" w:hAnsi="Arial Narrow" w:cs="Arial"/>
          <w:sz w:val="24"/>
          <w:szCs w:val="24"/>
        </w:rPr>
        <w:t>d</w:t>
      </w:r>
      <w:r w:rsidRPr="00CC5F38">
        <w:rPr>
          <w:rFonts w:ascii="Arial Narrow" w:eastAsia="Arial" w:hAnsi="Arial Narrow" w:cs="Arial"/>
          <w:sz w:val="24"/>
          <w:szCs w:val="24"/>
        </w:rPr>
        <w:t>a</w:t>
      </w:r>
      <w:r w:rsidR="00D25DEE" w:rsidRPr="00CC5F38">
        <w:rPr>
          <w:rFonts w:ascii="Arial Narrow" w:eastAsia="Arial" w:hAnsi="Arial Narrow" w:cs="Arial"/>
          <w:sz w:val="24"/>
          <w:szCs w:val="24"/>
        </w:rPr>
        <w:t xml:space="preserve"> licitante</w:t>
      </w:r>
      <w:r w:rsidR="006138EC" w:rsidRPr="00CC5F38">
        <w:rPr>
          <w:rFonts w:ascii="Arial Narrow" w:eastAsia="Arial" w:hAnsi="Arial Narrow" w:cs="Arial"/>
          <w:sz w:val="24"/>
          <w:szCs w:val="24"/>
        </w:rPr>
        <w:t xml:space="preserve"> corresponderá ao acervo técnico de seus responsáveis técnicos e que será assim a interpretação nesta licitação</w:t>
      </w:r>
      <w:r w:rsidR="00717BF6" w:rsidRPr="00CC5F38">
        <w:rPr>
          <w:rFonts w:ascii="Arial Narrow" w:eastAsia="Arial" w:hAnsi="Arial Narrow" w:cs="Arial"/>
          <w:sz w:val="24"/>
          <w:szCs w:val="24"/>
        </w:rPr>
        <w:t xml:space="preserve"> segundo normas do CREA, que assim o define;</w:t>
      </w:r>
    </w:p>
    <w:p w14:paraId="2E0FE864" w14:textId="77777777" w:rsidR="00B33E92" w:rsidRPr="00CC5F38" w:rsidRDefault="006138EC"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O (s) atestado (s) e/ou certidão (s) fornecido (s) por pessoas jurídicas de direito público ou privado, somente será (</w:t>
      </w:r>
      <w:proofErr w:type="spellStart"/>
      <w:r w:rsidRPr="00CC5F38">
        <w:rPr>
          <w:rFonts w:ascii="Arial Narrow" w:eastAsia="Arial" w:hAnsi="Arial Narrow" w:cs="Arial"/>
          <w:sz w:val="24"/>
          <w:szCs w:val="24"/>
        </w:rPr>
        <w:t>ão</w:t>
      </w:r>
      <w:proofErr w:type="spellEnd"/>
      <w:r w:rsidRPr="00CC5F38">
        <w:rPr>
          <w:rFonts w:ascii="Arial Narrow" w:eastAsia="Arial" w:hAnsi="Arial Narrow" w:cs="Arial"/>
          <w:sz w:val="24"/>
          <w:szCs w:val="24"/>
        </w:rPr>
        <w:t>) aceito com a (s) respectiva (s) certidão (s) do CREA.</w:t>
      </w:r>
    </w:p>
    <w:p w14:paraId="0A51F4DB" w14:textId="77777777" w:rsidR="00F92574" w:rsidRPr="00CC5F38" w:rsidRDefault="00717BF6"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Deve ser apresentado somente</w:t>
      </w:r>
      <w:r w:rsidR="006138EC" w:rsidRPr="00CC5F38">
        <w:rPr>
          <w:rFonts w:ascii="Arial Narrow" w:eastAsia="Arial" w:hAnsi="Arial Narrow" w:cs="Arial"/>
          <w:sz w:val="24"/>
          <w:szCs w:val="24"/>
        </w:rPr>
        <w:t xml:space="preserve"> o (s) atestado (s) e/ou certidão (s) necessário (s) e suficiente (s) para a comprovação do exigido,</w:t>
      </w:r>
      <w:r w:rsidRPr="00CC5F38">
        <w:rPr>
          <w:rFonts w:ascii="Arial Narrow" w:eastAsia="Arial" w:hAnsi="Arial Narrow" w:cs="Arial"/>
          <w:sz w:val="24"/>
          <w:szCs w:val="24"/>
        </w:rPr>
        <w:t xml:space="preserve"> podendo, para fins de agilidade na análise </w:t>
      </w:r>
      <w:proofErr w:type="spellStart"/>
      <w:r w:rsidRPr="00CC5F38">
        <w:rPr>
          <w:rFonts w:ascii="Arial Narrow" w:eastAsia="Arial" w:hAnsi="Arial Narrow" w:cs="Arial"/>
          <w:sz w:val="24"/>
          <w:szCs w:val="24"/>
        </w:rPr>
        <w:t>habilitatórias</w:t>
      </w:r>
      <w:proofErr w:type="spellEnd"/>
      <w:r w:rsidRPr="00CC5F38">
        <w:rPr>
          <w:rFonts w:ascii="Arial Narrow" w:eastAsia="Arial" w:hAnsi="Arial Narrow" w:cs="Arial"/>
          <w:sz w:val="24"/>
          <w:szCs w:val="24"/>
        </w:rPr>
        <w:t>, ser indicado,</w:t>
      </w:r>
      <w:r w:rsidR="006138EC" w:rsidRPr="00CC5F38">
        <w:rPr>
          <w:rFonts w:ascii="Arial Narrow" w:eastAsia="Arial" w:hAnsi="Arial Narrow" w:cs="Arial"/>
          <w:sz w:val="24"/>
          <w:szCs w:val="24"/>
        </w:rPr>
        <w:t xml:space="preserve"> com </w:t>
      </w:r>
      <w:r w:rsidRPr="00CC5F38">
        <w:rPr>
          <w:rFonts w:ascii="Arial Narrow" w:eastAsia="Arial" w:hAnsi="Arial Narrow" w:cs="Arial"/>
          <w:i/>
          <w:sz w:val="24"/>
          <w:szCs w:val="24"/>
        </w:rPr>
        <w:t>“</w:t>
      </w:r>
      <w:r w:rsidR="006138EC" w:rsidRPr="00CC5F38">
        <w:rPr>
          <w:rFonts w:ascii="Arial Narrow" w:eastAsia="Arial" w:hAnsi="Arial Narrow" w:cs="Arial"/>
          <w:i/>
          <w:sz w:val="24"/>
          <w:szCs w:val="24"/>
        </w:rPr>
        <w:t>marca texto</w:t>
      </w:r>
      <w:r w:rsidRPr="00CC5F38">
        <w:rPr>
          <w:rFonts w:ascii="Arial Narrow" w:eastAsia="Arial" w:hAnsi="Arial Narrow" w:cs="Arial"/>
          <w:i/>
          <w:sz w:val="24"/>
          <w:szCs w:val="24"/>
        </w:rPr>
        <w:t>”</w:t>
      </w:r>
      <w:r w:rsidRPr="00CC5F38">
        <w:rPr>
          <w:rFonts w:ascii="Arial Narrow" w:eastAsia="Arial" w:hAnsi="Arial Narrow" w:cs="Arial"/>
          <w:sz w:val="24"/>
          <w:szCs w:val="24"/>
        </w:rPr>
        <w:t>,</w:t>
      </w:r>
      <w:r w:rsidR="006138EC" w:rsidRPr="00CC5F38">
        <w:rPr>
          <w:rFonts w:ascii="Arial Narrow" w:eastAsia="Arial" w:hAnsi="Arial Narrow" w:cs="Arial"/>
          <w:sz w:val="24"/>
          <w:szCs w:val="24"/>
        </w:rPr>
        <w:t xml:space="preserve"> os itens que comprovarão as exigências</w:t>
      </w:r>
      <w:r w:rsidR="004C10E1" w:rsidRPr="00CC5F38">
        <w:rPr>
          <w:rFonts w:ascii="Arial Narrow" w:eastAsia="Arial" w:hAnsi="Arial Narrow" w:cs="Arial"/>
          <w:sz w:val="24"/>
          <w:szCs w:val="24"/>
        </w:rPr>
        <w:t>.</w:t>
      </w:r>
    </w:p>
    <w:p w14:paraId="4E169411" w14:textId="77777777" w:rsidR="00956635" w:rsidRPr="00CC5F38" w:rsidRDefault="00956635" w:rsidP="00C61CF8">
      <w:pPr>
        <w:spacing w:after="0" w:line="240" w:lineRule="auto"/>
        <w:ind w:left="284"/>
        <w:contextualSpacing/>
        <w:jc w:val="both"/>
        <w:rPr>
          <w:rFonts w:ascii="Arial Narrow" w:eastAsia="Arial" w:hAnsi="Arial Narrow" w:cs="Arial"/>
          <w:sz w:val="24"/>
          <w:szCs w:val="24"/>
        </w:rPr>
      </w:pPr>
    </w:p>
    <w:p w14:paraId="0CC91349" w14:textId="36CCF130" w:rsidR="00B33E92" w:rsidRPr="00CC5F38" w:rsidRDefault="006138EC" w:rsidP="00C61CF8">
      <w:pPr>
        <w:pStyle w:val="PargrafodaLista"/>
        <w:numPr>
          <w:ilvl w:val="3"/>
          <w:numId w:val="34"/>
        </w:numPr>
        <w:spacing w:after="0" w:line="240" w:lineRule="auto"/>
        <w:ind w:left="284" w:firstLine="0"/>
        <w:jc w:val="both"/>
        <w:rPr>
          <w:rFonts w:ascii="Arial Narrow" w:eastAsia="Arial" w:hAnsi="Arial Narrow" w:cs="Arial"/>
          <w:sz w:val="24"/>
          <w:szCs w:val="24"/>
        </w:rPr>
      </w:pPr>
      <w:r w:rsidRPr="00CC5F38">
        <w:rPr>
          <w:rFonts w:ascii="Arial Narrow" w:eastAsia="Arial" w:hAnsi="Arial Narrow" w:cs="Arial"/>
          <w:sz w:val="24"/>
          <w:szCs w:val="24"/>
        </w:rPr>
        <w:t>Comprova</w:t>
      </w:r>
      <w:r w:rsidR="00717BF6" w:rsidRPr="00CC5F38">
        <w:rPr>
          <w:rFonts w:ascii="Arial Narrow" w:eastAsia="Arial" w:hAnsi="Arial Narrow" w:cs="Arial"/>
          <w:sz w:val="24"/>
          <w:szCs w:val="24"/>
        </w:rPr>
        <w:t>ção de que, no “</w:t>
      </w:r>
      <w:r w:rsidRPr="00CC5F38">
        <w:rPr>
          <w:rFonts w:ascii="Arial Narrow" w:eastAsia="Arial" w:hAnsi="Arial Narrow" w:cs="Arial"/>
          <w:sz w:val="24"/>
          <w:szCs w:val="24"/>
        </w:rPr>
        <w:t xml:space="preserve">quadro permanente </w:t>
      </w:r>
      <w:r w:rsidR="00717BF6" w:rsidRPr="00CC5F38">
        <w:rPr>
          <w:rFonts w:ascii="Arial Narrow" w:eastAsia="Arial" w:hAnsi="Arial Narrow" w:cs="Arial"/>
          <w:sz w:val="24"/>
          <w:szCs w:val="24"/>
        </w:rPr>
        <w:t xml:space="preserve">de profissionais </w:t>
      </w:r>
      <w:r w:rsidRPr="00CC5F38">
        <w:rPr>
          <w:rFonts w:ascii="Arial Narrow" w:eastAsia="Arial" w:hAnsi="Arial Narrow" w:cs="Arial"/>
          <w:sz w:val="24"/>
          <w:szCs w:val="24"/>
        </w:rPr>
        <w:t>da empresa</w:t>
      </w:r>
      <w:r w:rsidR="00717BF6" w:rsidRPr="00CC5F38">
        <w:rPr>
          <w:rFonts w:ascii="Arial Narrow" w:eastAsia="Arial" w:hAnsi="Arial Narrow" w:cs="Arial"/>
          <w:sz w:val="24"/>
          <w:szCs w:val="24"/>
        </w:rPr>
        <w:t>”,</w:t>
      </w:r>
      <w:r w:rsidRPr="00CC5F38">
        <w:rPr>
          <w:rFonts w:ascii="Arial Narrow" w:eastAsia="Arial" w:hAnsi="Arial Narrow" w:cs="Arial"/>
          <w:sz w:val="24"/>
          <w:szCs w:val="24"/>
        </w:rPr>
        <w:t xml:space="preserve"> na data prevista para entrega dos envelopes, </w:t>
      </w:r>
      <w:r w:rsidR="00717BF6" w:rsidRPr="00CC5F38">
        <w:rPr>
          <w:rFonts w:ascii="Arial Narrow" w:eastAsia="Arial" w:hAnsi="Arial Narrow" w:cs="Arial"/>
          <w:sz w:val="24"/>
          <w:szCs w:val="24"/>
        </w:rPr>
        <w:t xml:space="preserve">existe registrado/contratado, </w:t>
      </w:r>
      <w:r w:rsidRPr="00CC5F38">
        <w:rPr>
          <w:rFonts w:ascii="Arial Narrow" w:eastAsia="Arial" w:hAnsi="Arial Narrow" w:cs="Arial"/>
          <w:sz w:val="24"/>
          <w:szCs w:val="24"/>
        </w:rPr>
        <w:t>profissional de nível superior com responsabilidade técnica pelos serviços pertinentes a serem executados</w:t>
      </w:r>
      <w:r w:rsidR="00717BF6" w:rsidRPr="00CC5F38">
        <w:rPr>
          <w:rFonts w:ascii="Arial Narrow" w:eastAsia="Arial" w:hAnsi="Arial Narrow" w:cs="Arial"/>
          <w:sz w:val="24"/>
          <w:szCs w:val="24"/>
        </w:rPr>
        <w:t>;</w:t>
      </w:r>
    </w:p>
    <w:p w14:paraId="7912BA94" w14:textId="77777777" w:rsidR="00F92574" w:rsidRPr="00CC5F38" w:rsidRDefault="00F92574" w:rsidP="00C61CF8">
      <w:pPr>
        <w:spacing w:after="0" w:line="240" w:lineRule="auto"/>
        <w:ind w:left="1560"/>
        <w:contextualSpacing/>
        <w:jc w:val="both"/>
        <w:rPr>
          <w:rFonts w:ascii="Arial Narrow" w:eastAsia="Arial" w:hAnsi="Arial Narrow" w:cs="Arial"/>
          <w:sz w:val="24"/>
          <w:szCs w:val="24"/>
        </w:rPr>
      </w:pPr>
    </w:p>
    <w:p w14:paraId="10725E89" w14:textId="77777777" w:rsidR="00F92574" w:rsidRPr="00CC5F38" w:rsidRDefault="00F92574" w:rsidP="00C61CF8">
      <w:pPr>
        <w:pStyle w:val="PargrafodaLista"/>
        <w:numPr>
          <w:ilvl w:val="0"/>
          <w:numId w:val="28"/>
        </w:numPr>
        <w:spacing w:after="0" w:line="240" w:lineRule="auto"/>
        <w:jc w:val="both"/>
        <w:rPr>
          <w:rFonts w:ascii="Arial Narrow" w:eastAsia="Arial" w:hAnsi="Arial Narrow" w:cs="Arial"/>
          <w:vanish/>
          <w:sz w:val="24"/>
          <w:szCs w:val="24"/>
        </w:rPr>
      </w:pPr>
    </w:p>
    <w:p w14:paraId="625885D2" w14:textId="77777777" w:rsidR="00F92574" w:rsidRPr="00CC5F38" w:rsidRDefault="00F92574" w:rsidP="00C61CF8">
      <w:pPr>
        <w:pStyle w:val="PargrafodaLista"/>
        <w:numPr>
          <w:ilvl w:val="3"/>
          <w:numId w:val="28"/>
        </w:numPr>
        <w:spacing w:after="0" w:line="240" w:lineRule="auto"/>
        <w:jc w:val="both"/>
        <w:rPr>
          <w:rFonts w:ascii="Arial Narrow" w:eastAsia="Arial" w:hAnsi="Arial Narrow" w:cs="Arial"/>
          <w:vanish/>
          <w:sz w:val="24"/>
          <w:szCs w:val="24"/>
        </w:rPr>
      </w:pPr>
    </w:p>
    <w:p w14:paraId="0B2103CA" w14:textId="56EC2F15" w:rsidR="001F6943" w:rsidRPr="00CC5F38" w:rsidRDefault="006138EC" w:rsidP="00C61CF8">
      <w:pPr>
        <w:pStyle w:val="PargrafodaLista"/>
        <w:numPr>
          <w:ilvl w:val="4"/>
          <w:numId w:val="34"/>
        </w:numPr>
        <w:tabs>
          <w:tab w:val="left" w:pos="851"/>
        </w:tabs>
        <w:spacing w:after="0" w:line="240" w:lineRule="auto"/>
        <w:ind w:left="851" w:firstLine="0"/>
        <w:jc w:val="both"/>
        <w:rPr>
          <w:rFonts w:ascii="Arial Narrow" w:eastAsia="Arial" w:hAnsi="Arial Narrow" w:cs="Arial"/>
          <w:sz w:val="24"/>
          <w:szCs w:val="24"/>
        </w:rPr>
      </w:pPr>
      <w:r w:rsidRPr="00CC5F38">
        <w:rPr>
          <w:rFonts w:ascii="Arial Narrow" w:eastAsia="Arial" w:hAnsi="Arial Narrow" w:cs="Arial"/>
          <w:sz w:val="24"/>
          <w:szCs w:val="24"/>
        </w:rPr>
        <w:t>A comprovação de que o profissional de nível superior com a responsabilidade técnica pertence ao quadro permanente da empresa, deverá ser através da apresentação de</w:t>
      </w:r>
      <w:r w:rsidR="00717BF6" w:rsidRPr="00CC5F38">
        <w:rPr>
          <w:rFonts w:ascii="Arial Narrow" w:eastAsia="Arial" w:hAnsi="Arial Narrow" w:cs="Arial"/>
          <w:sz w:val="24"/>
          <w:szCs w:val="24"/>
        </w:rPr>
        <w:t>:</w:t>
      </w:r>
    </w:p>
    <w:p w14:paraId="2F317D96" w14:textId="4A251199" w:rsidR="00B33E92" w:rsidRPr="00CC5F38" w:rsidRDefault="00717BF6" w:rsidP="00C61CF8">
      <w:pPr>
        <w:pStyle w:val="PargrafodaLista"/>
        <w:spacing w:after="0" w:line="240" w:lineRule="auto"/>
        <w:ind w:left="1701" w:hanging="850"/>
        <w:jc w:val="both"/>
        <w:rPr>
          <w:rFonts w:ascii="Arial Narrow" w:eastAsia="Arial" w:hAnsi="Arial Narrow" w:cs="Arial"/>
          <w:sz w:val="24"/>
          <w:szCs w:val="24"/>
        </w:rPr>
      </w:pPr>
      <w:r w:rsidRPr="00CC5F38">
        <w:rPr>
          <w:rFonts w:ascii="Arial Narrow" w:eastAsia="Arial" w:hAnsi="Arial Narrow" w:cs="Arial"/>
          <w:sz w:val="24"/>
          <w:szCs w:val="24"/>
        </w:rPr>
        <w:t xml:space="preserve"> </w:t>
      </w:r>
    </w:p>
    <w:p w14:paraId="5BC7D220" w14:textId="77777777" w:rsidR="001F6943" w:rsidRPr="00CC5F38" w:rsidRDefault="00717BF6" w:rsidP="00C61CF8">
      <w:pPr>
        <w:pStyle w:val="PargrafodaLista"/>
        <w:spacing w:after="0" w:line="240" w:lineRule="auto"/>
        <w:ind w:left="851"/>
        <w:jc w:val="both"/>
        <w:rPr>
          <w:rFonts w:ascii="Arial Narrow" w:eastAsia="Arial" w:hAnsi="Arial Narrow" w:cs="Arial"/>
          <w:sz w:val="24"/>
          <w:szCs w:val="24"/>
        </w:rPr>
      </w:pPr>
      <w:r w:rsidRPr="00CC5F38">
        <w:rPr>
          <w:rFonts w:ascii="Arial Narrow" w:eastAsia="Arial" w:hAnsi="Arial Narrow" w:cs="Arial"/>
          <w:b/>
          <w:sz w:val="24"/>
          <w:szCs w:val="24"/>
        </w:rPr>
        <w:t>a)</w:t>
      </w:r>
      <w:r w:rsidR="006138EC" w:rsidRPr="00CC5F38">
        <w:rPr>
          <w:rFonts w:ascii="Arial Narrow" w:eastAsia="Arial" w:hAnsi="Arial Narrow" w:cs="Arial"/>
          <w:sz w:val="24"/>
          <w:szCs w:val="24"/>
        </w:rPr>
        <w:t xml:space="preserve"> cópia da Carteira de Trabalho e Previdência Social</w:t>
      </w:r>
      <w:r w:rsidRPr="00CC5F38">
        <w:rPr>
          <w:rFonts w:ascii="Arial Narrow" w:eastAsia="Arial" w:hAnsi="Arial Narrow" w:cs="Arial"/>
          <w:sz w:val="24"/>
          <w:szCs w:val="24"/>
        </w:rPr>
        <w:t>, e/</w:t>
      </w:r>
      <w:proofErr w:type="gramStart"/>
      <w:r w:rsidRPr="00CC5F38">
        <w:rPr>
          <w:rFonts w:ascii="Arial Narrow" w:eastAsia="Arial" w:hAnsi="Arial Narrow" w:cs="Arial"/>
          <w:sz w:val="24"/>
          <w:szCs w:val="24"/>
        </w:rPr>
        <w:t>ou</w:t>
      </w:r>
      <w:proofErr w:type="gramEnd"/>
      <w:r w:rsidRPr="00CC5F38">
        <w:rPr>
          <w:rFonts w:ascii="Arial Narrow" w:eastAsia="Arial" w:hAnsi="Arial Narrow" w:cs="Arial"/>
          <w:sz w:val="24"/>
          <w:szCs w:val="24"/>
        </w:rPr>
        <w:t xml:space="preserve"> </w:t>
      </w:r>
    </w:p>
    <w:p w14:paraId="524701A9" w14:textId="77777777" w:rsidR="001F6943" w:rsidRPr="00CC5F38" w:rsidRDefault="00717BF6" w:rsidP="00C61CF8">
      <w:pPr>
        <w:pStyle w:val="PargrafodaLista"/>
        <w:spacing w:after="0" w:line="240" w:lineRule="auto"/>
        <w:ind w:left="851"/>
        <w:jc w:val="both"/>
        <w:rPr>
          <w:rFonts w:ascii="Arial Narrow" w:eastAsia="Arial" w:hAnsi="Arial Narrow" w:cs="Arial"/>
          <w:sz w:val="24"/>
          <w:szCs w:val="24"/>
        </w:rPr>
      </w:pPr>
      <w:r w:rsidRPr="00CC5F38">
        <w:rPr>
          <w:rFonts w:ascii="Arial Narrow" w:eastAsia="Arial" w:hAnsi="Arial Narrow" w:cs="Arial"/>
          <w:b/>
          <w:sz w:val="24"/>
          <w:szCs w:val="24"/>
        </w:rPr>
        <w:t>b)</w:t>
      </w:r>
      <w:r w:rsidR="006138EC" w:rsidRPr="00CC5F38">
        <w:rPr>
          <w:rFonts w:ascii="Arial Narrow" w:eastAsia="Arial" w:hAnsi="Arial Narrow" w:cs="Arial"/>
          <w:sz w:val="24"/>
          <w:szCs w:val="24"/>
        </w:rPr>
        <w:t xml:space="preserve"> </w:t>
      </w:r>
      <w:r w:rsidRPr="00CC5F38">
        <w:rPr>
          <w:rFonts w:ascii="Arial Narrow" w:eastAsia="Arial" w:hAnsi="Arial Narrow" w:cs="Arial"/>
          <w:sz w:val="24"/>
          <w:szCs w:val="24"/>
        </w:rPr>
        <w:t xml:space="preserve">cópia da </w:t>
      </w:r>
      <w:r w:rsidR="006138EC" w:rsidRPr="00CC5F38">
        <w:rPr>
          <w:rFonts w:ascii="Arial Narrow" w:eastAsia="Arial" w:hAnsi="Arial Narrow" w:cs="Arial"/>
          <w:sz w:val="24"/>
          <w:szCs w:val="24"/>
        </w:rPr>
        <w:t>ficha de Registro de empregados (FRE)</w:t>
      </w:r>
      <w:r w:rsidRPr="00CC5F38">
        <w:rPr>
          <w:rFonts w:ascii="Arial Narrow" w:eastAsia="Arial" w:hAnsi="Arial Narrow" w:cs="Arial"/>
          <w:sz w:val="24"/>
          <w:szCs w:val="24"/>
        </w:rPr>
        <w:t>, e/</w:t>
      </w:r>
      <w:proofErr w:type="gramStart"/>
      <w:r w:rsidRPr="00CC5F38">
        <w:rPr>
          <w:rFonts w:ascii="Arial Narrow" w:eastAsia="Arial" w:hAnsi="Arial Narrow" w:cs="Arial"/>
          <w:sz w:val="24"/>
          <w:szCs w:val="24"/>
        </w:rPr>
        <w:t>ou</w:t>
      </w:r>
      <w:proofErr w:type="gramEnd"/>
      <w:r w:rsidRPr="00CC5F38">
        <w:rPr>
          <w:rFonts w:ascii="Arial Narrow" w:eastAsia="Arial" w:hAnsi="Arial Narrow" w:cs="Arial"/>
          <w:sz w:val="24"/>
          <w:szCs w:val="24"/>
        </w:rPr>
        <w:t xml:space="preserve"> </w:t>
      </w:r>
    </w:p>
    <w:p w14:paraId="699D14C2" w14:textId="77777777" w:rsidR="001F6943" w:rsidRPr="00CC5F38" w:rsidRDefault="00717BF6" w:rsidP="00C61CF8">
      <w:pPr>
        <w:pStyle w:val="PargrafodaLista"/>
        <w:spacing w:after="0" w:line="240" w:lineRule="auto"/>
        <w:ind w:left="851"/>
        <w:jc w:val="both"/>
        <w:rPr>
          <w:rFonts w:ascii="Arial Narrow" w:eastAsia="Arial" w:hAnsi="Arial Narrow" w:cs="Arial"/>
          <w:sz w:val="24"/>
          <w:szCs w:val="24"/>
        </w:rPr>
      </w:pPr>
      <w:r w:rsidRPr="00CC5F38">
        <w:rPr>
          <w:rFonts w:ascii="Arial Narrow" w:eastAsia="Arial" w:hAnsi="Arial Narrow" w:cs="Arial"/>
          <w:b/>
          <w:sz w:val="24"/>
          <w:szCs w:val="24"/>
        </w:rPr>
        <w:t>c)</w:t>
      </w:r>
      <w:r w:rsidRPr="00CC5F38">
        <w:rPr>
          <w:rFonts w:ascii="Arial Narrow" w:eastAsia="Arial" w:hAnsi="Arial Narrow" w:cs="Arial"/>
          <w:sz w:val="24"/>
          <w:szCs w:val="24"/>
        </w:rPr>
        <w:t xml:space="preserve"> cópia do </w:t>
      </w:r>
      <w:r w:rsidR="006138EC" w:rsidRPr="00CC5F38">
        <w:rPr>
          <w:rFonts w:ascii="Arial Narrow" w:eastAsia="Arial" w:hAnsi="Arial Narrow" w:cs="Arial"/>
          <w:sz w:val="24"/>
          <w:szCs w:val="24"/>
        </w:rPr>
        <w:t>contrato de prestação de serviços</w:t>
      </w:r>
      <w:r w:rsidRPr="00CC5F38">
        <w:rPr>
          <w:rFonts w:ascii="Arial Narrow" w:eastAsia="Arial" w:hAnsi="Arial Narrow" w:cs="Arial"/>
          <w:sz w:val="24"/>
          <w:szCs w:val="24"/>
        </w:rPr>
        <w:t>, e/</w:t>
      </w:r>
      <w:proofErr w:type="gramStart"/>
      <w:r w:rsidRPr="00CC5F38">
        <w:rPr>
          <w:rFonts w:ascii="Arial Narrow" w:eastAsia="Arial" w:hAnsi="Arial Narrow" w:cs="Arial"/>
          <w:sz w:val="24"/>
          <w:szCs w:val="24"/>
        </w:rPr>
        <w:t>ou</w:t>
      </w:r>
      <w:proofErr w:type="gramEnd"/>
      <w:r w:rsidRPr="00CC5F38">
        <w:rPr>
          <w:rFonts w:ascii="Arial Narrow" w:eastAsia="Arial" w:hAnsi="Arial Narrow" w:cs="Arial"/>
          <w:sz w:val="24"/>
          <w:szCs w:val="24"/>
        </w:rPr>
        <w:t xml:space="preserve"> </w:t>
      </w:r>
    </w:p>
    <w:p w14:paraId="4ACC18E8" w14:textId="4A3235B6" w:rsidR="00B33E92" w:rsidRPr="00CC5F38" w:rsidRDefault="00717BF6" w:rsidP="00C61CF8">
      <w:pPr>
        <w:pStyle w:val="PargrafodaLista"/>
        <w:spacing w:after="0" w:line="240" w:lineRule="auto"/>
        <w:ind w:left="851"/>
        <w:jc w:val="both"/>
        <w:rPr>
          <w:rFonts w:ascii="Arial Narrow" w:eastAsia="Arial" w:hAnsi="Arial Narrow" w:cs="Arial"/>
          <w:sz w:val="24"/>
          <w:szCs w:val="24"/>
        </w:rPr>
      </w:pPr>
      <w:r w:rsidRPr="00CC5F38">
        <w:rPr>
          <w:rFonts w:ascii="Arial Narrow" w:eastAsia="Arial" w:hAnsi="Arial Narrow" w:cs="Arial"/>
          <w:b/>
          <w:sz w:val="24"/>
          <w:szCs w:val="24"/>
        </w:rPr>
        <w:t>d)</w:t>
      </w:r>
      <w:r w:rsidRPr="00CC5F38">
        <w:rPr>
          <w:rFonts w:ascii="Arial Narrow" w:eastAsia="Arial" w:hAnsi="Arial Narrow" w:cs="Arial"/>
          <w:sz w:val="24"/>
          <w:szCs w:val="24"/>
        </w:rPr>
        <w:t xml:space="preserve"> por</w:t>
      </w:r>
      <w:r w:rsidR="006138EC" w:rsidRPr="00CC5F38">
        <w:rPr>
          <w:rFonts w:ascii="Arial Narrow" w:eastAsia="Arial" w:hAnsi="Arial Narrow" w:cs="Arial"/>
          <w:sz w:val="24"/>
          <w:szCs w:val="24"/>
        </w:rPr>
        <w:t xml:space="preserve"> qualquer outra forma </w:t>
      </w:r>
      <w:r w:rsidRPr="00CC5F38">
        <w:rPr>
          <w:rFonts w:ascii="Arial Narrow" w:eastAsia="Arial" w:hAnsi="Arial Narrow" w:cs="Arial"/>
          <w:sz w:val="24"/>
          <w:szCs w:val="24"/>
        </w:rPr>
        <w:t xml:space="preserve">legalmente </w:t>
      </w:r>
      <w:r w:rsidR="006138EC" w:rsidRPr="00CC5F38">
        <w:rPr>
          <w:rFonts w:ascii="Arial Narrow" w:eastAsia="Arial" w:hAnsi="Arial Narrow" w:cs="Arial"/>
          <w:sz w:val="24"/>
          <w:szCs w:val="24"/>
        </w:rPr>
        <w:t xml:space="preserve">válida que demonstre o vínculo entre o </w:t>
      </w:r>
      <w:r w:rsidRPr="00CC5F38">
        <w:rPr>
          <w:rFonts w:ascii="Arial Narrow" w:eastAsia="Arial" w:hAnsi="Arial Narrow" w:cs="Arial"/>
          <w:sz w:val="24"/>
          <w:szCs w:val="24"/>
        </w:rPr>
        <w:t>p</w:t>
      </w:r>
      <w:r w:rsidR="006138EC" w:rsidRPr="00CC5F38">
        <w:rPr>
          <w:rFonts w:ascii="Arial Narrow" w:eastAsia="Arial" w:hAnsi="Arial Narrow" w:cs="Arial"/>
          <w:sz w:val="24"/>
          <w:szCs w:val="24"/>
        </w:rPr>
        <w:t>rofissional e a empresa</w:t>
      </w:r>
      <w:r w:rsidRPr="00CC5F38">
        <w:rPr>
          <w:rFonts w:ascii="Arial Narrow" w:eastAsia="Arial" w:hAnsi="Arial Narrow" w:cs="Arial"/>
          <w:sz w:val="24"/>
          <w:szCs w:val="24"/>
        </w:rPr>
        <w:t>;</w:t>
      </w:r>
      <w:r w:rsidR="006138EC" w:rsidRPr="00CC5F38">
        <w:rPr>
          <w:rFonts w:ascii="Arial Narrow" w:eastAsia="Arial" w:hAnsi="Arial Narrow" w:cs="Arial"/>
          <w:sz w:val="24"/>
          <w:szCs w:val="24"/>
        </w:rPr>
        <w:t xml:space="preserve"> </w:t>
      </w:r>
    </w:p>
    <w:p w14:paraId="03435BCA" w14:textId="77777777" w:rsidR="001F6943" w:rsidRPr="00CC5F38" w:rsidRDefault="001F6943" w:rsidP="00C61CF8">
      <w:pPr>
        <w:pStyle w:val="PargrafodaLista"/>
        <w:spacing w:after="0" w:line="240" w:lineRule="auto"/>
        <w:ind w:left="851"/>
        <w:jc w:val="both"/>
        <w:rPr>
          <w:rFonts w:ascii="Arial Narrow" w:eastAsia="Arial" w:hAnsi="Arial Narrow" w:cs="Arial"/>
          <w:sz w:val="24"/>
          <w:szCs w:val="24"/>
        </w:rPr>
      </w:pPr>
    </w:p>
    <w:p w14:paraId="4DCED4D1" w14:textId="12E46748" w:rsidR="00B33E92" w:rsidRPr="00CC5F38" w:rsidRDefault="006138EC" w:rsidP="00C61CF8">
      <w:pPr>
        <w:pStyle w:val="PargrafodaLista"/>
        <w:numPr>
          <w:ilvl w:val="4"/>
          <w:numId w:val="34"/>
        </w:numPr>
        <w:spacing w:after="0" w:line="240" w:lineRule="auto"/>
        <w:ind w:left="851" w:firstLine="0"/>
        <w:jc w:val="both"/>
        <w:rPr>
          <w:rFonts w:ascii="Arial Narrow" w:eastAsia="Arial" w:hAnsi="Arial Narrow" w:cs="Arial"/>
          <w:sz w:val="24"/>
          <w:szCs w:val="24"/>
        </w:rPr>
      </w:pPr>
      <w:r w:rsidRPr="00CC5F38">
        <w:rPr>
          <w:rFonts w:ascii="Arial Narrow" w:eastAsia="Arial" w:hAnsi="Arial Narrow" w:cs="Arial"/>
          <w:sz w:val="24"/>
          <w:szCs w:val="24"/>
        </w:rPr>
        <w:t xml:space="preserve">No caso do responsável técnico ser proprietário da empresa, a comprovação deverá ser através do </w:t>
      </w:r>
      <w:r w:rsidR="00717BF6" w:rsidRPr="00CC5F38">
        <w:rPr>
          <w:rFonts w:ascii="Arial Narrow" w:eastAsia="Arial" w:hAnsi="Arial Narrow" w:cs="Arial"/>
          <w:sz w:val="24"/>
          <w:szCs w:val="24"/>
        </w:rPr>
        <w:t>c</w:t>
      </w:r>
      <w:r w:rsidRPr="00CC5F38">
        <w:rPr>
          <w:rFonts w:ascii="Arial Narrow" w:eastAsia="Arial" w:hAnsi="Arial Narrow" w:cs="Arial"/>
          <w:sz w:val="24"/>
          <w:szCs w:val="24"/>
        </w:rPr>
        <w:t xml:space="preserve">ontrato </w:t>
      </w:r>
      <w:r w:rsidR="00717BF6" w:rsidRPr="00CC5F38">
        <w:rPr>
          <w:rFonts w:ascii="Arial Narrow" w:eastAsia="Arial" w:hAnsi="Arial Narrow" w:cs="Arial"/>
          <w:sz w:val="24"/>
          <w:szCs w:val="24"/>
        </w:rPr>
        <w:t>s</w:t>
      </w:r>
      <w:r w:rsidRPr="00CC5F38">
        <w:rPr>
          <w:rFonts w:ascii="Arial Narrow" w:eastAsia="Arial" w:hAnsi="Arial Narrow" w:cs="Arial"/>
          <w:sz w:val="24"/>
          <w:szCs w:val="24"/>
        </w:rPr>
        <w:t>ocial da mesma</w:t>
      </w:r>
      <w:r w:rsidR="00717BF6" w:rsidRPr="00CC5F38">
        <w:rPr>
          <w:rFonts w:ascii="Arial Narrow" w:eastAsia="Arial" w:hAnsi="Arial Narrow" w:cs="Arial"/>
          <w:sz w:val="24"/>
          <w:szCs w:val="24"/>
        </w:rPr>
        <w:t>;</w:t>
      </w:r>
    </w:p>
    <w:p w14:paraId="5F5AF751" w14:textId="77777777" w:rsidR="00B33E92" w:rsidRPr="00CC5F38" w:rsidRDefault="00B33E92" w:rsidP="00C61CF8">
      <w:pPr>
        <w:pStyle w:val="PargrafodaLista"/>
        <w:spacing w:after="0" w:line="240" w:lineRule="auto"/>
        <w:ind w:left="3119"/>
        <w:jc w:val="both"/>
        <w:rPr>
          <w:rFonts w:ascii="Arial Narrow" w:eastAsia="Arial" w:hAnsi="Arial Narrow" w:cs="Arial"/>
          <w:sz w:val="24"/>
          <w:szCs w:val="24"/>
        </w:rPr>
      </w:pPr>
    </w:p>
    <w:p w14:paraId="080FA0E1" w14:textId="053B7477" w:rsidR="001F6943" w:rsidRPr="00CC5F38" w:rsidRDefault="006138EC" w:rsidP="00C61CF8">
      <w:pPr>
        <w:pStyle w:val="PargrafodaLista"/>
        <w:numPr>
          <w:ilvl w:val="3"/>
          <w:numId w:val="34"/>
        </w:numPr>
        <w:spacing w:after="0" w:line="240" w:lineRule="auto"/>
        <w:ind w:left="284" w:firstLine="0"/>
        <w:jc w:val="both"/>
        <w:rPr>
          <w:rFonts w:ascii="Arial Narrow" w:eastAsia="Arial" w:hAnsi="Arial Narrow" w:cs="Arial"/>
          <w:sz w:val="24"/>
          <w:szCs w:val="24"/>
        </w:rPr>
      </w:pPr>
      <w:r w:rsidRPr="00CC5F38">
        <w:rPr>
          <w:rFonts w:ascii="Arial Narrow" w:eastAsia="Arial" w:hAnsi="Arial Narrow" w:cs="Arial"/>
          <w:sz w:val="24"/>
          <w:szCs w:val="24"/>
        </w:rPr>
        <w:t>Declaração (s) individual (s),</w:t>
      </w:r>
      <w:r w:rsidR="00717BF6" w:rsidRPr="00CC5F38">
        <w:rPr>
          <w:rFonts w:ascii="Arial Narrow" w:eastAsia="Arial" w:hAnsi="Arial Narrow" w:cs="Arial"/>
          <w:sz w:val="24"/>
          <w:szCs w:val="24"/>
        </w:rPr>
        <w:t xml:space="preserve"> formal, </w:t>
      </w:r>
      <w:r w:rsidRPr="00CC5F38">
        <w:rPr>
          <w:rFonts w:ascii="Arial Narrow" w:eastAsia="Arial" w:hAnsi="Arial Narrow" w:cs="Arial"/>
          <w:sz w:val="24"/>
          <w:szCs w:val="24"/>
        </w:rPr>
        <w:t xml:space="preserve">por escrito do (s) profissional (s) apresentado (s) para atendimento à alínea “e” autorizando sua (s) inclusão (s) na equipe técnica, </w:t>
      </w:r>
      <w:r w:rsidR="00717BF6" w:rsidRPr="00CC5F38">
        <w:rPr>
          <w:rFonts w:ascii="Arial Narrow" w:eastAsia="Arial" w:hAnsi="Arial Narrow" w:cs="Arial"/>
          <w:sz w:val="24"/>
          <w:szCs w:val="24"/>
        </w:rPr>
        <w:t>indicando</w:t>
      </w:r>
      <w:r w:rsidRPr="00CC5F38">
        <w:rPr>
          <w:rFonts w:ascii="Arial Narrow" w:eastAsia="Arial" w:hAnsi="Arial Narrow" w:cs="Arial"/>
          <w:sz w:val="24"/>
          <w:szCs w:val="24"/>
        </w:rPr>
        <w:t xml:space="preserve"> que </w:t>
      </w:r>
      <w:r w:rsidR="00717BF6" w:rsidRPr="00CC5F38">
        <w:rPr>
          <w:rFonts w:ascii="Arial Narrow" w:eastAsia="Arial" w:hAnsi="Arial Narrow" w:cs="Arial"/>
          <w:sz w:val="24"/>
          <w:szCs w:val="24"/>
        </w:rPr>
        <w:t xml:space="preserve">o mesmo irá </w:t>
      </w:r>
      <w:r w:rsidRPr="00CC5F38">
        <w:rPr>
          <w:rFonts w:ascii="Arial Narrow" w:eastAsia="Arial" w:hAnsi="Arial Narrow" w:cs="Arial"/>
          <w:sz w:val="24"/>
          <w:szCs w:val="24"/>
        </w:rPr>
        <w:t xml:space="preserve">participar na execução dos trabalhos </w:t>
      </w:r>
      <w:r w:rsidRPr="00CC5F38">
        <w:rPr>
          <w:rFonts w:ascii="Arial Narrow" w:eastAsia="Arial" w:hAnsi="Arial Narrow" w:cs="Arial"/>
          <w:b/>
          <w:sz w:val="24"/>
          <w:szCs w:val="24"/>
        </w:rPr>
        <w:t>(anexo XIII</w:t>
      </w:r>
      <w:r w:rsidR="001F6943" w:rsidRPr="00CC5F38">
        <w:rPr>
          <w:rFonts w:ascii="Arial Narrow" w:eastAsia="Arial" w:hAnsi="Arial Narrow" w:cs="Arial"/>
          <w:b/>
          <w:sz w:val="24"/>
          <w:szCs w:val="24"/>
        </w:rPr>
        <w:t>)</w:t>
      </w:r>
      <w:r w:rsidR="00717BF6" w:rsidRPr="00CC5F38">
        <w:rPr>
          <w:rFonts w:ascii="Arial Narrow" w:eastAsia="Arial" w:hAnsi="Arial Narrow" w:cs="Arial"/>
          <w:b/>
          <w:sz w:val="24"/>
          <w:szCs w:val="24"/>
        </w:rPr>
        <w:t>;</w:t>
      </w:r>
    </w:p>
    <w:p w14:paraId="54EF9E52" w14:textId="77777777" w:rsidR="00470D88" w:rsidRPr="00CC5F38" w:rsidRDefault="00470D88" w:rsidP="00C61CF8">
      <w:pPr>
        <w:pStyle w:val="PargrafodaLista"/>
        <w:spacing w:after="0" w:line="240" w:lineRule="auto"/>
        <w:ind w:left="284"/>
        <w:jc w:val="both"/>
        <w:rPr>
          <w:rFonts w:ascii="Arial Narrow" w:eastAsia="Arial" w:hAnsi="Arial Narrow" w:cs="Arial"/>
          <w:sz w:val="24"/>
          <w:szCs w:val="24"/>
        </w:rPr>
      </w:pPr>
    </w:p>
    <w:p w14:paraId="3FCFB59C" w14:textId="397BBDBC" w:rsidR="001F6943" w:rsidRPr="00CC5F38" w:rsidRDefault="006138EC" w:rsidP="00C61CF8">
      <w:pPr>
        <w:pStyle w:val="PargrafodaLista"/>
        <w:numPr>
          <w:ilvl w:val="3"/>
          <w:numId w:val="34"/>
        </w:numPr>
        <w:spacing w:after="0" w:line="240" w:lineRule="auto"/>
        <w:ind w:left="284" w:firstLine="0"/>
        <w:jc w:val="both"/>
        <w:rPr>
          <w:rFonts w:ascii="Arial Narrow" w:eastAsia="Arial" w:hAnsi="Arial Narrow" w:cs="Arial"/>
          <w:sz w:val="24"/>
          <w:szCs w:val="24"/>
        </w:rPr>
      </w:pPr>
      <w:r w:rsidRPr="00CC5F38">
        <w:rPr>
          <w:rFonts w:ascii="Arial Narrow" w:eastAsia="Arial" w:hAnsi="Arial Narrow" w:cs="Arial"/>
          <w:sz w:val="24"/>
          <w:szCs w:val="24"/>
        </w:rPr>
        <w:t xml:space="preserve">Declaração de disponibilidade dos equipamentos e instalações adequados para a execução da obra, admitida </w:t>
      </w:r>
      <w:proofErr w:type="gramStart"/>
      <w:r w:rsidRPr="00CC5F38">
        <w:rPr>
          <w:rFonts w:ascii="Arial Narrow" w:eastAsia="Arial" w:hAnsi="Arial Narrow" w:cs="Arial"/>
          <w:sz w:val="24"/>
          <w:szCs w:val="24"/>
        </w:rPr>
        <w:t>a</w:t>
      </w:r>
      <w:proofErr w:type="gramEnd"/>
      <w:r w:rsidRPr="00CC5F38">
        <w:rPr>
          <w:rFonts w:ascii="Arial Narrow" w:eastAsia="Arial" w:hAnsi="Arial Narrow" w:cs="Arial"/>
          <w:sz w:val="24"/>
          <w:szCs w:val="24"/>
        </w:rPr>
        <w:t xml:space="preserve"> equivalência, se tecnicame</w:t>
      </w:r>
      <w:r w:rsidR="006F2030">
        <w:rPr>
          <w:rFonts w:ascii="Arial Narrow" w:eastAsia="Arial" w:hAnsi="Arial Narrow" w:cs="Arial"/>
          <w:sz w:val="24"/>
          <w:szCs w:val="24"/>
        </w:rPr>
        <w:t>nte viável, a juízo da Câmara</w:t>
      </w:r>
      <w:r w:rsidRPr="00CC5F38">
        <w:rPr>
          <w:rFonts w:ascii="Arial Narrow" w:eastAsia="Arial" w:hAnsi="Arial Narrow" w:cs="Arial"/>
          <w:sz w:val="24"/>
          <w:szCs w:val="24"/>
        </w:rPr>
        <w:t xml:space="preserve"> de Córrego Fundo/MG; </w:t>
      </w:r>
      <w:r w:rsidRPr="00CC5F38">
        <w:rPr>
          <w:rFonts w:ascii="Arial Narrow" w:eastAsia="Arial" w:hAnsi="Arial Narrow" w:cs="Arial"/>
          <w:b/>
          <w:sz w:val="24"/>
          <w:szCs w:val="24"/>
        </w:rPr>
        <w:t>(</w:t>
      </w:r>
      <w:r w:rsidR="00773C00" w:rsidRPr="00CC5F38">
        <w:rPr>
          <w:rFonts w:ascii="Arial Narrow" w:eastAsia="Arial" w:hAnsi="Arial Narrow" w:cs="Arial"/>
          <w:b/>
          <w:sz w:val="24"/>
          <w:szCs w:val="24"/>
          <w:u w:val="single"/>
        </w:rPr>
        <w:t>anexo X</w:t>
      </w:r>
      <w:r w:rsidRPr="00CC5F38">
        <w:rPr>
          <w:rFonts w:ascii="Arial Narrow" w:eastAsia="Arial" w:hAnsi="Arial Narrow" w:cs="Arial"/>
          <w:b/>
          <w:sz w:val="24"/>
          <w:szCs w:val="24"/>
          <w:u w:val="single"/>
        </w:rPr>
        <w:t>)</w:t>
      </w:r>
      <w:r w:rsidRPr="00CC5F38">
        <w:rPr>
          <w:rFonts w:ascii="Arial Narrow" w:eastAsia="Arial" w:hAnsi="Arial Narrow" w:cs="Arial"/>
          <w:sz w:val="24"/>
          <w:szCs w:val="24"/>
        </w:rPr>
        <w:t>;</w:t>
      </w:r>
    </w:p>
    <w:p w14:paraId="557923D0" w14:textId="77777777" w:rsidR="001F6943" w:rsidRPr="00CC5F38" w:rsidRDefault="001F6943" w:rsidP="00C61CF8">
      <w:pPr>
        <w:pStyle w:val="PargrafodaLista"/>
        <w:spacing w:after="0" w:line="240" w:lineRule="auto"/>
        <w:ind w:left="284"/>
        <w:jc w:val="both"/>
        <w:rPr>
          <w:rFonts w:ascii="Arial Narrow" w:eastAsia="Arial" w:hAnsi="Arial Narrow" w:cs="Arial"/>
          <w:sz w:val="24"/>
          <w:szCs w:val="24"/>
        </w:rPr>
      </w:pPr>
    </w:p>
    <w:p w14:paraId="7B60B4F4" w14:textId="77777777" w:rsidR="001F6943" w:rsidRPr="00CC5F38" w:rsidRDefault="006138EC" w:rsidP="00C61CF8">
      <w:pPr>
        <w:pStyle w:val="PargrafodaLista"/>
        <w:numPr>
          <w:ilvl w:val="3"/>
          <w:numId w:val="34"/>
        </w:numPr>
        <w:spacing w:after="0" w:line="240" w:lineRule="auto"/>
        <w:ind w:left="284" w:firstLine="0"/>
        <w:jc w:val="both"/>
        <w:rPr>
          <w:rFonts w:ascii="Arial Narrow" w:eastAsia="Arial" w:hAnsi="Arial Narrow" w:cs="Arial"/>
          <w:sz w:val="24"/>
          <w:szCs w:val="24"/>
        </w:rPr>
      </w:pPr>
      <w:r w:rsidRPr="00CC5F38">
        <w:rPr>
          <w:rFonts w:ascii="Arial Narrow" w:eastAsia="Arial" w:hAnsi="Arial Narrow" w:cs="Arial"/>
          <w:sz w:val="24"/>
          <w:szCs w:val="24"/>
        </w:rPr>
        <w:t xml:space="preserve">Comprovação de realização de Visita Técnica nos termos do Art. 30, III da Lei 8.666/93 e itens 3.5 </w:t>
      </w:r>
      <w:proofErr w:type="gramStart"/>
      <w:r w:rsidRPr="00CC5F38">
        <w:rPr>
          <w:rFonts w:ascii="Arial Narrow" w:eastAsia="Arial" w:hAnsi="Arial Narrow" w:cs="Arial"/>
          <w:sz w:val="24"/>
          <w:szCs w:val="24"/>
        </w:rPr>
        <w:t>à</w:t>
      </w:r>
      <w:proofErr w:type="gramEnd"/>
      <w:r w:rsidRPr="00CC5F38">
        <w:rPr>
          <w:rFonts w:ascii="Arial Narrow" w:eastAsia="Arial" w:hAnsi="Arial Narrow" w:cs="Arial"/>
          <w:sz w:val="24"/>
          <w:szCs w:val="24"/>
        </w:rPr>
        <w:t xml:space="preserve"> 3.9 do edital</w:t>
      </w:r>
      <w:r w:rsidR="001F6943" w:rsidRPr="00CC5F38">
        <w:rPr>
          <w:rFonts w:ascii="Arial Narrow" w:eastAsia="Arial" w:hAnsi="Arial Narrow" w:cs="Arial"/>
          <w:sz w:val="24"/>
          <w:szCs w:val="24"/>
        </w:rPr>
        <w:t xml:space="preserve">; </w:t>
      </w:r>
    </w:p>
    <w:p w14:paraId="480ADE4A" w14:textId="77777777" w:rsidR="001F6943" w:rsidRPr="00CC5F38" w:rsidRDefault="001F6943" w:rsidP="00C61CF8">
      <w:pPr>
        <w:pStyle w:val="PargrafodaLista"/>
        <w:spacing w:line="240" w:lineRule="auto"/>
        <w:rPr>
          <w:rFonts w:ascii="Arial Narrow" w:eastAsia="Arial" w:hAnsi="Arial Narrow" w:cs="Arial"/>
          <w:sz w:val="24"/>
          <w:szCs w:val="24"/>
        </w:rPr>
      </w:pPr>
    </w:p>
    <w:p w14:paraId="4382858A" w14:textId="5A06D844" w:rsidR="00D470BA" w:rsidRPr="00CC5F38" w:rsidRDefault="006138EC" w:rsidP="00C61CF8">
      <w:pPr>
        <w:pStyle w:val="PargrafodaLista"/>
        <w:numPr>
          <w:ilvl w:val="4"/>
          <w:numId w:val="34"/>
        </w:numPr>
        <w:spacing w:after="0" w:line="240" w:lineRule="auto"/>
        <w:ind w:left="907" w:firstLine="0"/>
        <w:jc w:val="both"/>
        <w:rPr>
          <w:rFonts w:ascii="Arial Narrow" w:eastAsia="Arial" w:hAnsi="Arial Narrow" w:cs="Arial"/>
          <w:sz w:val="24"/>
          <w:szCs w:val="24"/>
        </w:rPr>
      </w:pPr>
      <w:r w:rsidRPr="00CC5F38">
        <w:rPr>
          <w:rFonts w:ascii="Arial Narrow" w:eastAsia="Arial" w:hAnsi="Arial Narrow" w:cs="Arial"/>
          <w:sz w:val="24"/>
          <w:szCs w:val="24"/>
        </w:rPr>
        <w:t>Não sendo possível a realização da Visita Técnica nos termos do item 3.</w:t>
      </w:r>
      <w:r w:rsidR="00BB56FA" w:rsidRPr="00CC5F38">
        <w:rPr>
          <w:rFonts w:ascii="Arial Narrow" w:eastAsia="Arial" w:hAnsi="Arial Narrow" w:cs="Arial"/>
          <w:sz w:val="24"/>
          <w:szCs w:val="24"/>
        </w:rPr>
        <w:t>5</w:t>
      </w:r>
      <w:r w:rsidRPr="00CC5F38">
        <w:rPr>
          <w:rFonts w:ascii="Arial Narrow" w:eastAsia="Arial" w:hAnsi="Arial Narrow" w:cs="Arial"/>
          <w:sz w:val="24"/>
          <w:szCs w:val="24"/>
        </w:rPr>
        <w:t xml:space="preserve"> do edital, o licitante deverá apresentar declaração </w:t>
      </w:r>
      <w:r w:rsidRPr="00CC5F38">
        <w:rPr>
          <w:rFonts w:ascii="Arial Narrow" w:eastAsia="Arial" w:hAnsi="Arial Narrow" w:cs="Arial"/>
          <w:b/>
          <w:sz w:val="24"/>
          <w:szCs w:val="24"/>
        </w:rPr>
        <w:t>(anexo V</w:t>
      </w:r>
      <w:r w:rsidR="00EA6542" w:rsidRPr="00CC5F38">
        <w:rPr>
          <w:rFonts w:ascii="Arial Narrow" w:eastAsia="Arial" w:hAnsi="Arial Narrow" w:cs="Arial"/>
          <w:b/>
          <w:sz w:val="24"/>
          <w:szCs w:val="24"/>
        </w:rPr>
        <w:t>I</w:t>
      </w:r>
      <w:r w:rsidRPr="00CC5F38">
        <w:rPr>
          <w:rFonts w:ascii="Arial Narrow" w:eastAsia="Arial" w:hAnsi="Arial Narrow" w:cs="Arial"/>
          <w:b/>
          <w:sz w:val="24"/>
          <w:szCs w:val="24"/>
        </w:rPr>
        <w:t>)</w:t>
      </w:r>
      <w:r w:rsidRPr="00CC5F38">
        <w:rPr>
          <w:rFonts w:ascii="Arial Narrow" w:eastAsia="Arial" w:hAnsi="Arial Narrow" w:cs="Arial"/>
          <w:sz w:val="24"/>
          <w:szCs w:val="24"/>
        </w:rPr>
        <w:t xml:space="preserve"> de que recebeu os documentos e tem conhecimento de todas as informações e condições locais para o cumprimento das obrigações do objeto licitado.</w:t>
      </w:r>
    </w:p>
    <w:p w14:paraId="0D335403" w14:textId="77777777" w:rsidR="00710DF8" w:rsidRPr="00CC5F38" w:rsidRDefault="00710DF8" w:rsidP="00C61CF8">
      <w:pPr>
        <w:spacing w:line="240" w:lineRule="auto"/>
        <w:ind w:left="1701" w:right="57"/>
        <w:contextualSpacing/>
        <w:jc w:val="both"/>
        <w:rPr>
          <w:rFonts w:ascii="Arial Narrow" w:eastAsia="Arial" w:hAnsi="Arial Narrow" w:cs="Arial"/>
          <w:sz w:val="24"/>
          <w:szCs w:val="24"/>
        </w:rPr>
      </w:pPr>
    </w:p>
    <w:p w14:paraId="72A15B15" w14:textId="33302B77" w:rsidR="001F6943" w:rsidRPr="00CC5F38" w:rsidRDefault="006138EC" w:rsidP="00C61CF8">
      <w:pPr>
        <w:numPr>
          <w:ilvl w:val="2"/>
          <w:numId w:val="34"/>
        </w:numPr>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b/>
          <w:sz w:val="24"/>
          <w:szCs w:val="24"/>
        </w:rPr>
        <w:t>QUALIFICAÇÃO ECONÔMICA – FINANCEIRA (Art. 31 da Lei 8.666/93):</w:t>
      </w:r>
    </w:p>
    <w:p w14:paraId="5A00515D" w14:textId="77777777" w:rsidR="001F6943" w:rsidRPr="00CC5F38" w:rsidRDefault="001F6943" w:rsidP="00C61CF8">
      <w:pPr>
        <w:spacing w:after="0" w:line="240" w:lineRule="auto"/>
        <w:ind w:left="567"/>
        <w:jc w:val="both"/>
        <w:rPr>
          <w:rFonts w:ascii="Arial Narrow" w:eastAsia="Arial" w:hAnsi="Arial Narrow" w:cs="Arial"/>
          <w:sz w:val="24"/>
          <w:szCs w:val="24"/>
        </w:rPr>
      </w:pPr>
    </w:p>
    <w:p w14:paraId="50CB2DCA" w14:textId="572128B9" w:rsidR="001F6943" w:rsidRPr="00CC5F38" w:rsidRDefault="006138EC" w:rsidP="00C61CF8">
      <w:pPr>
        <w:pStyle w:val="PargrafodaLista"/>
        <w:numPr>
          <w:ilvl w:val="3"/>
          <w:numId w:val="34"/>
        </w:numPr>
        <w:spacing w:after="0" w:line="240" w:lineRule="auto"/>
        <w:ind w:left="284" w:firstLine="0"/>
        <w:jc w:val="both"/>
        <w:rPr>
          <w:rFonts w:ascii="Arial Narrow" w:eastAsia="Arial" w:hAnsi="Arial Narrow" w:cs="Arial"/>
          <w:color w:val="auto"/>
          <w:sz w:val="24"/>
          <w:szCs w:val="24"/>
        </w:rPr>
      </w:pPr>
      <w:r w:rsidRPr="00CC5F38">
        <w:rPr>
          <w:rFonts w:ascii="Arial Narrow" w:eastAsia="Arial" w:hAnsi="Arial Narrow" w:cs="Arial"/>
          <w:sz w:val="24"/>
          <w:szCs w:val="24"/>
        </w:rPr>
        <w:lastRenderedPageBreak/>
        <w:t xml:space="preserve">Certidão Civil Negativa Judicial ou Certidão Negativa específica de Falência e Concordata, datada de no máximo </w:t>
      </w:r>
      <w:r w:rsidR="00BA5396" w:rsidRPr="00CC5F38">
        <w:rPr>
          <w:rFonts w:ascii="Arial Narrow" w:eastAsia="Arial" w:hAnsi="Arial Narrow" w:cs="Arial"/>
          <w:sz w:val="24"/>
          <w:szCs w:val="24"/>
        </w:rPr>
        <w:t>90</w:t>
      </w:r>
      <w:r w:rsidRPr="00CC5F38">
        <w:rPr>
          <w:rFonts w:ascii="Arial Narrow" w:eastAsia="Arial" w:hAnsi="Arial Narrow" w:cs="Arial"/>
          <w:sz w:val="24"/>
          <w:szCs w:val="24"/>
        </w:rPr>
        <w:t xml:space="preserve"> (</w:t>
      </w:r>
      <w:r w:rsidR="00BA5396" w:rsidRPr="00CC5F38">
        <w:rPr>
          <w:rFonts w:ascii="Arial Narrow" w:eastAsia="Arial" w:hAnsi="Arial Narrow" w:cs="Arial"/>
          <w:sz w:val="24"/>
          <w:szCs w:val="24"/>
        </w:rPr>
        <w:t>noventa</w:t>
      </w:r>
      <w:r w:rsidRPr="00CC5F38">
        <w:rPr>
          <w:rFonts w:ascii="Arial Narrow" w:eastAsia="Arial" w:hAnsi="Arial Narrow" w:cs="Arial"/>
          <w:sz w:val="24"/>
          <w:szCs w:val="24"/>
        </w:rPr>
        <w:t xml:space="preserve">) dias corridos anteriores à data de realização da sessão </w:t>
      </w:r>
      <w:r w:rsidRPr="00CC5F38">
        <w:rPr>
          <w:rFonts w:ascii="Arial Narrow" w:eastAsia="Arial" w:hAnsi="Arial Narrow" w:cs="Arial"/>
          <w:color w:val="auto"/>
          <w:sz w:val="24"/>
          <w:szCs w:val="24"/>
        </w:rPr>
        <w:t>pública desta licitação, se outro prazo não for definido na própria certidão</w:t>
      </w:r>
      <w:r w:rsidR="001F6943" w:rsidRPr="00CC5F38">
        <w:rPr>
          <w:rFonts w:ascii="Arial Narrow" w:eastAsia="Arial" w:hAnsi="Arial Narrow" w:cs="Arial"/>
          <w:color w:val="auto"/>
          <w:sz w:val="24"/>
          <w:szCs w:val="24"/>
        </w:rPr>
        <w:t>;</w:t>
      </w:r>
    </w:p>
    <w:p w14:paraId="613EA9B7" w14:textId="77777777" w:rsidR="001F6943" w:rsidRPr="00CC5F38" w:rsidRDefault="001F6943" w:rsidP="00C61CF8">
      <w:pPr>
        <w:spacing w:after="0" w:line="240" w:lineRule="auto"/>
        <w:ind w:left="284"/>
        <w:contextualSpacing/>
        <w:jc w:val="both"/>
        <w:rPr>
          <w:rFonts w:ascii="Arial Narrow" w:eastAsia="Arial" w:hAnsi="Arial Narrow" w:cs="Arial"/>
          <w:color w:val="auto"/>
          <w:sz w:val="24"/>
          <w:szCs w:val="24"/>
        </w:rPr>
      </w:pPr>
    </w:p>
    <w:p w14:paraId="5B5FE3E7" w14:textId="5D610B80" w:rsidR="001F6943" w:rsidRPr="00CC5F38" w:rsidRDefault="00E611EA" w:rsidP="00C61CF8">
      <w:pPr>
        <w:numPr>
          <w:ilvl w:val="3"/>
          <w:numId w:val="34"/>
        </w:numPr>
        <w:spacing w:after="0" w:line="240" w:lineRule="auto"/>
        <w:ind w:left="284" w:firstLine="0"/>
        <w:contextualSpacing/>
        <w:jc w:val="both"/>
        <w:rPr>
          <w:rFonts w:ascii="Arial Narrow" w:eastAsia="Arial" w:hAnsi="Arial Narrow" w:cs="Arial"/>
          <w:color w:val="auto"/>
          <w:sz w:val="24"/>
          <w:szCs w:val="24"/>
        </w:rPr>
      </w:pPr>
      <w:r w:rsidRPr="00CC5F38">
        <w:rPr>
          <w:rFonts w:ascii="Arial Narrow" w:eastAsia="Arial" w:hAnsi="Arial Narrow" w:cs="Arial"/>
          <w:color w:val="auto"/>
          <w:sz w:val="24"/>
          <w:szCs w:val="24"/>
        </w:rPr>
        <w:t xml:space="preserve">Demonstração da boa situação econômica financeira </w:t>
      </w:r>
      <w:r w:rsidR="00D25DEE" w:rsidRPr="00CC5F38">
        <w:rPr>
          <w:rFonts w:ascii="Arial Narrow" w:eastAsia="Arial" w:hAnsi="Arial Narrow" w:cs="Arial"/>
          <w:color w:val="auto"/>
          <w:sz w:val="24"/>
          <w:szCs w:val="24"/>
        </w:rPr>
        <w:t>do licitante</w:t>
      </w:r>
      <w:r w:rsidRPr="00CC5F38">
        <w:rPr>
          <w:rFonts w:ascii="Arial Narrow" w:eastAsia="Arial" w:hAnsi="Arial Narrow" w:cs="Arial"/>
          <w:color w:val="auto"/>
          <w:sz w:val="24"/>
          <w:szCs w:val="24"/>
        </w:rPr>
        <w:t xml:space="preserve"> que poderá se dar de uma das seguintes formas a ser indicada pelo licitante, conforme Anexo X</w:t>
      </w:r>
      <w:r w:rsidR="004C2B57" w:rsidRPr="00CC5F38">
        <w:rPr>
          <w:rFonts w:ascii="Arial Narrow" w:eastAsia="Arial" w:hAnsi="Arial Narrow" w:cs="Arial"/>
          <w:color w:val="auto"/>
          <w:sz w:val="24"/>
          <w:szCs w:val="24"/>
        </w:rPr>
        <w:t>I</w:t>
      </w:r>
      <w:r w:rsidR="00B70094" w:rsidRPr="00CC5F38">
        <w:rPr>
          <w:rFonts w:ascii="Arial Narrow" w:eastAsia="Arial" w:hAnsi="Arial Narrow" w:cs="Arial"/>
          <w:color w:val="auto"/>
          <w:sz w:val="24"/>
          <w:szCs w:val="24"/>
        </w:rPr>
        <w:t>V</w:t>
      </w:r>
      <w:r w:rsidRPr="00CC5F38">
        <w:rPr>
          <w:rFonts w:ascii="Arial Narrow" w:eastAsia="Arial" w:hAnsi="Arial Narrow" w:cs="Arial"/>
          <w:color w:val="auto"/>
          <w:sz w:val="24"/>
          <w:szCs w:val="24"/>
        </w:rPr>
        <w:t>:</w:t>
      </w:r>
    </w:p>
    <w:p w14:paraId="6E9E014F" w14:textId="77777777" w:rsidR="001F6943" w:rsidRPr="00CC5F38" w:rsidRDefault="001F6943" w:rsidP="00C61CF8">
      <w:pPr>
        <w:spacing w:after="0" w:line="240" w:lineRule="auto"/>
        <w:ind w:left="2127"/>
        <w:jc w:val="both"/>
        <w:rPr>
          <w:rFonts w:ascii="Arial Narrow" w:eastAsia="Arial" w:hAnsi="Arial Narrow" w:cs="Arial"/>
          <w:color w:val="auto"/>
          <w:sz w:val="24"/>
          <w:szCs w:val="24"/>
        </w:rPr>
      </w:pPr>
    </w:p>
    <w:p w14:paraId="79E27456" w14:textId="77777777" w:rsidR="001F6943" w:rsidRPr="00CC5F38" w:rsidRDefault="00E611EA" w:rsidP="00C61CF8">
      <w:pPr>
        <w:numPr>
          <w:ilvl w:val="4"/>
          <w:numId w:val="34"/>
        </w:numPr>
        <w:spacing w:after="0" w:line="240" w:lineRule="auto"/>
        <w:ind w:left="907" w:firstLine="0"/>
        <w:contextualSpacing/>
        <w:jc w:val="both"/>
        <w:rPr>
          <w:rFonts w:ascii="Arial Narrow" w:eastAsia="Arial" w:hAnsi="Arial Narrow" w:cs="Arial"/>
          <w:color w:val="auto"/>
          <w:sz w:val="24"/>
          <w:szCs w:val="24"/>
        </w:rPr>
      </w:pPr>
      <w:r w:rsidRPr="00CC5F38">
        <w:rPr>
          <w:rFonts w:ascii="Arial Narrow" w:eastAsia="Times New Roman" w:hAnsi="Arial Narrow" w:cs="Arial"/>
          <w:b/>
          <w:color w:val="auto"/>
          <w:sz w:val="24"/>
          <w:szCs w:val="24"/>
          <w:u w:val="single"/>
        </w:rPr>
        <w:t>Comprovação de capital</w:t>
      </w:r>
      <w:r w:rsidRPr="00CC5F38">
        <w:rPr>
          <w:rFonts w:ascii="Arial Narrow" w:eastAsia="Times New Roman" w:hAnsi="Arial Narrow" w:cs="Arial"/>
          <w:color w:val="auto"/>
          <w:sz w:val="24"/>
          <w:szCs w:val="24"/>
        </w:rPr>
        <w:t xml:space="preserve"> mínimo correspondente a 10% (dez por cento) do valor global estimado da contratação que será aferido com a análise do contrato social e alterações, ou documento equivalente; </w:t>
      </w:r>
      <w:proofErr w:type="gramStart"/>
      <w:r w:rsidRPr="00CC5F38">
        <w:rPr>
          <w:rFonts w:ascii="Arial Narrow" w:eastAsia="Times New Roman" w:hAnsi="Arial Narrow" w:cs="Arial"/>
          <w:b/>
          <w:color w:val="auto"/>
          <w:sz w:val="24"/>
          <w:szCs w:val="24"/>
          <w:u w:val="single"/>
        </w:rPr>
        <w:t>ou</w:t>
      </w:r>
      <w:proofErr w:type="gramEnd"/>
    </w:p>
    <w:p w14:paraId="57F5EFB3" w14:textId="77777777" w:rsidR="001F6943" w:rsidRPr="00CC5F38" w:rsidRDefault="00E611EA"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eastAsia="Times New Roman" w:hAnsi="Arial Narrow" w:cs="Arial"/>
          <w:b/>
          <w:sz w:val="24"/>
          <w:szCs w:val="24"/>
          <w:u w:val="single"/>
        </w:rPr>
        <w:t>Comprovação de patrimônio líquido</w:t>
      </w:r>
      <w:r w:rsidRPr="00CC5F38">
        <w:rPr>
          <w:rFonts w:ascii="Arial Narrow" w:eastAsia="Times New Roman" w:hAnsi="Arial Narrow" w:cs="Arial"/>
          <w:sz w:val="24"/>
          <w:szCs w:val="24"/>
        </w:rPr>
        <w:t xml:space="preserve"> mínimo correspondente a 10% (dez por cento) do valor global estimado da contratação que será aferido com a apresentação do </w:t>
      </w:r>
      <w:r w:rsidRPr="00CC5F38">
        <w:rPr>
          <w:rFonts w:ascii="Arial Narrow" w:hAnsi="Arial Narrow" w:cs="Arial"/>
          <w:sz w:val="24"/>
          <w:szCs w:val="24"/>
        </w:rPr>
        <w:t xml:space="preserve">Balanço Patrimonial do exercício já exigível; </w:t>
      </w:r>
      <w:proofErr w:type="gramStart"/>
      <w:r w:rsidRPr="00CC5F38">
        <w:rPr>
          <w:rFonts w:ascii="Arial Narrow" w:hAnsi="Arial Narrow" w:cs="Arial"/>
          <w:b/>
          <w:sz w:val="24"/>
          <w:szCs w:val="24"/>
          <w:u w:val="single"/>
        </w:rPr>
        <w:t>ou</w:t>
      </w:r>
      <w:proofErr w:type="gramEnd"/>
    </w:p>
    <w:p w14:paraId="25A12585" w14:textId="0973B1B6" w:rsidR="00E611EA" w:rsidRPr="00CC5F38" w:rsidRDefault="00E611EA" w:rsidP="00C61CF8">
      <w:pPr>
        <w:numPr>
          <w:ilvl w:val="4"/>
          <w:numId w:val="34"/>
        </w:numPr>
        <w:spacing w:after="0" w:line="240" w:lineRule="auto"/>
        <w:ind w:left="907" w:firstLine="0"/>
        <w:contextualSpacing/>
        <w:jc w:val="both"/>
        <w:rPr>
          <w:rFonts w:ascii="Arial Narrow" w:eastAsia="Arial" w:hAnsi="Arial Narrow" w:cs="Arial"/>
          <w:sz w:val="24"/>
          <w:szCs w:val="24"/>
        </w:rPr>
      </w:pPr>
      <w:r w:rsidRPr="00CC5F38">
        <w:rPr>
          <w:rFonts w:ascii="Arial Narrow" w:hAnsi="Arial Narrow" w:cs="Arial"/>
          <w:b/>
          <w:sz w:val="24"/>
          <w:szCs w:val="24"/>
          <w:u w:val="single"/>
        </w:rPr>
        <w:t>Comprovação da boa situação econômica e financeira</w:t>
      </w:r>
      <w:r w:rsidRPr="00CC5F38">
        <w:rPr>
          <w:rFonts w:ascii="Arial Narrow" w:hAnsi="Arial Narrow" w:cs="Arial"/>
          <w:b/>
          <w:sz w:val="24"/>
          <w:szCs w:val="24"/>
        </w:rPr>
        <w:t xml:space="preserve"> </w:t>
      </w:r>
      <w:r w:rsidRPr="00CC5F38">
        <w:rPr>
          <w:rFonts w:ascii="Arial Narrow" w:hAnsi="Arial Narrow" w:cs="Arial"/>
          <w:sz w:val="24"/>
          <w:szCs w:val="24"/>
        </w:rPr>
        <w:t>com a apresentação do balanço patrimonial e demonstrações contábeis do último exercício social devidamente assinado pelo profissional responsável pela contabilidade da empresa licitante, consubstanciada nos seguintes índices:</w:t>
      </w:r>
    </w:p>
    <w:p w14:paraId="36753729" w14:textId="77777777" w:rsidR="001F6943" w:rsidRPr="00CC5F38" w:rsidRDefault="001F6943" w:rsidP="00C61CF8">
      <w:pPr>
        <w:spacing w:after="0" w:line="240" w:lineRule="auto"/>
        <w:ind w:left="3119"/>
        <w:jc w:val="both"/>
        <w:rPr>
          <w:rFonts w:ascii="Arial Narrow" w:eastAsia="Arial" w:hAnsi="Arial Narrow" w:cs="Arial"/>
          <w:sz w:val="24"/>
          <w:szCs w:val="24"/>
        </w:rPr>
      </w:pPr>
    </w:p>
    <w:p w14:paraId="07F42985" w14:textId="3CE98E49" w:rsidR="00461C33" w:rsidRPr="00CC5F38" w:rsidRDefault="00461C33" w:rsidP="00C61CF8">
      <w:pPr>
        <w:pStyle w:val="PargrafodaLista"/>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firstLine="0"/>
        <w:jc w:val="both"/>
        <w:rPr>
          <w:rFonts w:ascii="Arial Narrow" w:hAnsi="Arial Narrow" w:cs="Arial"/>
          <w:sz w:val="24"/>
          <w:szCs w:val="24"/>
          <w:lang w:eastAsia="ar-SA"/>
        </w:rPr>
      </w:pPr>
      <w:r w:rsidRPr="00CC5F38">
        <w:rPr>
          <w:rFonts w:ascii="Arial Narrow" w:hAnsi="Arial Narrow" w:cs="Arial"/>
          <w:sz w:val="24"/>
          <w:szCs w:val="24"/>
          <w:lang w:eastAsia="ar-SA"/>
        </w:rPr>
        <w:t xml:space="preserve">Formula: </w:t>
      </w:r>
    </w:p>
    <w:p w14:paraId="67045E7C" w14:textId="77777777" w:rsidR="00461C33" w:rsidRPr="00CC5F38" w:rsidRDefault="00461C33" w:rsidP="00C61CF8">
      <w:pPr>
        <w:pStyle w:val="PargrafodaLista"/>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jc w:val="both"/>
        <w:rPr>
          <w:rFonts w:ascii="Arial Narrow" w:hAnsi="Arial Narrow" w:cs="Arial"/>
          <w:sz w:val="24"/>
          <w:szCs w:val="24"/>
          <w:lang w:eastAsia="ar-SA"/>
        </w:rPr>
      </w:pPr>
    </w:p>
    <w:p w14:paraId="32293110" w14:textId="761E6ACD" w:rsidR="00E611EA" w:rsidRPr="00CC5F38" w:rsidRDefault="00E611EA" w:rsidP="00C61CF8">
      <w:pPr>
        <w:pStyle w:val="PargrafodaLista"/>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jc w:val="both"/>
        <w:rPr>
          <w:rFonts w:ascii="Arial Narrow" w:hAnsi="Arial Narrow" w:cs="Arial"/>
          <w:sz w:val="24"/>
          <w:szCs w:val="24"/>
          <w:lang w:eastAsia="ar-SA"/>
        </w:rPr>
      </w:pPr>
      <w:r w:rsidRPr="00CC5F38">
        <w:rPr>
          <w:rFonts w:ascii="Arial Narrow" w:hAnsi="Arial Narrow" w:cs="Arial"/>
          <w:sz w:val="24"/>
          <w:szCs w:val="24"/>
          <w:lang w:eastAsia="ar-SA"/>
        </w:rPr>
        <w:t xml:space="preserve">Índice de Liquidez Corrente (ILC) - Igual ou superior a 1,0 calculado pela fórmula: </w:t>
      </w:r>
    </w:p>
    <w:p w14:paraId="714C132B" w14:textId="77777777" w:rsidR="00E611EA" w:rsidRPr="00CC5F38" w:rsidRDefault="00E611EA" w:rsidP="00C61CF8">
      <w:pPr>
        <w:suppressAutoHyphens/>
        <w:spacing w:after="0" w:line="240" w:lineRule="auto"/>
        <w:ind w:left="1701"/>
        <w:jc w:val="center"/>
        <w:rPr>
          <w:rFonts w:ascii="Arial Narrow" w:hAnsi="Arial Narrow" w:cs="Arial"/>
          <w:sz w:val="24"/>
          <w:szCs w:val="24"/>
          <w:lang w:eastAsia="ar-SA"/>
        </w:rPr>
      </w:pPr>
      <w:r w:rsidRPr="00CC5F38">
        <w:rPr>
          <w:rFonts w:ascii="Arial Narrow" w:hAnsi="Arial Narrow" w:cs="Arial"/>
          <w:sz w:val="24"/>
          <w:szCs w:val="24"/>
          <w:lang w:eastAsia="ar-SA"/>
        </w:rPr>
        <w:t>ILC=AC</w:t>
      </w:r>
    </w:p>
    <w:p w14:paraId="0E884918" w14:textId="77777777" w:rsidR="00E611EA" w:rsidRPr="00CC5F38" w:rsidRDefault="00E611EA" w:rsidP="00C61CF8">
      <w:pPr>
        <w:suppressAutoHyphens/>
        <w:spacing w:after="0" w:line="240" w:lineRule="auto"/>
        <w:ind w:left="1701"/>
        <w:jc w:val="center"/>
        <w:rPr>
          <w:rFonts w:ascii="Arial Narrow" w:hAnsi="Arial Narrow" w:cs="Arial"/>
          <w:sz w:val="24"/>
          <w:szCs w:val="24"/>
          <w:lang w:eastAsia="ar-SA"/>
        </w:rPr>
      </w:pPr>
      <w:r w:rsidRPr="00CC5F38">
        <w:rPr>
          <w:rFonts w:ascii="Arial Narrow" w:hAnsi="Arial Narrow" w:cs="Arial"/>
          <w:sz w:val="24"/>
          <w:szCs w:val="24"/>
          <w:lang w:eastAsia="ar-SA"/>
        </w:rPr>
        <w:t>PC</w:t>
      </w:r>
    </w:p>
    <w:p w14:paraId="1D68C38F" w14:textId="5956286E" w:rsidR="00E611EA" w:rsidRPr="00CC5F38" w:rsidRDefault="00E611EA" w:rsidP="00C61CF8">
      <w:pPr>
        <w:pStyle w:val="PargrafodaLista"/>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rPr>
          <w:rFonts w:ascii="Arial Narrow" w:hAnsi="Arial Narrow" w:cs="Arial"/>
          <w:sz w:val="24"/>
          <w:szCs w:val="24"/>
          <w:lang w:eastAsia="ar-SA"/>
        </w:rPr>
      </w:pPr>
      <w:r w:rsidRPr="00CC5F38">
        <w:rPr>
          <w:rFonts w:ascii="Arial Narrow" w:hAnsi="Arial Narrow" w:cs="Arial"/>
          <w:sz w:val="24"/>
          <w:szCs w:val="24"/>
          <w:lang w:eastAsia="ar-SA"/>
        </w:rPr>
        <w:t>Índice Liquidez Geral (ILG) - Igual ou superior a 1,0 calculado pela fórmula:</w:t>
      </w:r>
    </w:p>
    <w:p w14:paraId="5723145F" w14:textId="77777777" w:rsidR="00E611EA" w:rsidRPr="00CC5F38" w:rsidRDefault="00E611EA" w:rsidP="00C61CF8">
      <w:pPr>
        <w:suppressAutoHyphens/>
        <w:spacing w:after="0" w:line="240" w:lineRule="auto"/>
        <w:ind w:left="1701"/>
        <w:jc w:val="center"/>
        <w:rPr>
          <w:rFonts w:ascii="Arial Narrow" w:hAnsi="Arial Narrow" w:cs="Arial"/>
          <w:sz w:val="24"/>
          <w:szCs w:val="24"/>
          <w:lang w:eastAsia="ar-SA"/>
        </w:rPr>
      </w:pPr>
      <w:r w:rsidRPr="00CC5F38">
        <w:rPr>
          <w:rFonts w:ascii="Arial Narrow" w:hAnsi="Arial Narrow" w:cs="Arial"/>
          <w:sz w:val="24"/>
          <w:szCs w:val="24"/>
          <w:lang w:eastAsia="ar-SA"/>
        </w:rPr>
        <w:t>ILG= AC+RLP</w:t>
      </w:r>
    </w:p>
    <w:p w14:paraId="77D16F07" w14:textId="77777777" w:rsidR="00E611EA" w:rsidRPr="00CC5F38" w:rsidRDefault="00E611EA" w:rsidP="00C61CF8">
      <w:pPr>
        <w:suppressAutoHyphens/>
        <w:spacing w:after="0" w:line="240" w:lineRule="auto"/>
        <w:ind w:left="1701"/>
        <w:jc w:val="center"/>
        <w:rPr>
          <w:rFonts w:ascii="Arial Narrow" w:hAnsi="Arial Narrow" w:cs="Arial"/>
          <w:sz w:val="24"/>
          <w:szCs w:val="24"/>
          <w:lang w:eastAsia="ar-SA"/>
        </w:rPr>
      </w:pPr>
      <w:r w:rsidRPr="00CC5F38">
        <w:rPr>
          <w:rFonts w:ascii="Arial Narrow" w:hAnsi="Arial Narrow" w:cs="Arial"/>
          <w:sz w:val="24"/>
          <w:szCs w:val="24"/>
          <w:lang w:eastAsia="ar-SA"/>
        </w:rPr>
        <w:t>PC +ELP</w:t>
      </w:r>
    </w:p>
    <w:p w14:paraId="389D5CAD" w14:textId="3B7CDC2B" w:rsidR="00E611EA" w:rsidRPr="00CC5F38" w:rsidRDefault="00E611EA" w:rsidP="00C61CF8">
      <w:pPr>
        <w:pStyle w:val="PargrafodaLista"/>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rPr>
          <w:rFonts w:ascii="Arial Narrow" w:hAnsi="Arial Narrow" w:cs="Arial"/>
          <w:sz w:val="24"/>
          <w:szCs w:val="24"/>
          <w:lang w:eastAsia="ar-SA"/>
        </w:rPr>
      </w:pPr>
      <w:r w:rsidRPr="00CC5F38">
        <w:rPr>
          <w:rFonts w:ascii="Arial Narrow" w:hAnsi="Arial Narrow" w:cs="Arial"/>
          <w:sz w:val="24"/>
          <w:szCs w:val="24"/>
          <w:lang w:eastAsia="ar-SA"/>
        </w:rPr>
        <w:t>Solvência Geral - Igual ou maior a 1,0 calculado pela fórmula:</w:t>
      </w:r>
    </w:p>
    <w:p w14:paraId="07F91984" w14:textId="77777777" w:rsidR="00E611EA" w:rsidRPr="00CC5F38" w:rsidRDefault="00E611EA" w:rsidP="00C61CF8">
      <w:pPr>
        <w:suppressAutoHyphens/>
        <w:spacing w:after="0" w:line="240" w:lineRule="auto"/>
        <w:ind w:left="1701"/>
        <w:jc w:val="center"/>
        <w:rPr>
          <w:rFonts w:ascii="Arial Narrow" w:hAnsi="Arial Narrow" w:cs="Arial"/>
          <w:sz w:val="24"/>
          <w:szCs w:val="24"/>
          <w:lang w:eastAsia="ar-SA"/>
        </w:rPr>
      </w:pPr>
      <w:r w:rsidRPr="00CC5F38">
        <w:rPr>
          <w:rFonts w:ascii="Arial Narrow" w:hAnsi="Arial Narrow" w:cs="Arial"/>
          <w:sz w:val="24"/>
          <w:szCs w:val="24"/>
          <w:lang w:eastAsia="ar-SA"/>
        </w:rPr>
        <w:t>SG=AT</w:t>
      </w:r>
    </w:p>
    <w:p w14:paraId="7A54870F" w14:textId="333167E8" w:rsidR="00E611EA" w:rsidRPr="00CC5F38" w:rsidRDefault="00E611EA" w:rsidP="00C61CF8">
      <w:pPr>
        <w:suppressAutoHyphens/>
        <w:spacing w:after="0" w:line="240" w:lineRule="auto"/>
        <w:ind w:left="1701" w:hanging="425"/>
        <w:jc w:val="center"/>
        <w:rPr>
          <w:rFonts w:ascii="Arial Narrow" w:hAnsi="Arial Narrow" w:cs="Arial"/>
          <w:sz w:val="24"/>
          <w:szCs w:val="24"/>
          <w:lang w:eastAsia="ar-SA"/>
        </w:rPr>
      </w:pPr>
      <w:r w:rsidRPr="00CC5F38">
        <w:rPr>
          <w:rFonts w:ascii="Arial Narrow" w:hAnsi="Arial Narrow" w:cs="Arial"/>
          <w:sz w:val="24"/>
          <w:szCs w:val="24"/>
          <w:lang w:eastAsia="ar-SA"/>
        </w:rPr>
        <w:t>PC +ELP</w:t>
      </w:r>
    </w:p>
    <w:p w14:paraId="096C0EBE" w14:textId="77777777" w:rsidR="001F6943" w:rsidRPr="00CC5F38" w:rsidRDefault="001F6943" w:rsidP="00C61CF8">
      <w:pPr>
        <w:suppressAutoHyphens/>
        <w:spacing w:after="0" w:line="240" w:lineRule="auto"/>
        <w:ind w:left="1701" w:hanging="425"/>
        <w:jc w:val="center"/>
        <w:rPr>
          <w:rFonts w:ascii="Arial Narrow" w:hAnsi="Arial Narrow" w:cs="Arial"/>
          <w:sz w:val="24"/>
          <w:szCs w:val="24"/>
          <w:lang w:eastAsia="ar-SA"/>
        </w:rPr>
      </w:pPr>
    </w:p>
    <w:p w14:paraId="4EEB82BD" w14:textId="3176F595" w:rsidR="001F6943" w:rsidRPr="00CC5F38" w:rsidRDefault="00E611EA" w:rsidP="00C61CF8">
      <w:pPr>
        <w:pStyle w:val="PargrafodaLista"/>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firstLine="0"/>
        <w:jc w:val="both"/>
        <w:rPr>
          <w:rFonts w:ascii="Arial Narrow" w:hAnsi="Arial Narrow" w:cs="Arial"/>
          <w:sz w:val="24"/>
          <w:szCs w:val="24"/>
          <w:lang w:eastAsia="ar-SA"/>
        </w:rPr>
      </w:pPr>
      <w:r w:rsidRPr="00CC5F38">
        <w:rPr>
          <w:rFonts w:ascii="Arial Narrow" w:hAnsi="Arial Narrow" w:cs="Arial"/>
          <w:sz w:val="24"/>
          <w:szCs w:val="24"/>
          <w:lang w:eastAsia="ar-SA"/>
        </w:rPr>
        <w:t>Siglas:</w:t>
      </w:r>
      <w:r w:rsidR="005F3FAE" w:rsidRPr="00CC5F38">
        <w:rPr>
          <w:rFonts w:ascii="Arial Narrow" w:hAnsi="Arial Narrow" w:cs="Arial"/>
          <w:sz w:val="24"/>
          <w:szCs w:val="24"/>
          <w:lang w:eastAsia="ar-SA"/>
        </w:rPr>
        <w:t xml:space="preserve"> </w:t>
      </w:r>
      <w:r w:rsidRPr="00CC5F38">
        <w:rPr>
          <w:rFonts w:ascii="Arial Narrow" w:hAnsi="Arial Narrow" w:cs="Arial"/>
          <w:sz w:val="24"/>
          <w:szCs w:val="24"/>
          <w:lang w:eastAsia="ar-SA"/>
        </w:rPr>
        <w:t xml:space="preserve">AC = Ativo Circulante - PC = Passivo Circulante / RLP = Realizável </w:t>
      </w:r>
      <w:proofErr w:type="gramStart"/>
      <w:r w:rsidRPr="00CC5F38">
        <w:rPr>
          <w:rFonts w:ascii="Arial Narrow" w:hAnsi="Arial Narrow" w:cs="Arial"/>
          <w:sz w:val="24"/>
          <w:szCs w:val="24"/>
          <w:lang w:eastAsia="ar-SA"/>
        </w:rPr>
        <w:t>a Longo Prazo</w:t>
      </w:r>
      <w:proofErr w:type="gramEnd"/>
      <w:r w:rsidRPr="00CC5F38">
        <w:rPr>
          <w:rFonts w:ascii="Arial Narrow" w:hAnsi="Arial Narrow" w:cs="Arial"/>
          <w:sz w:val="24"/>
          <w:szCs w:val="24"/>
          <w:lang w:eastAsia="ar-SA"/>
        </w:rPr>
        <w:t xml:space="preserve"> - ELP = Exigível longo prazo / SG = Solvência Geral - AT = Ativo Total</w:t>
      </w:r>
      <w:r w:rsidR="00461C33" w:rsidRPr="00CC5F38">
        <w:rPr>
          <w:rFonts w:ascii="Arial Narrow" w:hAnsi="Arial Narrow" w:cs="Arial"/>
          <w:sz w:val="24"/>
          <w:szCs w:val="24"/>
          <w:lang w:eastAsia="ar-SA"/>
        </w:rPr>
        <w:t xml:space="preserve">; </w:t>
      </w:r>
    </w:p>
    <w:p w14:paraId="3BB83184" w14:textId="77777777" w:rsidR="00461C33" w:rsidRPr="00CC5F38" w:rsidRDefault="00461C33" w:rsidP="00C61CF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jc w:val="both"/>
        <w:rPr>
          <w:rFonts w:ascii="Arial Narrow" w:hAnsi="Arial Narrow" w:cs="Arial"/>
          <w:sz w:val="24"/>
          <w:szCs w:val="24"/>
          <w:lang w:eastAsia="ar-SA"/>
        </w:rPr>
      </w:pPr>
    </w:p>
    <w:p w14:paraId="49D3F7DC" w14:textId="7D12F363" w:rsidR="001F6943" w:rsidRPr="00CC5F38" w:rsidRDefault="00E611EA" w:rsidP="00C61CF8">
      <w:pPr>
        <w:pStyle w:val="PargrafodaLista"/>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firstLine="0"/>
        <w:jc w:val="both"/>
        <w:rPr>
          <w:rFonts w:ascii="Arial Narrow" w:hAnsi="Arial Narrow" w:cs="Arial"/>
          <w:sz w:val="24"/>
          <w:szCs w:val="24"/>
          <w:lang w:eastAsia="ar-SA"/>
        </w:rPr>
      </w:pPr>
      <w:r w:rsidRPr="00CC5F38">
        <w:rPr>
          <w:rFonts w:ascii="Arial Narrow" w:hAnsi="Arial Narrow" w:cs="Arial"/>
          <w:sz w:val="24"/>
          <w:szCs w:val="24"/>
          <w:lang w:eastAsia="ar-SA"/>
        </w:rPr>
        <w:t>Os balanços e os demonstrativos dos Índices acima deverão ser assinados por contador registrado no Conselho Regional de Contabilidade, indicando o número e folhas do Livro Diário do qual foram transcritos os balanços</w:t>
      </w:r>
      <w:r w:rsidR="00461C33" w:rsidRPr="00CC5F38">
        <w:rPr>
          <w:rFonts w:ascii="Arial Narrow" w:hAnsi="Arial Narrow" w:cs="Arial"/>
          <w:sz w:val="24"/>
          <w:szCs w:val="24"/>
          <w:lang w:eastAsia="ar-SA"/>
        </w:rPr>
        <w:t>;</w:t>
      </w:r>
    </w:p>
    <w:p w14:paraId="5B1015D3" w14:textId="77777777" w:rsidR="00461C33" w:rsidRPr="00CC5F38" w:rsidRDefault="00461C33" w:rsidP="00C61CF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Arial Narrow" w:hAnsi="Arial Narrow" w:cs="Arial"/>
          <w:sz w:val="24"/>
          <w:szCs w:val="24"/>
          <w:lang w:eastAsia="ar-SA"/>
        </w:rPr>
      </w:pPr>
    </w:p>
    <w:p w14:paraId="510B5C34" w14:textId="77777777" w:rsidR="00461C33" w:rsidRPr="00CC5F38" w:rsidRDefault="00E611EA" w:rsidP="00C61CF8">
      <w:pPr>
        <w:pStyle w:val="PargrafodaLista"/>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firstLine="0"/>
        <w:jc w:val="both"/>
        <w:rPr>
          <w:rFonts w:ascii="Arial Narrow" w:hAnsi="Arial Narrow" w:cs="Arial"/>
          <w:sz w:val="24"/>
          <w:szCs w:val="24"/>
          <w:lang w:eastAsia="ar-SA"/>
        </w:rPr>
      </w:pPr>
      <w:r w:rsidRPr="00CC5F38">
        <w:rPr>
          <w:rFonts w:ascii="Arial Narrow" w:hAnsi="Arial Narrow" w:cs="Arial"/>
          <w:sz w:val="24"/>
          <w:szCs w:val="24"/>
          <w:lang w:eastAsia="ar-SA"/>
        </w:rPr>
        <w:t>As S/</w:t>
      </w:r>
      <w:proofErr w:type="spellStart"/>
      <w:r w:rsidRPr="00CC5F38">
        <w:rPr>
          <w:rFonts w:ascii="Arial Narrow" w:hAnsi="Arial Narrow" w:cs="Arial"/>
          <w:sz w:val="24"/>
          <w:szCs w:val="24"/>
          <w:lang w:eastAsia="ar-SA"/>
        </w:rPr>
        <w:t>A’s</w:t>
      </w:r>
      <w:proofErr w:type="spellEnd"/>
      <w:r w:rsidRPr="00CC5F38">
        <w:rPr>
          <w:rFonts w:ascii="Arial Narrow" w:hAnsi="Arial Narrow" w:cs="Arial"/>
          <w:sz w:val="24"/>
          <w:szCs w:val="24"/>
          <w:lang w:eastAsia="ar-SA"/>
        </w:rPr>
        <w:t xml:space="preserve"> deverão apresentar cópia do balanço publicado e as Limitadas deverão apresentar Balanço do qual conste, expressamente o número de folhas do Diário em que se ache transcrito e certificado por contador inscrito no Conselho Regional de Contabilidade</w:t>
      </w:r>
      <w:r w:rsidR="00461C33" w:rsidRPr="00CC5F38">
        <w:rPr>
          <w:rFonts w:ascii="Arial Narrow" w:hAnsi="Arial Narrow" w:cs="Arial"/>
          <w:sz w:val="24"/>
          <w:szCs w:val="24"/>
          <w:lang w:eastAsia="ar-SA"/>
        </w:rPr>
        <w:t>;</w:t>
      </w:r>
    </w:p>
    <w:p w14:paraId="68216F01" w14:textId="763E59E3" w:rsidR="001F6943" w:rsidRPr="00CC5F38" w:rsidRDefault="00E611EA" w:rsidP="00C61CF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Arial Narrow" w:hAnsi="Arial Narrow" w:cs="Arial"/>
          <w:sz w:val="24"/>
          <w:szCs w:val="24"/>
          <w:lang w:eastAsia="ar-SA"/>
        </w:rPr>
      </w:pPr>
      <w:r w:rsidRPr="00CC5F38">
        <w:rPr>
          <w:rFonts w:ascii="Arial Narrow" w:hAnsi="Arial Narrow" w:cs="Arial"/>
          <w:sz w:val="24"/>
          <w:szCs w:val="24"/>
          <w:lang w:eastAsia="ar-SA"/>
        </w:rPr>
        <w:t xml:space="preserve"> </w:t>
      </w:r>
    </w:p>
    <w:p w14:paraId="33B2D27C" w14:textId="77EBDDC3" w:rsidR="001F6943" w:rsidRPr="00CC5F38" w:rsidRDefault="00E611EA" w:rsidP="00C61CF8">
      <w:pPr>
        <w:pStyle w:val="PargrafodaLista"/>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firstLine="0"/>
        <w:jc w:val="both"/>
        <w:rPr>
          <w:rFonts w:ascii="Arial Narrow" w:hAnsi="Arial Narrow" w:cs="Arial"/>
          <w:sz w:val="24"/>
          <w:szCs w:val="24"/>
          <w:lang w:eastAsia="ar-SA"/>
        </w:rPr>
      </w:pPr>
      <w:r w:rsidRPr="00CC5F38">
        <w:rPr>
          <w:rFonts w:ascii="Arial Narrow" w:hAnsi="Arial Narrow" w:cs="Arial"/>
          <w:sz w:val="24"/>
          <w:szCs w:val="24"/>
          <w:lang w:eastAsia="ar-SA"/>
        </w:rPr>
        <w:t>Os balanços referentes às S/</w:t>
      </w:r>
      <w:proofErr w:type="spellStart"/>
      <w:r w:rsidRPr="00CC5F38">
        <w:rPr>
          <w:rFonts w:ascii="Arial Narrow" w:hAnsi="Arial Narrow" w:cs="Arial"/>
          <w:sz w:val="24"/>
          <w:szCs w:val="24"/>
          <w:lang w:eastAsia="ar-SA"/>
        </w:rPr>
        <w:t>A’s</w:t>
      </w:r>
      <w:proofErr w:type="spellEnd"/>
      <w:r w:rsidRPr="00CC5F38">
        <w:rPr>
          <w:rFonts w:ascii="Arial Narrow" w:hAnsi="Arial Narrow" w:cs="Arial"/>
          <w:sz w:val="24"/>
          <w:szCs w:val="24"/>
          <w:lang w:eastAsia="ar-SA"/>
        </w:rPr>
        <w:t xml:space="preserve"> deverão estar publicados no Diário Oficial. O descumprimento deste item leva à inabilitação </w:t>
      </w:r>
      <w:r w:rsidR="00D25DEE" w:rsidRPr="00CC5F38">
        <w:rPr>
          <w:rFonts w:ascii="Arial Narrow" w:hAnsi="Arial Narrow" w:cs="Arial"/>
          <w:sz w:val="24"/>
          <w:szCs w:val="24"/>
          <w:lang w:eastAsia="ar-SA"/>
        </w:rPr>
        <w:t>do licitante</w:t>
      </w:r>
      <w:r w:rsidR="00461C33" w:rsidRPr="00CC5F38">
        <w:rPr>
          <w:rFonts w:ascii="Arial Narrow" w:hAnsi="Arial Narrow" w:cs="Arial"/>
          <w:sz w:val="24"/>
          <w:szCs w:val="24"/>
          <w:lang w:eastAsia="ar-SA"/>
        </w:rPr>
        <w:t>;</w:t>
      </w:r>
    </w:p>
    <w:p w14:paraId="2EA7863D" w14:textId="77777777" w:rsidR="00461C33" w:rsidRPr="00CC5F38" w:rsidRDefault="00461C33" w:rsidP="00C61CF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Arial Narrow" w:hAnsi="Arial Narrow" w:cs="Arial"/>
          <w:sz w:val="24"/>
          <w:szCs w:val="24"/>
          <w:lang w:eastAsia="ar-SA"/>
        </w:rPr>
      </w:pPr>
    </w:p>
    <w:p w14:paraId="5984533C" w14:textId="532AA378" w:rsidR="001F6943" w:rsidRPr="00CC5F38" w:rsidRDefault="00E611EA" w:rsidP="00C61CF8">
      <w:pPr>
        <w:pStyle w:val="PargrafodaLista"/>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firstLine="0"/>
        <w:jc w:val="both"/>
        <w:rPr>
          <w:rFonts w:ascii="Arial Narrow" w:hAnsi="Arial Narrow" w:cs="Arial"/>
          <w:sz w:val="24"/>
          <w:szCs w:val="24"/>
          <w:lang w:eastAsia="ar-SA"/>
        </w:rPr>
      </w:pPr>
      <w:r w:rsidRPr="00CC5F38">
        <w:rPr>
          <w:rFonts w:ascii="Arial Narrow" w:hAnsi="Arial Narrow" w:cs="Arial"/>
          <w:sz w:val="24"/>
          <w:szCs w:val="24"/>
          <w:lang w:eastAsia="ar-SA"/>
        </w:rPr>
        <w:lastRenderedPageBreak/>
        <w:t xml:space="preserve">O MEI – Micro Empreendedor Individual deverá apresentar o balanço e demonstrativos dos índices contábeis com a qualificação econômica e financeira exigida, </w:t>
      </w:r>
      <w:proofErr w:type="gramStart"/>
      <w:r w:rsidRPr="00CC5F38">
        <w:rPr>
          <w:rFonts w:ascii="Arial Narrow" w:hAnsi="Arial Narrow" w:cs="Arial"/>
          <w:sz w:val="24"/>
          <w:szCs w:val="24"/>
          <w:lang w:eastAsia="ar-SA"/>
        </w:rPr>
        <w:t>sob pena</w:t>
      </w:r>
      <w:proofErr w:type="gramEnd"/>
      <w:r w:rsidRPr="00CC5F38">
        <w:rPr>
          <w:rFonts w:ascii="Arial Narrow" w:hAnsi="Arial Narrow" w:cs="Arial"/>
          <w:sz w:val="24"/>
          <w:szCs w:val="24"/>
          <w:lang w:eastAsia="ar-SA"/>
        </w:rPr>
        <w:t xml:space="preserve"> de inabilitação, especialmente porque a Lei de Licitações prevalece sobre outras normas, em razão do princípio da especialidade</w:t>
      </w:r>
      <w:r w:rsidR="00461C33" w:rsidRPr="00CC5F38">
        <w:rPr>
          <w:rFonts w:ascii="Arial Narrow" w:hAnsi="Arial Narrow" w:cs="Arial"/>
          <w:sz w:val="24"/>
          <w:szCs w:val="24"/>
          <w:lang w:eastAsia="ar-SA"/>
        </w:rPr>
        <w:t>;</w:t>
      </w:r>
    </w:p>
    <w:p w14:paraId="25CE1A12" w14:textId="77777777" w:rsidR="00461C33" w:rsidRPr="00CC5F38" w:rsidRDefault="00461C33" w:rsidP="00C61CF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Arial Narrow" w:hAnsi="Arial Narrow" w:cs="Arial"/>
          <w:sz w:val="24"/>
          <w:szCs w:val="24"/>
          <w:lang w:eastAsia="ar-SA"/>
        </w:rPr>
      </w:pPr>
    </w:p>
    <w:p w14:paraId="0C7192E9" w14:textId="065C7240" w:rsidR="001F6943" w:rsidRPr="00CC5F38" w:rsidRDefault="00E611EA" w:rsidP="00C61CF8">
      <w:pPr>
        <w:pStyle w:val="PargrafodaLista"/>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firstLine="0"/>
        <w:jc w:val="both"/>
        <w:rPr>
          <w:rFonts w:ascii="Arial Narrow" w:hAnsi="Arial Narrow" w:cs="Arial"/>
          <w:sz w:val="24"/>
          <w:szCs w:val="24"/>
          <w:lang w:eastAsia="ar-SA"/>
        </w:rPr>
      </w:pPr>
      <w:r w:rsidRPr="00CC5F38">
        <w:rPr>
          <w:rFonts w:ascii="Arial Narrow" w:hAnsi="Arial Narrow" w:cs="Arial"/>
          <w:sz w:val="24"/>
          <w:szCs w:val="24"/>
          <w:lang w:eastAsia="ar-SA"/>
        </w:rPr>
        <w:t>As licitantes classificadas como Microempresas e empresas de pequeno porte, não poderão, para fins da comprovação dos índices de qualificação econômica e financeira, substituir os balanços pela Declaração Anual de Imposto de Renda, especialmente porque a Lei de Licitações prevalece sobre outras normas, em razão do princípio da especialidade</w:t>
      </w:r>
      <w:r w:rsidR="00461C33" w:rsidRPr="00CC5F38">
        <w:rPr>
          <w:rFonts w:ascii="Arial Narrow" w:hAnsi="Arial Narrow" w:cs="Arial"/>
          <w:sz w:val="24"/>
          <w:szCs w:val="24"/>
          <w:lang w:eastAsia="ar-SA"/>
        </w:rPr>
        <w:t>;</w:t>
      </w:r>
    </w:p>
    <w:p w14:paraId="2397A990" w14:textId="77777777" w:rsidR="00461C33" w:rsidRPr="00CC5F38" w:rsidRDefault="00461C33" w:rsidP="00C61CF8">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rPr>
          <w:rFonts w:ascii="Arial Narrow" w:hAnsi="Arial Narrow" w:cs="Arial"/>
          <w:sz w:val="24"/>
          <w:szCs w:val="24"/>
          <w:lang w:eastAsia="ar-SA"/>
        </w:rPr>
      </w:pPr>
    </w:p>
    <w:p w14:paraId="29DDE2F8" w14:textId="6C4D4263" w:rsidR="00D470BA" w:rsidRPr="00CC5F38" w:rsidRDefault="00E611EA" w:rsidP="00C61CF8">
      <w:pPr>
        <w:pStyle w:val="PargrafodaLista"/>
        <w:numPr>
          <w:ilvl w:val="0"/>
          <w:numId w:val="27"/>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1701" w:firstLine="0"/>
        <w:jc w:val="both"/>
        <w:rPr>
          <w:rFonts w:ascii="Arial Narrow" w:hAnsi="Arial Narrow" w:cs="Arial"/>
          <w:sz w:val="24"/>
          <w:szCs w:val="24"/>
          <w:lang w:eastAsia="ar-SA"/>
        </w:rPr>
      </w:pPr>
      <w:r w:rsidRPr="00CC5F38">
        <w:rPr>
          <w:rFonts w:ascii="Arial Narrow" w:hAnsi="Arial Narrow" w:cs="Arial"/>
          <w:sz w:val="24"/>
          <w:szCs w:val="24"/>
          <w:lang w:eastAsia="ar-SA"/>
        </w:rPr>
        <w:t xml:space="preserve">Para fins de comprovação dos índices acima a empresa proponente </w:t>
      </w:r>
      <w:r w:rsidRPr="00CC5F38">
        <w:rPr>
          <w:rFonts w:ascii="Arial Narrow" w:hAnsi="Arial Narrow" w:cs="Arial"/>
          <w:b/>
          <w:sz w:val="24"/>
          <w:szCs w:val="24"/>
          <w:u w:val="single"/>
          <w:lang w:eastAsia="ar-SA"/>
        </w:rPr>
        <w:t xml:space="preserve">poderá, para </w:t>
      </w:r>
      <w:r w:rsidRPr="00CC5F38">
        <w:rPr>
          <w:rFonts w:ascii="Arial Narrow" w:hAnsi="Arial Narrow" w:cs="Arial"/>
          <w:b/>
          <w:color w:val="auto"/>
          <w:sz w:val="24"/>
          <w:szCs w:val="24"/>
          <w:u w:val="single"/>
          <w:lang w:eastAsia="ar-SA"/>
        </w:rPr>
        <w:t xml:space="preserve">fins de facilitar o trabalho de análise na sessão de licitação, apresentar Demonstrativo da Boa situação </w:t>
      </w:r>
      <w:proofErr w:type="gramStart"/>
      <w:r w:rsidRPr="00CC5F38">
        <w:rPr>
          <w:rFonts w:ascii="Arial Narrow" w:hAnsi="Arial Narrow" w:cs="Arial"/>
          <w:b/>
          <w:color w:val="auto"/>
          <w:sz w:val="24"/>
          <w:szCs w:val="24"/>
          <w:u w:val="single"/>
          <w:lang w:eastAsia="ar-SA"/>
        </w:rPr>
        <w:t>Econômico-financeira (conforme Anexo X</w:t>
      </w:r>
      <w:r w:rsidR="004C2B57" w:rsidRPr="00CC5F38">
        <w:rPr>
          <w:rFonts w:ascii="Arial Narrow" w:hAnsi="Arial Narrow" w:cs="Arial"/>
          <w:b/>
          <w:color w:val="auto"/>
          <w:sz w:val="24"/>
          <w:szCs w:val="24"/>
          <w:u w:val="single"/>
          <w:lang w:eastAsia="ar-SA"/>
        </w:rPr>
        <w:t>I</w:t>
      </w:r>
      <w:r w:rsidRPr="00CC5F38">
        <w:rPr>
          <w:rFonts w:ascii="Arial Narrow" w:hAnsi="Arial Narrow" w:cs="Arial"/>
          <w:b/>
          <w:color w:val="auto"/>
          <w:sz w:val="24"/>
          <w:szCs w:val="24"/>
          <w:u w:val="single"/>
          <w:lang w:eastAsia="ar-SA"/>
        </w:rPr>
        <w:t>) elaborado pelo contador</w:t>
      </w:r>
      <w:proofErr w:type="gramEnd"/>
      <w:r w:rsidRPr="00CC5F38">
        <w:rPr>
          <w:rFonts w:ascii="Arial Narrow" w:hAnsi="Arial Narrow" w:cs="Arial"/>
          <w:b/>
          <w:color w:val="auto"/>
          <w:sz w:val="24"/>
          <w:szCs w:val="24"/>
          <w:u w:val="single"/>
          <w:lang w:eastAsia="ar-SA"/>
        </w:rPr>
        <w:t xml:space="preserve">, onde demonstre claramente </w:t>
      </w:r>
      <w:r w:rsidRPr="00CC5F38">
        <w:rPr>
          <w:rFonts w:ascii="Arial Narrow" w:hAnsi="Arial Narrow" w:cs="Arial"/>
          <w:b/>
          <w:sz w:val="24"/>
          <w:szCs w:val="24"/>
          <w:u w:val="single"/>
          <w:lang w:eastAsia="ar-SA"/>
        </w:rPr>
        <w:t>as operações que foram realizadas para apresentação do resultado, não sendo aceitos somente os balanços para comprovação dos índices</w:t>
      </w:r>
      <w:r w:rsidR="00461C33" w:rsidRPr="00CC5F38">
        <w:rPr>
          <w:rFonts w:ascii="Arial Narrow" w:hAnsi="Arial Narrow" w:cs="Arial"/>
          <w:b/>
          <w:sz w:val="24"/>
          <w:szCs w:val="24"/>
          <w:u w:val="single"/>
          <w:lang w:eastAsia="ar-SA"/>
        </w:rPr>
        <w:t>;</w:t>
      </w:r>
    </w:p>
    <w:p w14:paraId="160FEF7D" w14:textId="77777777" w:rsidR="005F3FAE" w:rsidRPr="00CC5F38" w:rsidRDefault="005F3FAE" w:rsidP="00C61CF8">
      <w:pPr>
        <w:spacing w:after="0" w:line="240" w:lineRule="auto"/>
        <w:ind w:left="1843"/>
        <w:jc w:val="both"/>
        <w:rPr>
          <w:rFonts w:ascii="Arial Narrow" w:eastAsia="Arial" w:hAnsi="Arial Narrow" w:cs="Arial"/>
          <w:sz w:val="24"/>
          <w:szCs w:val="24"/>
          <w:u w:val="single"/>
        </w:rPr>
      </w:pPr>
    </w:p>
    <w:p w14:paraId="39FA7D87" w14:textId="59AE7C88" w:rsidR="001F6943" w:rsidRPr="00CC5F38" w:rsidRDefault="006138EC" w:rsidP="00C61CF8">
      <w:pPr>
        <w:pStyle w:val="PargrafodaLista"/>
        <w:numPr>
          <w:ilvl w:val="3"/>
          <w:numId w:val="34"/>
        </w:numPr>
        <w:spacing w:after="0" w:line="240" w:lineRule="auto"/>
        <w:ind w:left="284" w:firstLine="0"/>
        <w:jc w:val="both"/>
        <w:rPr>
          <w:rFonts w:ascii="Arial Narrow" w:eastAsia="Arial" w:hAnsi="Arial Narrow" w:cs="Arial"/>
          <w:sz w:val="24"/>
          <w:szCs w:val="24"/>
        </w:rPr>
      </w:pPr>
      <w:r w:rsidRPr="00CC5F38">
        <w:rPr>
          <w:rFonts w:ascii="Arial Narrow" w:eastAsia="Arial" w:hAnsi="Arial Narrow" w:cs="Arial"/>
          <w:sz w:val="24"/>
          <w:szCs w:val="24"/>
        </w:rPr>
        <w:t xml:space="preserve">A LICITANTE interessada em participar deste certame </w:t>
      </w:r>
      <w:r w:rsidRPr="00CC5F38">
        <w:rPr>
          <w:rFonts w:ascii="Arial Narrow" w:eastAsia="Arial" w:hAnsi="Arial Narrow" w:cs="Arial"/>
          <w:b/>
          <w:sz w:val="24"/>
          <w:szCs w:val="24"/>
          <w:u w:val="single"/>
        </w:rPr>
        <w:t>fica obrigada</w:t>
      </w:r>
      <w:r w:rsidRPr="00CC5F38">
        <w:rPr>
          <w:rFonts w:ascii="Arial Narrow" w:eastAsia="Arial" w:hAnsi="Arial Narrow" w:cs="Arial"/>
          <w:sz w:val="24"/>
          <w:szCs w:val="24"/>
        </w:rPr>
        <w:t xml:space="preserve"> a prestar garantia nas mesmas modalidades e critérios previstos no </w:t>
      </w:r>
      <w:r w:rsidRPr="00CC5F38">
        <w:rPr>
          <w:rFonts w:ascii="Arial Narrow" w:eastAsia="Arial" w:hAnsi="Arial Narrow" w:cs="Arial"/>
          <w:i/>
          <w:sz w:val="24"/>
          <w:szCs w:val="24"/>
        </w:rPr>
        <w:t xml:space="preserve">caput </w:t>
      </w:r>
      <w:r w:rsidRPr="00CC5F38">
        <w:rPr>
          <w:rFonts w:ascii="Arial Narrow" w:eastAsia="Arial" w:hAnsi="Arial Narrow" w:cs="Arial"/>
          <w:sz w:val="24"/>
          <w:szCs w:val="24"/>
        </w:rPr>
        <w:t>e § 1</w:t>
      </w:r>
      <w:r w:rsidRPr="00CC5F38">
        <w:rPr>
          <w:rFonts w:ascii="Arial Narrow" w:eastAsia="Arial" w:hAnsi="Arial Narrow" w:cs="Arial"/>
          <w:sz w:val="24"/>
          <w:szCs w:val="24"/>
          <w:vertAlign w:val="superscript"/>
        </w:rPr>
        <w:t>o</w:t>
      </w:r>
      <w:r w:rsidRPr="00CC5F38">
        <w:rPr>
          <w:rFonts w:ascii="Arial Narrow" w:eastAsia="Arial" w:hAnsi="Arial Narrow" w:cs="Arial"/>
          <w:sz w:val="24"/>
          <w:szCs w:val="24"/>
        </w:rPr>
        <w:t xml:space="preserve"> do art. 56 da Lei 8.666/93 no valor equivalente a 1% (um por cento) do valor estimado do objeto da contratação, da seguinte forma:</w:t>
      </w:r>
    </w:p>
    <w:p w14:paraId="15EC5B1B" w14:textId="77777777" w:rsidR="001F6943" w:rsidRPr="00CC5F38" w:rsidRDefault="001F6943" w:rsidP="00C61CF8">
      <w:pPr>
        <w:pStyle w:val="PargrafodaLista"/>
        <w:spacing w:after="0" w:line="240" w:lineRule="auto"/>
        <w:ind w:left="284"/>
        <w:jc w:val="both"/>
        <w:rPr>
          <w:rFonts w:ascii="Arial Narrow" w:eastAsia="Arial" w:hAnsi="Arial Narrow" w:cs="Arial"/>
          <w:sz w:val="24"/>
          <w:szCs w:val="24"/>
        </w:rPr>
      </w:pPr>
    </w:p>
    <w:p w14:paraId="3D1A5A47" w14:textId="77777777" w:rsidR="001F6943" w:rsidRPr="00CC5F38" w:rsidRDefault="006138EC" w:rsidP="00C61CF8">
      <w:pPr>
        <w:pStyle w:val="PargrafodaLista"/>
        <w:numPr>
          <w:ilvl w:val="4"/>
          <w:numId w:val="34"/>
        </w:numPr>
        <w:spacing w:after="0" w:line="240" w:lineRule="auto"/>
        <w:ind w:left="907" w:firstLine="0"/>
        <w:jc w:val="both"/>
        <w:rPr>
          <w:rFonts w:ascii="Arial Narrow" w:eastAsia="Arial" w:hAnsi="Arial Narrow" w:cs="Arial"/>
          <w:sz w:val="24"/>
          <w:szCs w:val="24"/>
        </w:rPr>
      </w:pPr>
      <w:r w:rsidRPr="00CC5F38">
        <w:rPr>
          <w:rFonts w:ascii="Arial Narrow" w:eastAsia="Arial" w:hAnsi="Arial Narrow" w:cs="Arial"/>
          <w:b/>
          <w:sz w:val="24"/>
          <w:szCs w:val="24"/>
          <w:u w:val="single"/>
        </w:rPr>
        <w:t>Caução em dinheiro ou em títulos da dívida pública</w:t>
      </w:r>
      <w:r w:rsidRPr="00CC5F38">
        <w:rPr>
          <w:rFonts w:ascii="Arial Narrow" w:eastAsia="Arial" w:hAnsi="Arial Narrow" w:cs="Arial"/>
          <w:sz w:val="24"/>
          <w:szCs w:val="24"/>
        </w:rPr>
        <w:t xml:space="preserve">, devendo estes </w:t>
      </w:r>
      <w:proofErr w:type="gramStart"/>
      <w:r w:rsidRPr="00CC5F38">
        <w:rPr>
          <w:rFonts w:ascii="Arial Narrow" w:eastAsia="Arial" w:hAnsi="Arial Narrow" w:cs="Arial"/>
          <w:sz w:val="24"/>
          <w:szCs w:val="24"/>
        </w:rPr>
        <w:t>ter sido emitidos</w:t>
      </w:r>
      <w:proofErr w:type="gramEnd"/>
      <w:r w:rsidRPr="00CC5F38">
        <w:rPr>
          <w:rFonts w:ascii="Arial Narrow" w:eastAsia="Arial" w:hAnsi="Arial Narrow" w:cs="Arial"/>
          <w:sz w:val="24"/>
          <w:szCs w:val="24"/>
        </w:rPr>
        <w:t xml:space="preserve"> sob a forma escritural, mediante registro em sistema centralizado de liquidação e de custódia autorizado pelo Banco Central do Brasil e avaliados pelos seus valores econômicos, conforme definido pelo Ministério da Fazenda; ou </w:t>
      </w:r>
      <w:r w:rsidRPr="00CC5F38">
        <w:rPr>
          <w:rFonts w:ascii="Arial Narrow" w:eastAsia="Arial" w:hAnsi="Arial Narrow" w:cs="Arial"/>
          <w:b/>
          <w:sz w:val="24"/>
          <w:szCs w:val="24"/>
          <w:u w:val="single"/>
        </w:rPr>
        <w:t>Seguro garantia</w:t>
      </w:r>
      <w:r w:rsidRPr="00CC5F38">
        <w:rPr>
          <w:rFonts w:ascii="Arial Narrow" w:eastAsia="Arial" w:hAnsi="Arial Narrow" w:cs="Arial"/>
          <w:sz w:val="24"/>
          <w:szCs w:val="24"/>
        </w:rPr>
        <w:t xml:space="preserve">; ou </w:t>
      </w:r>
      <w:r w:rsidRPr="00CC5F38">
        <w:rPr>
          <w:rFonts w:ascii="Arial Narrow" w:eastAsia="Arial" w:hAnsi="Arial Narrow" w:cs="Arial"/>
          <w:b/>
          <w:sz w:val="24"/>
          <w:szCs w:val="24"/>
          <w:u w:val="single"/>
        </w:rPr>
        <w:t>Fiança bancária</w:t>
      </w:r>
      <w:r w:rsidR="005F3FAE" w:rsidRPr="00CC5F38">
        <w:rPr>
          <w:rFonts w:ascii="Arial Narrow" w:eastAsia="Arial" w:hAnsi="Arial Narrow" w:cs="Arial"/>
          <w:b/>
          <w:sz w:val="24"/>
          <w:szCs w:val="24"/>
        </w:rPr>
        <w:t>;</w:t>
      </w:r>
    </w:p>
    <w:p w14:paraId="0A534583" w14:textId="320692CA" w:rsidR="001F6943" w:rsidRPr="00CC5F38" w:rsidRDefault="006138EC" w:rsidP="00C61CF8">
      <w:pPr>
        <w:pStyle w:val="PargrafodaLista"/>
        <w:numPr>
          <w:ilvl w:val="4"/>
          <w:numId w:val="34"/>
        </w:numPr>
        <w:spacing w:after="0" w:line="240" w:lineRule="auto"/>
        <w:ind w:left="907" w:firstLine="0"/>
        <w:jc w:val="both"/>
        <w:rPr>
          <w:rFonts w:ascii="Arial Narrow" w:eastAsia="Arial" w:hAnsi="Arial Narrow" w:cs="Arial"/>
          <w:sz w:val="24"/>
          <w:szCs w:val="24"/>
        </w:rPr>
      </w:pPr>
      <w:r w:rsidRPr="00CC5F38">
        <w:rPr>
          <w:rFonts w:ascii="Arial Narrow" w:eastAsia="Arial" w:hAnsi="Arial Narrow" w:cs="Arial"/>
          <w:sz w:val="24"/>
          <w:szCs w:val="24"/>
        </w:rPr>
        <w:t xml:space="preserve">A garantia na modalidade caução em dinheiro deverá ser efetuada até o primeiro dia útil que antecede a data da sessão desta licitação. Tal exigência se justifica vez que, sendo a sessão às </w:t>
      </w:r>
      <w:proofErr w:type="gramStart"/>
      <w:r w:rsidR="00443C5F">
        <w:rPr>
          <w:rFonts w:ascii="Arial Narrow" w:eastAsia="Arial" w:hAnsi="Arial Narrow" w:cs="Arial"/>
          <w:sz w:val="24"/>
          <w:szCs w:val="24"/>
        </w:rPr>
        <w:t>12:30</w:t>
      </w:r>
      <w:proofErr w:type="gramEnd"/>
      <w:r w:rsidR="00D12811" w:rsidRPr="00CC5F38">
        <w:rPr>
          <w:rFonts w:ascii="Arial Narrow" w:eastAsia="Arial" w:hAnsi="Arial Narrow" w:cs="Arial"/>
          <w:sz w:val="24"/>
          <w:szCs w:val="24"/>
        </w:rPr>
        <w:t xml:space="preserve"> horas</w:t>
      </w:r>
      <w:r w:rsidRPr="00CC5F38">
        <w:rPr>
          <w:rFonts w:ascii="Arial Narrow" w:eastAsia="Arial" w:hAnsi="Arial Narrow" w:cs="Arial"/>
          <w:sz w:val="24"/>
          <w:szCs w:val="24"/>
        </w:rPr>
        <w:t>, não haverá tempo hábil para processamento da caução em dinheiro no mesmo dia da sessão</w:t>
      </w:r>
      <w:r w:rsidR="005F3FAE" w:rsidRPr="00CC5F38">
        <w:rPr>
          <w:rFonts w:ascii="Arial Narrow" w:eastAsia="Arial" w:hAnsi="Arial Narrow" w:cs="Arial"/>
          <w:sz w:val="24"/>
          <w:szCs w:val="24"/>
        </w:rPr>
        <w:t>;</w:t>
      </w:r>
      <w:r w:rsidRPr="00CC5F38">
        <w:rPr>
          <w:rFonts w:ascii="Arial Narrow" w:eastAsia="Arial" w:hAnsi="Arial Narrow" w:cs="Arial"/>
          <w:sz w:val="24"/>
          <w:szCs w:val="24"/>
        </w:rPr>
        <w:t xml:space="preserve"> </w:t>
      </w:r>
    </w:p>
    <w:p w14:paraId="7FCEF0FF" w14:textId="77777777" w:rsidR="001F6943" w:rsidRPr="00CC5F38" w:rsidRDefault="006138EC" w:rsidP="00C61CF8">
      <w:pPr>
        <w:pStyle w:val="PargrafodaLista"/>
        <w:numPr>
          <w:ilvl w:val="4"/>
          <w:numId w:val="34"/>
        </w:numPr>
        <w:spacing w:after="0" w:line="240" w:lineRule="auto"/>
        <w:ind w:left="907" w:firstLine="0"/>
        <w:jc w:val="both"/>
        <w:rPr>
          <w:rFonts w:ascii="Arial Narrow" w:eastAsia="Arial" w:hAnsi="Arial Narrow" w:cs="Arial"/>
          <w:sz w:val="24"/>
          <w:szCs w:val="24"/>
        </w:rPr>
      </w:pPr>
      <w:r w:rsidRPr="00CC5F38">
        <w:rPr>
          <w:rFonts w:ascii="Arial Narrow" w:eastAsia="Arial" w:hAnsi="Arial Narrow" w:cs="Arial"/>
          <w:sz w:val="24"/>
          <w:szCs w:val="24"/>
        </w:rPr>
        <w:t>O comprovante de cumprimento d</w:t>
      </w:r>
      <w:r w:rsidR="00CC1EF5" w:rsidRPr="00CC5F38">
        <w:rPr>
          <w:rFonts w:ascii="Arial Narrow" w:eastAsia="Arial" w:hAnsi="Arial Narrow" w:cs="Arial"/>
          <w:sz w:val="24"/>
          <w:szCs w:val="24"/>
        </w:rPr>
        <w:t>a garantia prevista na alínea “c</w:t>
      </w:r>
      <w:r w:rsidRPr="00CC5F38">
        <w:rPr>
          <w:rFonts w:ascii="Arial Narrow" w:eastAsia="Arial" w:hAnsi="Arial Narrow" w:cs="Arial"/>
          <w:sz w:val="24"/>
          <w:szCs w:val="24"/>
        </w:rPr>
        <w:t>”, em qualquer das modalidades, deverá ser apresentado juntamente com os documentos de habilitação (ENVELOPE 01)</w:t>
      </w:r>
      <w:r w:rsidR="005F3FAE" w:rsidRPr="00CC5F38">
        <w:rPr>
          <w:rFonts w:ascii="Arial Narrow" w:eastAsia="Arial" w:hAnsi="Arial Narrow" w:cs="Arial"/>
          <w:sz w:val="24"/>
          <w:szCs w:val="24"/>
        </w:rPr>
        <w:t>;</w:t>
      </w:r>
    </w:p>
    <w:p w14:paraId="75071334" w14:textId="0ACDDD43" w:rsidR="00D470BA" w:rsidRPr="00CC5F38" w:rsidRDefault="006138EC" w:rsidP="00C61CF8">
      <w:pPr>
        <w:pStyle w:val="PargrafodaLista"/>
        <w:numPr>
          <w:ilvl w:val="4"/>
          <w:numId w:val="34"/>
        </w:numPr>
        <w:spacing w:after="0" w:line="240" w:lineRule="auto"/>
        <w:ind w:left="907" w:firstLine="0"/>
        <w:jc w:val="both"/>
        <w:rPr>
          <w:rFonts w:ascii="Arial Narrow" w:eastAsia="Arial" w:hAnsi="Arial Narrow" w:cs="Arial"/>
          <w:sz w:val="24"/>
          <w:szCs w:val="24"/>
        </w:rPr>
      </w:pPr>
      <w:r w:rsidRPr="00CC5F38">
        <w:rPr>
          <w:rFonts w:ascii="Arial Narrow" w:eastAsia="Arial" w:hAnsi="Arial Narrow" w:cs="Arial"/>
          <w:sz w:val="24"/>
          <w:szCs w:val="24"/>
        </w:rPr>
        <w:t>Será declarada inabilitada a LICITANTE que não comprovar a g</w:t>
      </w:r>
      <w:r w:rsidR="00CC1EF5" w:rsidRPr="00CC5F38">
        <w:rPr>
          <w:rFonts w:ascii="Arial Narrow" w:eastAsia="Arial" w:hAnsi="Arial Narrow" w:cs="Arial"/>
          <w:sz w:val="24"/>
          <w:szCs w:val="24"/>
        </w:rPr>
        <w:t>arantia de que trata a alínea “c</w:t>
      </w:r>
      <w:r w:rsidRPr="00CC5F38">
        <w:rPr>
          <w:rFonts w:ascii="Arial Narrow" w:eastAsia="Arial" w:hAnsi="Arial Narrow" w:cs="Arial"/>
          <w:sz w:val="24"/>
          <w:szCs w:val="24"/>
        </w:rPr>
        <w:t>” deste edital</w:t>
      </w:r>
      <w:r w:rsidR="005F3FAE" w:rsidRPr="00CC5F38">
        <w:rPr>
          <w:rFonts w:ascii="Arial Narrow" w:eastAsia="Arial" w:hAnsi="Arial Narrow" w:cs="Arial"/>
          <w:sz w:val="24"/>
          <w:szCs w:val="24"/>
        </w:rPr>
        <w:t>;</w:t>
      </w:r>
    </w:p>
    <w:p w14:paraId="16AE0339" w14:textId="39541264" w:rsidR="00BB56FA" w:rsidRPr="00CC5F38" w:rsidRDefault="00BB56FA" w:rsidP="00C61CF8">
      <w:pPr>
        <w:pStyle w:val="PargrafodaLista"/>
        <w:numPr>
          <w:ilvl w:val="4"/>
          <w:numId w:val="34"/>
        </w:numPr>
        <w:spacing w:after="0" w:line="240" w:lineRule="auto"/>
        <w:ind w:left="907" w:firstLine="0"/>
        <w:jc w:val="both"/>
        <w:rPr>
          <w:rFonts w:ascii="Arial Narrow" w:eastAsia="Arial" w:hAnsi="Arial Narrow" w:cs="Arial"/>
          <w:sz w:val="24"/>
          <w:szCs w:val="24"/>
        </w:rPr>
      </w:pPr>
      <w:r w:rsidRPr="00CC5F38">
        <w:rPr>
          <w:rFonts w:ascii="Arial Narrow" w:eastAsia="Arial" w:hAnsi="Arial Narrow" w:cs="Arial"/>
          <w:sz w:val="24"/>
          <w:szCs w:val="24"/>
        </w:rPr>
        <w:t xml:space="preserve">A caução prestada pelo licitante </w:t>
      </w:r>
      <w:r w:rsidR="00264827">
        <w:rPr>
          <w:rFonts w:ascii="Arial Narrow" w:eastAsia="Arial" w:hAnsi="Arial Narrow" w:cs="Arial"/>
          <w:sz w:val="24"/>
          <w:szCs w:val="24"/>
        </w:rPr>
        <w:t xml:space="preserve">lhe </w:t>
      </w:r>
      <w:r w:rsidRPr="00CC5F38">
        <w:rPr>
          <w:rFonts w:ascii="Arial Narrow" w:eastAsia="Arial" w:hAnsi="Arial Narrow" w:cs="Arial"/>
          <w:sz w:val="24"/>
          <w:szCs w:val="24"/>
        </w:rPr>
        <w:t>será devolvida, a requerimento, após a homologação do certame.</w:t>
      </w:r>
    </w:p>
    <w:p w14:paraId="11EB808B" w14:textId="77777777" w:rsidR="00B33E92" w:rsidRPr="00CC5F38" w:rsidRDefault="00B33E92" w:rsidP="00C61CF8">
      <w:pPr>
        <w:spacing w:after="0" w:line="240" w:lineRule="auto"/>
        <w:ind w:left="567"/>
        <w:contextualSpacing/>
        <w:jc w:val="both"/>
        <w:rPr>
          <w:rFonts w:ascii="Arial Narrow" w:eastAsia="Arial" w:hAnsi="Arial Narrow" w:cs="Arial"/>
          <w:b/>
          <w:sz w:val="24"/>
          <w:szCs w:val="24"/>
        </w:rPr>
      </w:pPr>
    </w:p>
    <w:p w14:paraId="4DDCB0EB" w14:textId="12AF02E1" w:rsidR="00D470BA" w:rsidRPr="00CC5F38" w:rsidRDefault="006138EC" w:rsidP="00C61CF8">
      <w:pPr>
        <w:numPr>
          <w:ilvl w:val="0"/>
          <w:numId w:val="35"/>
        </w:numPr>
        <w:tabs>
          <w:tab w:val="left" w:pos="284"/>
        </w:tabs>
        <w:spacing w:after="0" w:line="240" w:lineRule="auto"/>
        <w:ind w:left="0" w:firstLine="0"/>
        <w:contextualSpacing/>
        <w:jc w:val="both"/>
        <w:rPr>
          <w:rFonts w:ascii="Arial Narrow" w:eastAsia="Arial" w:hAnsi="Arial Narrow" w:cs="Arial"/>
          <w:b/>
          <w:sz w:val="24"/>
          <w:szCs w:val="24"/>
        </w:rPr>
      </w:pPr>
      <w:r w:rsidRPr="00CC5F38">
        <w:rPr>
          <w:rFonts w:ascii="Arial Narrow" w:eastAsia="Arial" w:hAnsi="Arial Narrow" w:cs="Arial"/>
          <w:b/>
          <w:sz w:val="24"/>
          <w:szCs w:val="24"/>
        </w:rPr>
        <w:t>DA PROPOSTA DE PREÇOS</w:t>
      </w:r>
    </w:p>
    <w:p w14:paraId="5F0E35EC" w14:textId="77777777" w:rsidR="00B33E92" w:rsidRPr="00CC5F38" w:rsidRDefault="00B33E92" w:rsidP="00C61CF8">
      <w:pPr>
        <w:spacing w:after="0" w:line="240" w:lineRule="auto"/>
        <w:ind w:left="567"/>
        <w:contextualSpacing/>
        <w:jc w:val="both"/>
        <w:rPr>
          <w:rFonts w:ascii="Arial Narrow" w:eastAsia="Arial" w:hAnsi="Arial Narrow" w:cs="Arial"/>
          <w:b/>
          <w:sz w:val="24"/>
          <w:szCs w:val="24"/>
        </w:rPr>
      </w:pPr>
    </w:p>
    <w:p w14:paraId="7D24F359" w14:textId="71EDF344" w:rsidR="00D470BA" w:rsidRPr="00CC5F38" w:rsidRDefault="006138EC" w:rsidP="00C61CF8">
      <w:pPr>
        <w:pStyle w:val="PargrafodaLista"/>
        <w:numPr>
          <w:ilvl w:val="1"/>
          <w:numId w:val="29"/>
        </w:numPr>
        <w:tabs>
          <w:tab w:val="left" w:pos="0"/>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A proposta de preço deverá ser apresentada em envelope lacrado e rubricado, trazendo em sua parte externa dizeres como os seguintes:</w:t>
      </w:r>
    </w:p>
    <w:p w14:paraId="509A79EE" w14:textId="77777777" w:rsidR="006C48D8" w:rsidRPr="00CC5F38" w:rsidRDefault="006C48D8" w:rsidP="00C61CF8">
      <w:pPr>
        <w:pStyle w:val="PargrafodaLista"/>
        <w:tabs>
          <w:tab w:val="left" w:pos="0"/>
        </w:tabs>
        <w:spacing w:after="0" w:line="240" w:lineRule="auto"/>
        <w:ind w:left="0"/>
        <w:jc w:val="both"/>
        <w:rPr>
          <w:rFonts w:ascii="Arial Narrow" w:eastAsia="Arial" w:hAnsi="Arial Narrow" w:cs="Arial"/>
          <w:sz w:val="24"/>
          <w:szCs w:val="24"/>
        </w:rPr>
      </w:pPr>
    </w:p>
    <w:p w14:paraId="31F1CD2D" w14:textId="77777777" w:rsidR="00D470BA" w:rsidRPr="00CC5F38" w:rsidRDefault="006138EC" w:rsidP="00C61CF8">
      <w:pPr>
        <w:pBdr>
          <w:top w:val="single" w:sz="4" w:space="1" w:color="000000"/>
          <w:left w:val="single" w:sz="4" w:space="4" w:color="000000"/>
          <w:bottom w:val="single" w:sz="4" w:space="1" w:color="000000"/>
          <w:right w:val="single" w:sz="4" w:space="4" w:color="000000"/>
        </w:pBdr>
        <w:spacing w:after="0" w:line="240" w:lineRule="auto"/>
        <w:ind w:left="142" w:right="140"/>
        <w:jc w:val="both"/>
        <w:rPr>
          <w:rFonts w:ascii="Arial Narrow" w:eastAsia="Arial" w:hAnsi="Arial Narrow" w:cs="Arial"/>
          <w:sz w:val="24"/>
          <w:szCs w:val="24"/>
        </w:rPr>
      </w:pPr>
      <w:r w:rsidRPr="00CC5F38">
        <w:rPr>
          <w:rFonts w:ascii="Arial Narrow" w:eastAsia="Arial" w:hAnsi="Arial Narrow" w:cs="Arial"/>
          <w:b/>
          <w:sz w:val="24"/>
          <w:szCs w:val="24"/>
        </w:rPr>
        <w:t>ENVELOPE Nº 02 - PROPOSTA COMERCIAL</w:t>
      </w:r>
    </w:p>
    <w:p w14:paraId="24590D84" w14:textId="77777777" w:rsidR="00D470BA" w:rsidRPr="00CC5F38" w:rsidRDefault="006138EC" w:rsidP="00C61CF8">
      <w:pPr>
        <w:pBdr>
          <w:top w:val="single" w:sz="4" w:space="1" w:color="000000"/>
          <w:left w:val="single" w:sz="4" w:space="4" w:color="000000"/>
          <w:bottom w:val="single" w:sz="4" w:space="1" w:color="000000"/>
          <w:right w:val="single" w:sz="4" w:space="4" w:color="000000"/>
        </w:pBdr>
        <w:spacing w:after="0" w:line="240" w:lineRule="auto"/>
        <w:ind w:left="142" w:right="140"/>
        <w:jc w:val="both"/>
        <w:rPr>
          <w:rFonts w:ascii="Arial Narrow" w:eastAsia="Arial" w:hAnsi="Arial Narrow" w:cs="Arial"/>
          <w:sz w:val="24"/>
          <w:szCs w:val="24"/>
        </w:rPr>
      </w:pPr>
      <w:r w:rsidRPr="00CC5F38">
        <w:rPr>
          <w:rFonts w:ascii="Arial Narrow" w:eastAsia="Arial" w:hAnsi="Arial Narrow" w:cs="Arial"/>
          <w:b/>
          <w:sz w:val="24"/>
          <w:szCs w:val="24"/>
        </w:rPr>
        <w:lastRenderedPageBreak/>
        <w:t xml:space="preserve">PROPONENTE: </w:t>
      </w:r>
      <w:proofErr w:type="gramStart"/>
      <w:r w:rsidRPr="00CC5F38">
        <w:rPr>
          <w:rFonts w:ascii="Arial Narrow" w:eastAsia="Arial" w:hAnsi="Arial Narrow" w:cs="Arial"/>
          <w:b/>
          <w:sz w:val="24"/>
          <w:szCs w:val="24"/>
        </w:rPr>
        <w:t>..............................................</w:t>
      </w:r>
      <w:proofErr w:type="gramEnd"/>
    </w:p>
    <w:p w14:paraId="07685673" w14:textId="46193C81" w:rsidR="00D470BA" w:rsidRPr="00CC5F38" w:rsidRDefault="006F2030" w:rsidP="00C61CF8">
      <w:pPr>
        <w:pBdr>
          <w:top w:val="single" w:sz="4" w:space="1" w:color="000000"/>
          <w:left w:val="single" w:sz="4" w:space="4" w:color="000000"/>
          <w:bottom w:val="single" w:sz="4" w:space="1" w:color="000000"/>
          <w:right w:val="single" w:sz="4" w:space="4" w:color="000000"/>
        </w:pBdr>
        <w:spacing w:after="0" w:line="240" w:lineRule="auto"/>
        <w:ind w:left="142" w:right="140"/>
        <w:jc w:val="both"/>
        <w:rPr>
          <w:rFonts w:ascii="Arial Narrow" w:eastAsia="Arial" w:hAnsi="Arial Narrow" w:cs="Arial"/>
          <w:sz w:val="24"/>
          <w:szCs w:val="24"/>
        </w:rPr>
      </w:pPr>
      <w:r>
        <w:rPr>
          <w:rFonts w:ascii="Arial Narrow" w:eastAsia="Arial" w:hAnsi="Arial Narrow" w:cs="Arial"/>
          <w:b/>
          <w:sz w:val="24"/>
          <w:szCs w:val="24"/>
        </w:rPr>
        <w:t>CÃMARA</w:t>
      </w:r>
      <w:r w:rsidR="00CC1EF5" w:rsidRPr="00CC5F38">
        <w:rPr>
          <w:rFonts w:ascii="Arial Narrow" w:eastAsia="Arial" w:hAnsi="Arial Narrow" w:cs="Arial"/>
          <w:b/>
          <w:sz w:val="24"/>
          <w:szCs w:val="24"/>
        </w:rPr>
        <w:t xml:space="preserve"> </w:t>
      </w:r>
      <w:r w:rsidR="006138EC" w:rsidRPr="00CC5F38">
        <w:rPr>
          <w:rFonts w:ascii="Arial Narrow" w:eastAsia="Arial" w:hAnsi="Arial Narrow" w:cs="Arial"/>
          <w:b/>
          <w:sz w:val="24"/>
          <w:szCs w:val="24"/>
        </w:rPr>
        <w:t>MUNIC</w:t>
      </w:r>
      <w:r w:rsidR="00CC1EF5" w:rsidRPr="00CC5F38">
        <w:rPr>
          <w:rFonts w:ascii="Arial Narrow" w:eastAsia="Arial" w:hAnsi="Arial Narrow" w:cs="Arial"/>
          <w:b/>
          <w:sz w:val="24"/>
          <w:szCs w:val="24"/>
        </w:rPr>
        <w:t>IPAL</w:t>
      </w:r>
      <w:r w:rsidR="006138EC" w:rsidRPr="00CC5F38">
        <w:rPr>
          <w:rFonts w:ascii="Arial Narrow" w:eastAsia="Arial" w:hAnsi="Arial Narrow" w:cs="Arial"/>
          <w:b/>
          <w:sz w:val="24"/>
          <w:szCs w:val="24"/>
        </w:rPr>
        <w:t xml:space="preserve"> DE CÓRREGO FUNDO/MG</w:t>
      </w:r>
    </w:p>
    <w:p w14:paraId="48C936EB" w14:textId="2C38B805" w:rsidR="00D470BA" w:rsidRPr="0002090C" w:rsidRDefault="006138EC" w:rsidP="00C61CF8">
      <w:pPr>
        <w:pBdr>
          <w:top w:val="single" w:sz="4" w:space="1" w:color="000000"/>
          <w:left w:val="single" w:sz="4" w:space="4" w:color="000000"/>
          <w:bottom w:val="single" w:sz="4" w:space="1" w:color="000000"/>
          <w:right w:val="single" w:sz="4" w:space="4" w:color="000000"/>
        </w:pBdr>
        <w:spacing w:after="0" w:line="240" w:lineRule="auto"/>
        <w:ind w:left="142" w:right="140"/>
        <w:jc w:val="both"/>
        <w:rPr>
          <w:rFonts w:ascii="Arial Narrow" w:eastAsia="Arial" w:hAnsi="Arial Narrow" w:cs="Arial"/>
          <w:color w:val="auto"/>
          <w:sz w:val="24"/>
          <w:szCs w:val="24"/>
        </w:rPr>
      </w:pPr>
      <w:r w:rsidRPr="0002090C">
        <w:rPr>
          <w:rFonts w:ascii="Arial Narrow" w:eastAsia="Arial" w:hAnsi="Arial Narrow" w:cs="Arial"/>
          <w:b/>
          <w:color w:val="auto"/>
          <w:sz w:val="24"/>
          <w:szCs w:val="24"/>
        </w:rPr>
        <w:t xml:space="preserve">PROCEDIMENTO LICITATÓRIO Nº </w:t>
      </w:r>
      <w:r w:rsidR="00123E1D" w:rsidRPr="0002090C">
        <w:rPr>
          <w:rFonts w:ascii="Arial Narrow" w:eastAsia="Arial" w:hAnsi="Arial Narrow" w:cs="Arial"/>
          <w:b/>
          <w:color w:val="auto"/>
          <w:sz w:val="24"/>
          <w:szCs w:val="24"/>
        </w:rPr>
        <w:t>0</w:t>
      </w:r>
      <w:r w:rsidR="006F2030">
        <w:rPr>
          <w:rFonts w:ascii="Arial Narrow" w:eastAsia="Arial" w:hAnsi="Arial Narrow" w:cs="Arial"/>
          <w:b/>
          <w:color w:val="auto"/>
          <w:sz w:val="24"/>
          <w:szCs w:val="24"/>
        </w:rPr>
        <w:t>08</w:t>
      </w:r>
      <w:r w:rsidR="00123E1D" w:rsidRPr="0002090C">
        <w:rPr>
          <w:rFonts w:ascii="Arial Narrow" w:eastAsia="Arial" w:hAnsi="Arial Narrow" w:cs="Arial"/>
          <w:b/>
          <w:color w:val="auto"/>
          <w:sz w:val="24"/>
          <w:szCs w:val="24"/>
        </w:rPr>
        <w:t>/202</w:t>
      </w:r>
      <w:r w:rsidR="003D5F81" w:rsidRPr="0002090C">
        <w:rPr>
          <w:rFonts w:ascii="Arial Narrow" w:eastAsia="Arial" w:hAnsi="Arial Narrow" w:cs="Arial"/>
          <w:b/>
          <w:color w:val="auto"/>
          <w:sz w:val="24"/>
          <w:szCs w:val="24"/>
        </w:rPr>
        <w:t>2</w:t>
      </w:r>
    </w:p>
    <w:p w14:paraId="6A4CB79A" w14:textId="5304F906" w:rsidR="00D470BA" w:rsidRPr="0002090C" w:rsidRDefault="006138EC" w:rsidP="00C61CF8">
      <w:pPr>
        <w:pBdr>
          <w:top w:val="single" w:sz="4" w:space="1" w:color="000000"/>
          <w:left w:val="single" w:sz="4" w:space="4" w:color="000000"/>
          <w:bottom w:val="single" w:sz="4" w:space="1" w:color="000000"/>
          <w:right w:val="single" w:sz="4" w:space="4" w:color="000000"/>
        </w:pBdr>
        <w:spacing w:after="0" w:line="240" w:lineRule="auto"/>
        <w:ind w:left="142" w:right="140"/>
        <w:jc w:val="both"/>
        <w:rPr>
          <w:rFonts w:ascii="Arial Narrow" w:eastAsia="Arial" w:hAnsi="Arial Narrow" w:cs="Arial"/>
          <w:color w:val="auto"/>
          <w:sz w:val="24"/>
          <w:szCs w:val="24"/>
        </w:rPr>
      </w:pPr>
      <w:r w:rsidRPr="0002090C">
        <w:rPr>
          <w:rFonts w:ascii="Arial Narrow" w:eastAsia="Arial" w:hAnsi="Arial Narrow" w:cs="Arial"/>
          <w:b/>
          <w:color w:val="auto"/>
          <w:sz w:val="24"/>
          <w:szCs w:val="24"/>
        </w:rPr>
        <w:t xml:space="preserve">TOMADA DE PREÇOS nº </w:t>
      </w:r>
      <w:r w:rsidR="00123E1D" w:rsidRPr="0002090C">
        <w:rPr>
          <w:rFonts w:ascii="Arial Narrow" w:eastAsia="Arial" w:hAnsi="Arial Narrow" w:cs="Arial"/>
          <w:b/>
          <w:color w:val="auto"/>
          <w:sz w:val="24"/>
          <w:szCs w:val="24"/>
        </w:rPr>
        <w:t>00</w:t>
      </w:r>
      <w:r w:rsidR="006F2030">
        <w:rPr>
          <w:rFonts w:ascii="Arial Narrow" w:eastAsia="Arial" w:hAnsi="Arial Narrow" w:cs="Arial"/>
          <w:b/>
          <w:color w:val="auto"/>
          <w:sz w:val="24"/>
          <w:szCs w:val="24"/>
        </w:rPr>
        <w:t>1</w:t>
      </w:r>
      <w:r w:rsidR="00123E1D" w:rsidRPr="0002090C">
        <w:rPr>
          <w:rFonts w:ascii="Arial Narrow" w:eastAsia="Arial" w:hAnsi="Arial Narrow" w:cs="Arial"/>
          <w:b/>
          <w:color w:val="auto"/>
          <w:sz w:val="24"/>
          <w:szCs w:val="24"/>
        </w:rPr>
        <w:t>/202</w:t>
      </w:r>
      <w:r w:rsidR="0002090C">
        <w:rPr>
          <w:rFonts w:ascii="Arial Narrow" w:eastAsia="Arial" w:hAnsi="Arial Narrow" w:cs="Arial"/>
          <w:b/>
          <w:color w:val="auto"/>
          <w:sz w:val="24"/>
          <w:szCs w:val="24"/>
        </w:rPr>
        <w:t>2</w:t>
      </w:r>
    </w:p>
    <w:p w14:paraId="1C2C6DCF" w14:textId="77777777" w:rsidR="00D470BA" w:rsidRPr="00CC5F38" w:rsidRDefault="00D470BA" w:rsidP="00C61CF8">
      <w:pPr>
        <w:tabs>
          <w:tab w:val="left" w:pos="567"/>
        </w:tabs>
        <w:spacing w:after="0" w:line="240" w:lineRule="auto"/>
        <w:ind w:hanging="720"/>
        <w:jc w:val="both"/>
        <w:rPr>
          <w:rFonts w:ascii="Arial Narrow" w:eastAsia="Arial" w:hAnsi="Arial Narrow" w:cs="Arial"/>
          <w:sz w:val="24"/>
          <w:szCs w:val="24"/>
        </w:rPr>
      </w:pPr>
    </w:p>
    <w:p w14:paraId="67CFCBE8" w14:textId="29CE7553" w:rsidR="00990705" w:rsidRPr="00CC5F38" w:rsidRDefault="006138EC" w:rsidP="00C61CF8">
      <w:pPr>
        <w:pStyle w:val="PargrafodaLista"/>
        <w:numPr>
          <w:ilvl w:val="2"/>
          <w:numId w:val="37"/>
        </w:numPr>
        <w:tabs>
          <w:tab w:val="left" w:pos="567"/>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As propostas comerciais deverão ser datilografadas ou impressas, e entregues da seguinte forma: </w:t>
      </w:r>
    </w:p>
    <w:p w14:paraId="7077B629" w14:textId="77777777" w:rsidR="00990705" w:rsidRPr="00CC5F38" w:rsidRDefault="00990705" w:rsidP="00C61CF8">
      <w:pPr>
        <w:pStyle w:val="PargrafodaLista"/>
        <w:tabs>
          <w:tab w:val="left" w:pos="567"/>
        </w:tabs>
        <w:spacing w:after="0" w:line="240" w:lineRule="auto"/>
        <w:ind w:left="1440"/>
        <w:jc w:val="both"/>
        <w:rPr>
          <w:rFonts w:ascii="Arial Narrow" w:eastAsia="Arial" w:hAnsi="Arial Narrow" w:cs="Arial"/>
          <w:sz w:val="24"/>
          <w:szCs w:val="24"/>
        </w:rPr>
      </w:pPr>
    </w:p>
    <w:p w14:paraId="6D04FF84" w14:textId="77777777" w:rsidR="00082AAD" w:rsidRPr="00CC5F38" w:rsidRDefault="00082AAD" w:rsidP="00C61CF8">
      <w:pPr>
        <w:pStyle w:val="PargrafodaLista"/>
        <w:numPr>
          <w:ilvl w:val="3"/>
          <w:numId w:val="37"/>
        </w:numPr>
        <w:tabs>
          <w:tab w:val="left" w:pos="567"/>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Impressa em uma via, com suas páginas numeradas e rubricadas, e a última assinada pelo representante legal da empresa, sem emendas, acréscimos, borrões, rasuras, ressalvas, entrelinhas ou omissões, </w:t>
      </w:r>
      <w:proofErr w:type="gramStart"/>
      <w:r w:rsidRPr="00CC5F38">
        <w:rPr>
          <w:rFonts w:ascii="Arial Narrow" w:eastAsia="Arial" w:hAnsi="Arial Narrow" w:cs="Arial"/>
          <w:sz w:val="24"/>
          <w:szCs w:val="24"/>
        </w:rPr>
        <w:t>sob pena</w:t>
      </w:r>
      <w:proofErr w:type="gramEnd"/>
      <w:r w:rsidRPr="00CC5F38">
        <w:rPr>
          <w:rFonts w:ascii="Arial Narrow" w:eastAsia="Arial" w:hAnsi="Arial Narrow" w:cs="Arial"/>
          <w:sz w:val="24"/>
          <w:szCs w:val="24"/>
        </w:rPr>
        <w:t xml:space="preserve"> de desclassificação, salvo se, inequivocamente, tais falhas não acarretarem lesões a direito dos demais licitantes, prejuízo à administração ou não impedirem a exata compreensão de seu conteúdo;</w:t>
      </w:r>
    </w:p>
    <w:p w14:paraId="73CB53ED" w14:textId="545687BE" w:rsidR="00082AAD" w:rsidRPr="00CC5F38" w:rsidRDefault="00082AAD" w:rsidP="00C61CF8">
      <w:pPr>
        <w:pStyle w:val="PargrafodaLista"/>
        <w:numPr>
          <w:ilvl w:val="3"/>
          <w:numId w:val="37"/>
        </w:numPr>
        <w:tabs>
          <w:tab w:val="left" w:pos="567"/>
        </w:tabs>
        <w:spacing w:after="0" w:line="240" w:lineRule="auto"/>
        <w:jc w:val="both"/>
        <w:rPr>
          <w:rFonts w:ascii="Arial Narrow" w:eastAsia="Arial" w:hAnsi="Arial Narrow" w:cs="Arial"/>
          <w:sz w:val="24"/>
          <w:szCs w:val="24"/>
        </w:rPr>
      </w:pPr>
      <w:r w:rsidRPr="00CC5F38">
        <w:rPr>
          <w:rStyle w:val="Forte"/>
          <w:rFonts w:ascii="Arial Narrow" w:hAnsi="Arial Narrow" w:cs="Arial"/>
          <w:sz w:val="24"/>
          <w:szCs w:val="24"/>
        </w:rPr>
        <w:t xml:space="preserve">Deverá acompanhar a proposta de preços impressa uma </w:t>
      </w:r>
      <w:r w:rsidRPr="00CC5F38">
        <w:rPr>
          <w:rFonts w:ascii="Arial Narrow" w:eastAsia="Times New Roman" w:hAnsi="Arial Narrow" w:cs="Arial"/>
          <w:b/>
          <w:sz w:val="24"/>
          <w:szCs w:val="24"/>
          <w:u w:val="single"/>
        </w:rPr>
        <w:t>Planilha de quantitativos e preços</w:t>
      </w:r>
      <w:r w:rsidRPr="00F013B1">
        <w:rPr>
          <w:rFonts w:ascii="Arial Narrow" w:eastAsia="Times New Roman" w:hAnsi="Arial Narrow" w:cs="Arial"/>
          <w:b/>
          <w:sz w:val="24"/>
          <w:szCs w:val="24"/>
          <w:u w:val="single"/>
        </w:rPr>
        <w:t xml:space="preserve"> </w:t>
      </w:r>
      <w:r w:rsidR="00F013B1" w:rsidRPr="00F013B1">
        <w:rPr>
          <w:rFonts w:ascii="Arial Narrow" w:eastAsia="Times New Roman" w:hAnsi="Arial Narrow" w:cs="Arial"/>
          <w:b/>
          <w:sz w:val="24"/>
          <w:szCs w:val="24"/>
          <w:u w:val="single"/>
        </w:rPr>
        <w:t>u</w:t>
      </w:r>
      <w:r w:rsidRPr="00F013B1">
        <w:rPr>
          <w:rFonts w:ascii="Arial Narrow" w:eastAsia="Times New Roman" w:hAnsi="Arial Narrow" w:cs="Arial"/>
          <w:b/>
          <w:sz w:val="24"/>
          <w:szCs w:val="24"/>
          <w:u w:val="single"/>
        </w:rPr>
        <w:t>nitários</w:t>
      </w:r>
      <w:r w:rsidRPr="00CC5F38">
        <w:rPr>
          <w:rFonts w:ascii="Arial Narrow" w:eastAsia="Times New Roman" w:hAnsi="Arial Narrow" w:cs="Arial"/>
          <w:sz w:val="24"/>
          <w:szCs w:val="24"/>
        </w:rPr>
        <w:t xml:space="preserve">, com preços em real, que poderá ser grafada em computador ou equivalente, apresentada em </w:t>
      </w:r>
      <w:proofErr w:type="gramStart"/>
      <w:r w:rsidRPr="00CC5F38">
        <w:rPr>
          <w:rFonts w:ascii="Arial Narrow" w:eastAsia="Times New Roman" w:hAnsi="Arial Narrow" w:cs="Arial"/>
          <w:sz w:val="24"/>
          <w:szCs w:val="24"/>
        </w:rPr>
        <w:t>1</w:t>
      </w:r>
      <w:proofErr w:type="gramEnd"/>
      <w:r w:rsidRPr="00CC5F38">
        <w:rPr>
          <w:rFonts w:ascii="Arial Narrow" w:eastAsia="Times New Roman" w:hAnsi="Arial Narrow" w:cs="Arial"/>
          <w:sz w:val="24"/>
          <w:szCs w:val="24"/>
        </w:rPr>
        <w:t xml:space="preserve"> (uma) via original devidamente assinada, respeitado o teto máximo de preços unitários e totais;</w:t>
      </w:r>
    </w:p>
    <w:p w14:paraId="5A5F975E" w14:textId="77777777" w:rsidR="00082AAD" w:rsidRPr="00CC5F38" w:rsidRDefault="00082AAD" w:rsidP="00C61CF8">
      <w:pPr>
        <w:pStyle w:val="PargrafodaLista"/>
        <w:numPr>
          <w:ilvl w:val="3"/>
          <w:numId w:val="37"/>
        </w:numPr>
        <w:tabs>
          <w:tab w:val="left" w:pos="567"/>
        </w:tabs>
        <w:spacing w:after="0" w:line="240" w:lineRule="auto"/>
        <w:jc w:val="both"/>
        <w:rPr>
          <w:rStyle w:val="Forte"/>
          <w:rFonts w:ascii="Arial Narrow" w:eastAsia="Arial" w:hAnsi="Arial Narrow" w:cs="Arial"/>
          <w:b w:val="0"/>
          <w:bCs w:val="0"/>
          <w:sz w:val="24"/>
          <w:szCs w:val="24"/>
        </w:rPr>
      </w:pPr>
      <w:r w:rsidRPr="00CC5F38">
        <w:rPr>
          <w:rFonts w:ascii="Arial Narrow" w:eastAsia="Times New Roman" w:hAnsi="Arial Narrow" w:cs="Arial"/>
          <w:b/>
          <w:sz w:val="24"/>
          <w:szCs w:val="24"/>
        </w:rPr>
        <w:t>Deverá acompanhar a proposta de preços impressa um</w:t>
      </w:r>
      <w:r w:rsidRPr="00CC5F38">
        <w:rPr>
          <w:rFonts w:ascii="Arial Narrow" w:eastAsia="Times New Roman" w:hAnsi="Arial Narrow" w:cs="Arial"/>
          <w:sz w:val="24"/>
          <w:szCs w:val="24"/>
        </w:rPr>
        <w:t xml:space="preserve"> </w:t>
      </w:r>
      <w:r w:rsidRPr="00CC5F38">
        <w:rPr>
          <w:rStyle w:val="Forte"/>
          <w:rFonts w:ascii="Arial Narrow" w:hAnsi="Arial Narrow" w:cs="Arial"/>
          <w:sz w:val="24"/>
          <w:szCs w:val="24"/>
          <w:u w:val="single"/>
        </w:rPr>
        <w:t>Cronograma físico financeiro</w:t>
      </w:r>
      <w:r w:rsidRPr="00CC5F38">
        <w:rPr>
          <w:rFonts w:ascii="Arial Narrow" w:eastAsia="Times New Roman" w:hAnsi="Arial Narrow" w:cs="Arial"/>
          <w:sz w:val="24"/>
          <w:szCs w:val="24"/>
        </w:rPr>
        <w:t xml:space="preserve"> que poderá ser grafado em computador ou equivalente, apresentada em </w:t>
      </w:r>
      <w:proofErr w:type="gramStart"/>
      <w:r w:rsidRPr="00CC5F38">
        <w:rPr>
          <w:rFonts w:ascii="Arial Narrow" w:eastAsia="Times New Roman" w:hAnsi="Arial Narrow" w:cs="Arial"/>
          <w:sz w:val="24"/>
          <w:szCs w:val="24"/>
        </w:rPr>
        <w:t>1</w:t>
      </w:r>
      <w:proofErr w:type="gramEnd"/>
      <w:r w:rsidRPr="00CC5F38">
        <w:rPr>
          <w:rFonts w:ascii="Arial Narrow" w:eastAsia="Times New Roman" w:hAnsi="Arial Narrow" w:cs="Arial"/>
          <w:sz w:val="24"/>
          <w:szCs w:val="24"/>
        </w:rPr>
        <w:t xml:space="preserve"> (uma) via original devidamente assinada</w:t>
      </w:r>
      <w:r w:rsidRPr="00CC5F38">
        <w:rPr>
          <w:rStyle w:val="Forte"/>
          <w:rFonts w:ascii="Arial Narrow" w:hAnsi="Arial Narrow" w:cs="Arial"/>
          <w:sz w:val="24"/>
          <w:szCs w:val="24"/>
        </w:rPr>
        <w:t>;</w:t>
      </w:r>
    </w:p>
    <w:p w14:paraId="203EDD1F" w14:textId="16B50B26" w:rsidR="00082AAD" w:rsidRPr="00CC5F38" w:rsidRDefault="00082AAD" w:rsidP="00C61CF8">
      <w:pPr>
        <w:pStyle w:val="PargrafodaLista"/>
        <w:numPr>
          <w:ilvl w:val="3"/>
          <w:numId w:val="37"/>
        </w:numPr>
        <w:tabs>
          <w:tab w:val="left" w:pos="567"/>
        </w:tabs>
        <w:spacing w:after="0" w:line="240" w:lineRule="auto"/>
        <w:jc w:val="both"/>
        <w:rPr>
          <w:rFonts w:ascii="Arial Narrow" w:eastAsia="Arial" w:hAnsi="Arial Narrow" w:cs="Arial"/>
          <w:sz w:val="24"/>
          <w:szCs w:val="24"/>
        </w:rPr>
      </w:pPr>
      <w:r w:rsidRPr="00CC5F38">
        <w:rPr>
          <w:rStyle w:val="Forte"/>
          <w:rFonts w:ascii="Arial Narrow" w:hAnsi="Arial Narrow" w:cs="Arial"/>
          <w:sz w:val="24"/>
          <w:szCs w:val="24"/>
        </w:rPr>
        <w:t>Deverá acompanhar a proposta de preços impressa a</w:t>
      </w:r>
      <w:r w:rsidR="00C87E32">
        <w:rPr>
          <w:rStyle w:val="Forte"/>
          <w:rFonts w:ascii="Arial Narrow" w:hAnsi="Arial Narrow" w:cs="Arial"/>
          <w:sz w:val="24"/>
          <w:szCs w:val="24"/>
        </w:rPr>
        <w:t>s</w:t>
      </w:r>
      <w:r w:rsidRPr="00CC5F38">
        <w:rPr>
          <w:rStyle w:val="Forte"/>
          <w:rFonts w:ascii="Arial Narrow" w:hAnsi="Arial Narrow" w:cs="Arial"/>
          <w:sz w:val="24"/>
          <w:szCs w:val="24"/>
        </w:rPr>
        <w:t xml:space="preserve"> </w:t>
      </w:r>
      <w:r w:rsidRPr="00CC5F38">
        <w:rPr>
          <w:rStyle w:val="Forte"/>
          <w:rFonts w:ascii="Arial Narrow" w:hAnsi="Arial Narrow" w:cs="Arial"/>
          <w:sz w:val="24"/>
          <w:szCs w:val="24"/>
          <w:u w:val="single"/>
        </w:rPr>
        <w:t>Planilha</w:t>
      </w:r>
      <w:r w:rsidR="00C87E32">
        <w:rPr>
          <w:rStyle w:val="Forte"/>
          <w:rFonts w:ascii="Arial Narrow" w:hAnsi="Arial Narrow" w:cs="Arial"/>
          <w:sz w:val="24"/>
          <w:szCs w:val="24"/>
          <w:u w:val="single"/>
        </w:rPr>
        <w:t>s</w:t>
      </w:r>
      <w:r w:rsidRPr="00CC5F38">
        <w:rPr>
          <w:rStyle w:val="Forte"/>
          <w:rFonts w:ascii="Arial Narrow" w:hAnsi="Arial Narrow" w:cs="Arial"/>
          <w:sz w:val="24"/>
          <w:szCs w:val="24"/>
          <w:u w:val="single"/>
        </w:rPr>
        <w:t xml:space="preserve"> </w:t>
      </w:r>
      <w:r w:rsidRPr="00FC6184">
        <w:rPr>
          <w:rStyle w:val="Forte"/>
          <w:rFonts w:ascii="Arial Narrow" w:hAnsi="Arial Narrow" w:cs="Arial"/>
          <w:sz w:val="24"/>
          <w:szCs w:val="24"/>
          <w:u w:val="single"/>
        </w:rPr>
        <w:t>de</w:t>
      </w:r>
      <w:r w:rsidRPr="00CC5F38">
        <w:rPr>
          <w:rStyle w:val="Forte"/>
          <w:rFonts w:ascii="Arial Narrow" w:hAnsi="Arial Narrow" w:cs="Arial"/>
          <w:b w:val="0"/>
          <w:bCs w:val="0"/>
          <w:sz w:val="24"/>
          <w:szCs w:val="24"/>
          <w:u w:val="single"/>
        </w:rPr>
        <w:t xml:space="preserve"> </w:t>
      </w:r>
      <w:r w:rsidRPr="00CC5F38">
        <w:rPr>
          <w:rFonts w:ascii="Arial Narrow" w:hAnsi="Arial Narrow" w:cs="Arial"/>
          <w:b/>
          <w:bCs/>
          <w:sz w:val="24"/>
          <w:szCs w:val="24"/>
          <w:u w:val="single"/>
        </w:rPr>
        <w:t>composiç</w:t>
      </w:r>
      <w:r w:rsidR="00FC6184">
        <w:rPr>
          <w:rFonts w:ascii="Arial Narrow" w:hAnsi="Arial Narrow" w:cs="Arial"/>
          <w:b/>
          <w:bCs/>
          <w:sz w:val="24"/>
          <w:szCs w:val="24"/>
          <w:u w:val="single"/>
        </w:rPr>
        <w:t>ão</w:t>
      </w:r>
      <w:r w:rsidRPr="00CC5F38">
        <w:rPr>
          <w:rFonts w:ascii="Arial Narrow" w:hAnsi="Arial Narrow" w:cs="Arial"/>
          <w:b/>
          <w:bCs/>
          <w:sz w:val="24"/>
          <w:szCs w:val="24"/>
          <w:u w:val="single"/>
        </w:rPr>
        <w:t xml:space="preserve"> de custos unitários e o detalhamento de encargos sociais e do BDI </w:t>
      </w:r>
      <w:r w:rsidRPr="00CC5F38">
        <w:rPr>
          <w:rFonts w:ascii="Arial Narrow" w:hAnsi="Arial Narrow" w:cs="Arial"/>
          <w:sz w:val="24"/>
          <w:szCs w:val="24"/>
        </w:rPr>
        <w:t>nos termos da Súmula nº 258 do TCU</w:t>
      </w:r>
      <w:r w:rsidRPr="00CC5F38">
        <w:rPr>
          <w:rFonts w:ascii="Arial Narrow" w:eastAsia="Times New Roman" w:hAnsi="Arial Narrow" w:cs="Arial"/>
          <w:sz w:val="24"/>
          <w:szCs w:val="24"/>
        </w:rPr>
        <w:t xml:space="preserve">, que poderá ser grafada em computador ou equivalente, apresentada em </w:t>
      </w:r>
      <w:proofErr w:type="gramStart"/>
      <w:r w:rsidRPr="00CC5F38">
        <w:rPr>
          <w:rFonts w:ascii="Arial Narrow" w:eastAsia="Times New Roman" w:hAnsi="Arial Narrow" w:cs="Arial"/>
          <w:sz w:val="24"/>
          <w:szCs w:val="24"/>
        </w:rPr>
        <w:t>1</w:t>
      </w:r>
      <w:proofErr w:type="gramEnd"/>
      <w:r w:rsidRPr="00CC5F38">
        <w:rPr>
          <w:rFonts w:ascii="Arial Narrow" w:eastAsia="Times New Roman" w:hAnsi="Arial Narrow" w:cs="Arial"/>
          <w:sz w:val="24"/>
          <w:szCs w:val="24"/>
        </w:rPr>
        <w:t xml:space="preserve"> (uma) via original devidamente assinada, respeitado o teto máximo de preços unitários e totais;</w:t>
      </w:r>
    </w:p>
    <w:p w14:paraId="5560D692" w14:textId="77777777" w:rsidR="00446E3B" w:rsidRPr="00CC5F38" w:rsidRDefault="00446E3B" w:rsidP="00C61CF8">
      <w:pPr>
        <w:pStyle w:val="PargrafodaLista"/>
        <w:tabs>
          <w:tab w:val="left" w:pos="1843"/>
        </w:tabs>
        <w:spacing w:after="0" w:line="240" w:lineRule="auto"/>
        <w:ind w:left="851"/>
        <w:contextualSpacing w:val="0"/>
        <w:jc w:val="both"/>
        <w:rPr>
          <w:rStyle w:val="Forte"/>
          <w:rFonts w:ascii="Arial Narrow" w:hAnsi="Arial Narrow" w:cs="Arial"/>
          <w:b w:val="0"/>
          <w:sz w:val="24"/>
          <w:szCs w:val="24"/>
        </w:rPr>
      </w:pPr>
    </w:p>
    <w:p w14:paraId="43CE15D1" w14:textId="163E10AE" w:rsidR="00D470BA" w:rsidRPr="00CC5F38" w:rsidRDefault="006138EC" w:rsidP="00C61CF8">
      <w:pPr>
        <w:pStyle w:val="PargrafodaLista"/>
        <w:numPr>
          <w:ilvl w:val="2"/>
          <w:numId w:val="37"/>
        </w:numPr>
        <w:tabs>
          <w:tab w:val="left" w:pos="567"/>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Para a validade das propostas, as mesmas deverão obrigatoriamente, além dos requisitos exigidos no item 6.</w:t>
      </w:r>
      <w:r w:rsidR="00560B71" w:rsidRPr="00CC5F38">
        <w:rPr>
          <w:rFonts w:ascii="Arial Narrow" w:eastAsia="Arial" w:hAnsi="Arial Narrow" w:cs="Arial"/>
          <w:sz w:val="24"/>
          <w:szCs w:val="24"/>
        </w:rPr>
        <w:t>3</w:t>
      </w:r>
      <w:r w:rsidRPr="00CC5F38">
        <w:rPr>
          <w:rFonts w:ascii="Arial Narrow" w:eastAsia="Arial" w:hAnsi="Arial Narrow" w:cs="Arial"/>
          <w:sz w:val="24"/>
          <w:szCs w:val="24"/>
        </w:rPr>
        <w:t>, conterem:</w:t>
      </w:r>
    </w:p>
    <w:p w14:paraId="5427DE39" w14:textId="77777777" w:rsidR="00D470BA" w:rsidRPr="00CC5F38" w:rsidRDefault="00D470BA" w:rsidP="00C61CF8">
      <w:pPr>
        <w:tabs>
          <w:tab w:val="left" w:pos="567"/>
        </w:tabs>
        <w:spacing w:after="0" w:line="240" w:lineRule="auto"/>
        <w:ind w:hanging="720"/>
        <w:jc w:val="both"/>
        <w:rPr>
          <w:rFonts w:ascii="Arial Narrow" w:eastAsia="Arial" w:hAnsi="Arial Narrow" w:cs="Arial"/>
          <w:sz w:val="24"/>
          <w:szCs w:val="24"/>
        </w:rPr>
      </w:pPr>
    </w:p>
    <w:p w14:paraId="18850EBF" w14:textId="55403D1C" w:rsidR="00D470BA" w:rsidRPr="00CC5F38" w:rsidRDefault="006138EC" w:rsidP="00C61CF8">
      <w:pPr>
        <w:pStyle w:val="PargrafodaLista"/>
        <w:numPr>
          <w:ilvl w:val="3"/>
          <w:numId w:val="37"/>
        </w:numPr>
        <w:tabs>
          <w:tab w:val="left" w:pos="567"/>
          <w:tab w:val="left" w:pos="709"/>
          <w:tab w:val="left" w:pos="1276"/>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Nome, número do CNPJ, endereço, e meios de comunicação à distância do licitante;</w:t>
      </w:r>
    </w:p>
    <w:p w14:paraId="4393674A" w14:textId="7D8BB564" w:rsidR="00D470BA" w:rsidRPr="00CC5F38" w:rsidRDefault="006138EC" w:rsidP="00C61CF8">
      <w:pPr>
        <w:pStyle w:val="PargrafodaLista"/>
        <w:numPr>
          <w:ilvl w:val="3"/>
          <w:numId w:val="37"/>
        </w:numPr>
        <w:tabs>
          <w:tab w:val="left" w:pos="567"/>
          <w:tab w:val="left" w:pos="709"/>
          <w:tab w:val="left" w:pos="1276"/>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Prazo de validade da proposta não inferior a 60 (sessenta) dias, contados da data estipulada para a entrega dos envelopes;</w:t>
      </w:r>
    </w:p>
    <w:p w14:paraId="08EE5AAD" w14:textId="77777777" w:rsidR="00D470BA" w:rsidRPr="00CC5F38" w:rsidRDefault="006138EC" w:rsidP="00C61CF8">
      <w:pPr>
        <w:pStyle w:val="PargrafodaLista"/>
        <w:numPr>
          <w:ilvl w:val="3"/>
          <w:numId w:val="37"/>
        </w:numPr>
        <w:tabs>
          <w:tab w:val="left" w:pos="567"/>
          <w:tab w:val="left" w:pos="709"/>
          <w:tab w:val="left" w:pos="1276"/>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Conter a descrição detalhada dos itens e respectivos preços em valor unitário e total para o item/objeto da licitação, conforme modelo constante do Anexo VIII, em moeda corrente nacional;</w:t>
      </w:r>
    </w:p>
    <w:p w14:paraId="3B195BB1" w14:textId="1A52EF01" w:rsidR="00D470BA" w:rsidRPr="00CC5F38" w:rsidRDefault="006138EC" w:rsidP="00C61CF8">
      <w:pPr>
        <w:pStyle w:val="PargrafodaLista"/>
        <w:numPr>
          <w:ilvl w:val="3"/>
          <w:numId w:val="37"/>
        </w:numPr>
        <w:tabs>
          <w:tab w:val="left" w:pos="567"/>
          <w:tab w:val="left" w:pos="709"/>
          <w:tab w:val="left" w:pos="1276"/>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Prazo de execução do objeto, conforme estabelecido no </w:t>
      </w:r>
      <w:r w:rsidR="005954AB" w:rsidRPr="00CC5F38">
        <w:rPr>
          <w:rFonts w:ascii="Arial Narrow" w:eastAsia="Arial" w:hAnsi="Arial Narrow" w:cs="Arial"/>
          <w:sz w:val="24"/>
          <w:szCs w:val="24"/>
        </w:rPr>
        <w:t>Cronograma de Execução e</w:t>
      </w:r>
      <w:r w:rsidRPr="00CC5F38">
        <w:rPr>
          <w:rFonts w:ascii="Arial Narrow" w:eastAsia="Arial" w:hAnsi="Arial Narrow" w:cs="Arial"/>
          <w:sz w:val="24"/>
          <w:szCs w:val="24"/>
        </w:rPr>
        <w:t xml:space="preserve"> Anexo VII (Minuta do Contrato);</w:t>
      </w:r>
    </w:p>
    <w:p w14:paraId="56DF5BA8" w14:textId="77777777" w:rsidR="00D470BA" w:rsidRPr="00CC5F38" w:rsidRDefault="006138EC" w:rsidP="00C61CF8">
      <w:pPr>
        <w:pStyle w:val="PargrafodaLista"/>
        <w:numPr>
          <w:ilvl w:val="3"/>
          <w:numId w:val="37"/>
        </w:numPr>
        <w:tabs>
          <w:tab w:val="left" w:pos="567"/>
          <w:tab w:val="left" w:pos="709"/>
          <w:tab w:val="left" w:pos="1276"/>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Condições de Pagamento, conforme estipulado no edital;</w:t>
      </w:r>
    </w:p>
    <w:p w14:paraId="51CC2B60" w14:textId="77777777" w:rsidR="00D470BA" w:rsidRPr="00CC5F38" w:rsidRDefault="006138EC" w:rsidP="00C61CF8">
      <w:pPr>
        <w:pStyle w:val="PargrafodaLista"/>
        <w:numPr>
          <w:ilvl w:val="3"/>
          <w:numId w:val="37"/>
        </w:numPr>
        <w:tabs>
          <w:tab w:val="left" w:pos="567"/>
          <w:tab w:val="left" w:pos="709"/>
          <w:tab w:val="left" w:pos="1276"/>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Para elaboração da proposta de preço, deverá ser observado o teto máximo para preços unitários e totais, definidos na Planilha Orçamentária de Custos anexo a este edital, não podendo a proposta de preços </w:t>
      </w:r>
      <w:proofErr w:type="gramStart"/>
      <w:r w:rsidRPr="00CC5F38">
        <w:rPr>
          <w:rFonts w:ascii="Arial Narrow" w:eastAsia="Arial" w:hAnsi="Arial Narrow" w:cs="Arial"/>
          <w:sz w:val="24"/>
          <w:szCs w:val="24"/>
        </w:rPr>
        <w:t>ultrapassar</w:t>
      </w:r>
      <w:proofErr w:type="gramEnd"/>
      <w:r w:rsidRPr="00CC5F38">
        <w:rPr>
          <w:rFonts w:ascii="Arial Narrow" w:eastAsia="Arial" w:hAnsi="Arial Narrow" w:cs="Arial"/>
          <w:sz w:val="24"/>
          <w:szCs w:val="24"/>
        </w:rPr>
        <w:t xml:space="preserve"> os valores unitários e totais, sob pena de desclassificação.</w:t>
      </w:r>
    </w:p>
    <w:p w14:paraId="20A8D892" w14:textId="786B4061" w:rsidR="00D470BA" w:rsidRPr="00CC5F38" w:rsidRDefault="006138EC" w:rsidP="00C61CF8">
      <w:pPr>
        <w:pStyle w:val="PargrafodaLista"/>
        <w:numPr>
          <w:ilvl w:val="3"/>
          <w:numId w:val="37"/>
        </w:numPr>
        <w:tabs>
          <w:tab w:val="left" w:pos="567"/>
          <w:tab w:val="left" w:pos="709"/>
          <w:tab w:val="left" w:pos="1276"/>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Declaração de que nos preços propostos encontram-se incluídos todos os tributos, encargos sociais e quaisquer outros ônus que porventura possam </w:t>
      </w:r>
      <w:r w:rsidRPr="00CC5F38">
        <w:rPr>
          <w:rFonts w:ascii="Arial Narrow" w:eastAsia="Arial" w:hAnsi="Arial Narrow" w:cs="Arial"/>
          <w:sz w:val="24"/>
          <w:szCs w:val="24"/>
        </w:rPr>
        <w:lastRenderedPageBreak/>
        <w:t xml:space="preserve">recair sobre o fornecimento/execução do objeto da presente licitação, inclusive todos os materiais </w:t>
      </w:r>
      <w:r w:rsidR="005954AB" w:rsidRPr="00CC5F38">
        <w:rPr>
          <w:rFonts w:ascii="Arial Narrow" w:eastAsia="Arial" w:hAnsi="Arial Narrow" w:cs="Arial"/>
          <w:sz w:val="24"/>
          <w:szCs w:val="24"/>
        </w:rPr>
        <w:t>e mão de obra a serem empregados na</w:t>
      </w:r>
      <w:r w:rsidR="00560B71" w:rsidRPr="00CC5F38">
        <w:rPr>
          <w:rFonts w:ascii="Arial Narrow" w:eastAsia="Arial" w:hAnsi="Arial Narrow" w:cs="Arial"/>
          <w:sz w:val="24"/>
          <w:szCs w:val="24"/>
        </w:rPr>
        <w:t xml:space="preserve"> obra</w:t>
      </w:r>
      <w:r w:rsidRPr="00CC5F38">
        <w:rPr>
          <w:rFonts w:ascii="Arial Narrow" w:eastAsia="Arial" w:hAnsi="Arial Narrow" w:cs="Arial"/>
          <w:sz w:val="24"/>
          <w:szCs w:val="24"/>
        </w:rPr>
        <w:t>.</w:t>
      </w:r>
    </w:p>
    <w:p w14:paraId="08891296" w14:textId="77777777" w:rsidR="00D470BA" w:rsidRPr="00CC5F38" w:rsidRDefault="00D470BA" w:rsidP="00C61CF8">
      <w:pPr>
        <w:tabs>
          <w:tab w:val="left" w:pos="567"/>
          <w:tab w:val="left" w:pos="709"/>
          <w:tab w:val="left" w:pos="1276"/>
        </w:tabs>
        <w:spacing w:after="0" w:line="240" w:lineRule="auto"/>
        <w:ind w:left="1276"/>
        <w:jc w:val="both"/>
        <w:rPr>
          <w:rFonts w:ascii="Arial Narrow" w:eastAsia="Arial" w:hAnsi="Arial Narrow" w:cs="Arial"/>
          <w:sz w:val="24"/>
          <w:szCs w:val="24"/>
        </w:rPr>
      </w:pPr>
    </w:p>
    <w:p w14:paraId="0D9ACB27" w14:textId="77777777" w:rsidR="00D470BA" w:rsidRPr="00CC5F38" w:rsidRDefault="006138EC" w:rsidP="00C61CF8">
      <w:pPr>
        <w:numPr>
          <w:ilvl w:val="1"/>
          <w:numId w:val="37"/>
        </w:numPr>
        <w:tabs>
          <w:tab w:val="left" w:pos="567"/>
          <w:tab w:val="left" w:pos="709"/>
          <w:tab w:val="left" w:pos="127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Uma vez abertas as propostas, não serão admitidos cancelamentos, retificações de preços, alterações ou alternativas nas condições/especificações estipuladas. Não serão consideradas as propostas que contenham entrelinhas, emendas, rasuras ou borrões que não estejam ressalvados.</w:t>
      </w:r>
    </w:p>
    <w:p w14:paraId="067055A9" w14:textId="77777777" w:rsidR="00D470BA" w:rsidRPr="00CC5F38" w:rsidRDefault="00D470BA" w:rsidP="00C61CF8">
      <w:pPr>
        <w:tabs>
          <w:tab w:val="left" w:pos="567"/>
          <w:tab w:val="left" w:pos="709"/>
          <w:tab w:val="left" w:pos="1276"/>
        </w:tabs>
        <w:spacing w:after="0" w:line="240" w:lineRule="auto"/>
        <w:ind w:hanging="720"/>
        <w:jc w:val="both"/>
        <w:rPr>
          <w:rFonts w:ascii="Arial Narrow" w:eastAsia="Arial" w:hAnsi="Arial Narrow" w:cs="Arial"/>
          <w:sz w:val="24"/>
          <w:szCs w:val="24"/>
        </w:rPr>
      </w:pPr>
    </w:p>
    <w:p w14:paraId="1E92FA9B" w14:textId="77777777" w:rsidR="00D470BA" w:rsidRPr="00CC5F38" w:rsidRDefault="006138EC" w:rsidP="00C61CF8">
      <w:pPr>
        <w:numPr>
          <w:ilvl w:val="1"/>
          <w:numId w:val="37"/>
        </w:numPr>
        <w:tabs>
          <w:tab w:val="left" w:pos="567"/>
          <w:tab w:val="left" w:pos="709"/>
          <w:tab w:val="left" w:pos="127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b/>
          <w:sz w:val="24"/>
          <w:szCs w:val="24"/>
        </w:rPr>
        <w:t>Os critérios de julgamento e aceitabilidade da proposta são:</w:t>
      </w:r>
    </w:p>
    <w:p w14:paraId="07A4C75B" w14:textId="77777777" w:rsidR="00D470BA" w:rsidRPr="00CC5F38" w:rsidRDefault="00D470BA" w:rsidP="00C61CF8">
      <w:pPr>
        <w:spacing w:after="0" w:line="240" w:lineRule="auto"/>
        <w:jc w:val="both"/>
        <w:rPr>
          <w:rFonts w:ascii="Arial Narrow" w:eastAsia="Arial" w:hAnsi="Arial Narrow" w:cs="Arial"/>
          <w:b/>
          <w:sz w:val="24"/>
          <w:szCs w:val="24"/>
        </w:rPr>
      </w:pPr>
    </w:p>
    <w:p w14:paraId="5780A6A1" w14:textId="1B966F00" w:rsidR="00D470BA" w:rsidRPr="00CC5F38" w:rsidRDefault="006138EC" w:rsidP="00C61CF8">
      <w:pPr>
        <w:pStyle w:val="PargrafodaLista"/>
        <w:numPr>
          <w:ilvl w:val="2"/>
          <w:numId w:val="37"/>
        </w:numPr>
        <w:spacing w:after="0" w:line="240" w:lineRule="auto"/>
        <w:ind w:left="1276" w:hanging="709"/>
        <w:jc w:val="both"/>
        <w:rPr>
          <w:rFonts w:ascii="Arial Narrow" w:eastAsia="Arial" w:hAnsi="Arial Narrow" w:cs="Arial"/>
          <w:sz w:val="24"/>
          <w:szCs w:val="24"/>
        </w:rPr>
      </w:pPr>
      <w:r w:rsidRPr="00CC5F38">
        <w:rPr>
          <w:rFonts w:ascii="Arial Narrow" w:eastAsia="Arial" w:hAnsi="Arial Narrow" w:cs="Arial"/>
          <w:sz w:val="24"/>
          <w:szCs w:val="24"/>
        </w:rPr>
        <w:t xml:space="preserve">Será considerada mais vantajosa para a Administração e, consequentemente, classificada em primeiro lugar, a proposta que, satisfazendo a todas as exigências e condições deste edital, apresente o </w:t>
      </w:r>
      <w:r w:rsidRPr="00CC5F38">
        <w:rPr>
          <w:rFonts w:ascii="Arial Narrow" w:eastAsia="Arial" w:hAnsi="Arial Narrow" w:cs="Arial"/>
          <w:b/>
          <w:sz w:val="24"/>
          <w:szCs w:val="24"/>
        </w:rPr>
        <w:t xml:space="preserve">MENOR PREÇO </w:t>
      </w:r>
      <w:r w:rsidR="006F2030">
        <w:rPr>
          <w:rFonts w:ascii="Arial Narrow" w:eastAsia="Arial" w:hAnsi="Arial Narrow" w:cs="Arial"/>
          <w:b/>
          <w:sz w:val="24"/>
          <w:szCs w:val="24"/>
        </w:rPr>
        <w:t>GLOBAL</w:t>
      </w:r>
      <w:r w:rsidR="00A2610E">
        <w:rPr>
          <w:rFonts w:ascii="Arial Narrow" w:eastAsia="Arial" w:hAnsi="Arial Narrow" w:cs="Arial"/>
          <w:b/>
          <w:sz w:val="24"/>
          <w:szCs w:val="24"/>
        </w:rPr>
        <w:t xml:space="preserve"> </w:t>
      </w:r>
      <w:r w:rsidRPr="00CC5F38">
        <w:rPr>
          <w:rFonts w:ascii="Arial Narrow" w:eastAsia="Arial" w:hAnsi="Arial Narrow" w:cs="Arial"/>
          <w:b/>
          <w:sz w:val="24"/>
          <w:szCs w:val="24"/>
        </w:rPr>
        <w:t>– VALOR MÁXIMO</w:t>
      </w:r>
      <w:r w:rsidRPr="00CC5F38">
        <w:rPr>
          <w:rFonts w:ascii="Arial Narrow" w:eastAsia="Arial" w:hAnsi="Arial Narrow" w:cs="Arial"/>
          <w:sz w:val="24"/>
          <w:szCs w:val="24"/>
        </w:rPr>
        <w:t>;</w:t>
      </w:r>
    </w:p>
    <w:p w14:paraId="7D854DA5" w14:textId="133253FA" w:rsidR="00D470BA" w:rsidRPr="00CC5F38" w:rsidRDefault="006138EC" w:rsidP="00C61CF8">
      <w:pPr>
        <w:numPr>
          <w:ilvl w:val="2"/>
          <w:numId w:val="37"/>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Não serão aceitas propostas com preços excessivos ou manifestamente inexequíveis</w:t>
      </w:r>
      <w:r w:rsidR="00CC1EF5" w:rsidRPr="00CC5F38">
        <w:rPr>
          <w:rStyle w:val="Refdenotaderodap"/>
          <w:rFonts w:ascii="Arial Narrow" w:eastAsia="Arial" w:hAnsi="Arial Narrow" w:cs="Arial"/>
          <w:sz w:val="24"/>
          <w:szCs w:val="24"/>
        </w:rPr>
        <w:footnoteReference w:id="3"/>
      </w:r>
      <w:r w:rsidRPr="00CC5F38">
        <w:rPr>
          <w:rFonts w:ascii="Arial Narrow" w:eastAsia="Arial" w:hAnsi="Arial Narrow" w:cs="Arial"/>
          <w:sz w:val="24"/>
          <w:szCs w:val="24"/>
        </w:rPr>
        <w:t>, assim considerada aquela que não venha a ter demonstrada sua viabilidade através de documentação comprobatória de que os custos são coerentes com os de mercado e que os coeficientes de produtividade são compatíveis com a execução do objeto.</w:t>
      </w:r>
    </w:p>
    <w:p w14:paraId="7E00A700" w14:textId="77777777" w:rsidR="00D470BA" w:rsidRPr="00CC5F38" w:rsidRDefault="006138EC" w:rsidP="00C61CF8">
      <w:pPr>
        <w:numPr>
          <w:ilvl w:val="2"/>
          <w:numId w:val="37"/>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Os preços unitários, subtotais e totais deverão ser expressos em reais, com até 02 (duas) casas decimais, </w:t>
      </w:r>
      <w:proofErr w:type="gramStart"/>
      <w:r w:rsidRPr="00CC5F38">
        <w:rPr>
          <w:rFonts w:ascii="Arial Narrow" w:eastAsia="Arial" w:hAnsi="Arial Narrow" w:cs="Arial"/>
          <w:sz w:val="24"/>
          <w:szCs w:val="24"/>
        </w:rPr>
        <w:t>sob pena</w:t>
      </w:r>
      <w:proofErr w:type="gramEnd"/>
      <w:r w:rsidRPr="00CC5F38">
        <w:rPr>
          <w:rFonts w:ascii="Arial Narrow" w:eastAsia="Arial" w:hAnsi="Arial Narrow" w:cs="Arial"/>
          <w:sz w:val="24"/>
          <w:szCs w:val="24"/>
        </w:rPr>
        <w:t xml:space="preserve"> de serem arredondados para baixo.</w:t>
      </w:r>
    </w:p>
    <w:p w14:paraId="7A13B923" w14:textId="77777777" w:rsidR="00D470BA" w:rsidRPr="00CC5F38" w:rsidRDefault="006138EC" w:rsidP="00C61CF8">
      <w:pPr>
        <w:numPr>
          <w:ilvl w:val="2"/>
          <w:numId w:val="37"/>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Os preços apresentados devem refletir os de mercado e compreender todas as despesas incidentes sobre o objeto licitado, tais como, impostos, tarifas, fretes, seguros e etc.</w:t>
      </w:r>
    </w:p>
    <w:p w14:paraId="61B26395" w14:textId="77777777" w:rsidR="00D470BA" w:rsidRPr="00CC5F38" w:rsidRDefault="006138EC" w:rsidP="00C61CF8">
      <w:pPr>
        <w:numPr>
          <w:ilvl w:val="2"/>
          <w:numId w:val="37"/>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Não serão aceitos preços que ofereçam vantagens baseadas nas ofertas dos demais concorrentes, os excessivos ou os inexequíveis.</w:t>
      </w:r>
    </w:p>
    <w:p w14:paraId="13A32C50" w14:textId="77777777" w:rsidR="00D470BA" w:rsidRPr="00CC5F38" w:rsidRDefault="006138EC" w:rsidP="00C61CF8">
      <w:pPr>
        <w:numPr>
          <w:ilvl w:val="2"/>
          <w:numId w:val="37"/>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O preço máximo para o objeto deste certame é o constante no preço de referência, anexo do presente edital e será </w:t>
      </w:r>
      <w:proofErr w:type="gramStart"/>
      <w:r w:rsidRPr="00CC5F38">
        <w:rPr>
          <w:rFonts w:ascii="Arial Narrow" w:eastAsia="Arial" w:hAnsi="Arial Narrow" w:cs="Arial"/>
          <w:sz w:val="24"/>
          <w:szCs w:val="24"/>
        </w:rPr>
        <w:t>aferido depois de finalizada</w:t>
      </w:r>
      <w:proofErr w:type="gramEnd"/>
      <w:r w:rsidRPr="00CC5F38">
        <w:rPr>
          <w:rFonts w:ascii="Arial Narrow" w:eastAsia="Arial" w:hAnsi="Arial Narrow" w:cs="Arial"/>
          <w:sz w:val="24"/>
          <w:szCs w:val="24"/>
        </w:rPr>
        <w:t xml:space="preserve"> a fase das propostas comerciais.</w:t>
      </w:r>
    </w:p>
    <w:p w14:paraId="75E7C317" w14:textId="77777777" w:rsidR="00D470BA" w:rsidRPr="00CC5F38" w:rsidRDefault="006138EC" w:rsidP="00C61CF8">
      <w:pPr>
        <w:numPr>
          <w:ilvl w:val="2"/>
          <w:numId w:val="37"/>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O ônus da prova da exequibilidade do preço incumbe ao autor da proposta, no prazo de 05 (cinco) dias contados da intimação.</w:t>
      </w:r>
    </w:p>
    <w:p w14:paraId="573434E0" w14:textId="77777777" w:rsidR="00D470BA" w:rsidRPr="00CC5F38" w:rsidRDefault="00D470BA" w:rsidP="00C61CF8">
      <w:pPr>
        <w:spacing w:after="0" w:line="240" w:lineRule="auto"/>
        <w:jc w:val="both"/>
        <w:rPr>
          <w:rFonts w:ascii="Arial Narrow" w:eastAsia="Arial" w:hAnsi="Arial Narrow" w:cs="Arial"/>
          <w:b/>
          <w:sz w:val="24"/>
          <w:szCs w:val="24"/>
        </w:rPr>
      </w:pPr>
    </w:p>
    <w:p w14:paraId="4118D7EC" w14:textId="71204D40" w:rsidR="00990705" w:rsidRPr="00CC5F38" w:rsidRDefault="006138EC" w:rsidP="00C61CF8">
      <w:pPr>
        <w:numPr>
          <w:ilvl w:val="0"/>
          <w:numId w:val="36"/>
        </w:numPr>
        <w:spacing w:after="0" w:line="240" w:lineRule="auto"/>
        <w:contextualSpacing/>
        <w:jc w:val="both"/>
        <w:rPr>
          <w:rFonts w:ascii="Arial Narrow" w:eastAsia="Arial" w:hAnsi="Arial Narrow" w:cs="Arial"/>
          <w:b/>
          <w:sz w:val="24"/>
          <w:szCs w:val="24"/>
        </w:rPr>
      </w:pPr>
      <w:r w:rsidRPr="00CC5F38">
        <w:rPr>
          <w:rFonts w:ascii="Arial Narrow" w:eastAsia="Arial" w:hAnsi="Arial Narrow" w:cs="Arial"/>
          <w:b/>
          <w:sz w:val="24"/>
          <w:szCs w:val="24"/>
        </w:rPr>
        <w:t>DO PROCEDIMENTO</w:t>
      </w:r>
    </w:p>
    <w:p w14:paraId="7F408C41" w14:textId="77777777" w:rsidR="00990705" w:rsidRPr="00CC5F38" w:rsidRDefault="00990705" w:rsidP="00C61CF8">
      <w:pPr>
        <w:spacing w:after="0" w:line="240" w:lineRule="auto"/>
        <w:ind w:left="435"/>
        <w:contextualSpacing/>
        <w:jc w:val="both"/>
        <w:rPr>
          <w:rFonts w:ascii="Arial Narrow" w:eastAsia="Arial" w:hAnsi="Arial Narrow" w:cs="Arial"/>
          <w:b/>
          <w:sz w:val="24"/>
          <w:szCs w:val="24"/>
        </w:rPr>
      </w:pPr>
    </w:p>
    <w:p w14:paraId="5589B06E" w14:textId="1E423D43" w:rsidR="00990705" w:rsidRPr="00CC5F38" w:rsidRDefault="006138EC" w:rsidP="00C61CF8">
      <w:pPr>
        <w:numPr>
          <w:ilvl w:val="1"/>
          <w:numId w:val="38"/>
        </w:numPr>
        <w:spacing w:after="0" w:line="240" w:lineRule="auto"/>
        <w:ind w:left="0" w:firstLine="0"/>
        <w:contextualSpacing/>
        <w:jc w:val="both"/>
        <w:rPr>
          <w:rFonts w:ascii="Arial Narrow" w:eastAsia="Arial" w:hAnsi="Arial Narrow" w:cs="Arial"/>
          <w:b/>
          <w:sz w:val="24"/>
          <w:szCs w:val="24"/>
        </w:rPr>
      </w:pPr>
      <w:r w:rsidRPr="00CC5F38">
        <w:rPr>
          <w:rFonts w:ascii="Arial Narrow" w:eastAsia="Arial" w:hAnsi="Arial Narrow" w:cs="Arial"/>
          <w:sz w:val="24"/>
          <w:szCs w:val="24"/>
        </w:rPr>
        <w:t>A licitação se procederá em três fases: protocolo, habilitação e proposta comercial.</w:t>
      </w:r>
    </w:p>
    <w:p w14:paraId="6E34E9E3" w14:textId="77777777" w:rsidR="00990705" w:rsidRPr="00CC5F38" w:rsidRDefault="00990705" w:rsidP="00C61CF8">
      <w:pPr>
        <w:spacing w:after="0" w:line="240" w:lineRule="auto"/>
        <w:contextualSpacing/>
        <w:jc w:val="both"/>
        <w:rPr>
          <w:rFonts w:ascii="Arial Narrow" w:eastAsia="Arial" w:hAnsi="Arial Narrow" w:cs="Arial"/>
          <w:b/>
          <w:sz w:val="24"/>
          <w:szCs w:val="24"/>
        </w:rPr>
      </w:pPr>
    </w:p>
    <w:p w14:paraId="1AE103CE" w14:textId="183F6A01" w:rsidR="00D470BA" w:rsidRPr="00CC5F38" w:rsidRDefault="006138EC" w:rsidP="00C61CF8">
      <w:pPr>
        <w:pStyle w:val="PargrafodaLista"/>
        <w:numPr>
          <w:ilvl w:val="1"/>
          <w:numId w:val="39"/>
        </w:numPr>
        <w:spacing w:after="0" w:line="240" w:lineRule="auto"/>
        <w:ind w:left="0" w:firstLine="0"/>
        <w:jc w:val="both"/>
        <w:rPr>
          <w:rFonts w:ascii="Arial Narrow" w:eastAsia="Arial" w:hAnsi="Arial Narrow" w:cs="Arial"/>
          <w:b/>
          <w:sz w:val="24"/>
          <w:szCs w:val="24"/>
        </w:rPr>
      </w:pPr>
      <w:r w:rsidRPr="00CC5F38">
        <w:rPr>
          <w:rFonts w:ascii="Arial Narrow" w:eastAsia="Arial" w:hAnsi="Arial Narrow" w:cs="Arial"/>
          <w:sz w:val="24"/>
          <w:szCs w:val="24"/>
        </w:rPr>
        <w:t xml:space="preserve">Em sessão pública, no dia, horário e </w:t>
      </w:r>
      <w:proofErr w:type="gramStart"/>
      <w:r w:rsidRPr="00CC5F38">
        <w:rPr>
          <w:rFonts w:ascii="Arial Narrow" w:eastAsia="Arial" w:hAnsi="Arial Narrow" w:cs="Arial"/>
          <w:sz w:val="24"/>
          <w:szCs w:val="24"/>
        </w:rPr>
        <w:t>local indicados</w:t>
      </w:r>
      <w:proofErr w:type="gramEnd"/>
      <w:r w:rsidRPr="00CC5F38">
        <w:rPr>
          <w:rFonts w:ascii="Arial Narrow" w:eastAsia="Arial" w:hAnsi="Arial Narrow" w:cs="Arial"/>
          <w:sz w:val="24"/>
          <w:szCs w:val="24"/>
        </w:rPr>
        <w:t xml:space="preserve"> neste Edital, a Comissão Permanente de Licitações, dará início aos trabalhos, pela seguinte forma:</w:t>
      </w:r>
    </w:p>
    <w:p w14:paraId="7088A361" w14:textId="77777777" w:rsidR="004D31F9" w:rsidRPr="00CC5F38" w:rsidRDefault="004D31F9" w:rsidP="00C61CF8">
      <w:pPr>
        <w:tabs>
          <w:tab w:val="left" w:pos="567"/>
        </w:tabs>
        <w:spacing w:after="0" w:line="240" w:lineRule="auto"/>
        <w:contextualSpacing/>
        <w:jc w:val="both"/>
        <w:rPr>
          <w:rFonts w:ascii="Arial Narrow" w:eastAsia="Arial" w:hAnsi="Arial Narrow" w:cs="Arial"/>
          <w:sz w:val="24"/>
          <w:szCs w:val="24"/>
        </w:rPr>
      </w:pPr>
    </w:p>
    <w:p w14:paraId="455BC795" w14:textId="17BA00E8" w:rsidR="00D470BA" w:rsidRPr="005846A9" w:rsidRDefault="006138EC" w:rsidP="005846A9">
      <w:pPr>
        <w:pStyle w:val="PargrafodaLista"/>
        <w:numPr>
          <w:ilvl w:val="2"/>
          <w:numId w:val="41"/>
        </w:numPr>
        <w:tabs>
          <w:tab w:val="left" w:pos="567"/>
        </w:tabs>
        <w:spacing w:after="0" w:line="240" w:lineRule="auto"/>
        <w:ind w:left="1276" w:hanging="709"/>
        <w:jc w:val="both"/>
        <w:rPr>
          <w:rFonts w:ascii="Arial Narrow" w:eastAsia="Arial" w:hAnsi="Arial Narrow" w:cs="Arial"/>
          <w:sz w:val="24"/>
          <w:szCs w:val="24"/>
        </w:rPr>
      </w:pPr>
      <w:r w:rsidRPr="00CC5F38">
        <w:rPr>
          <w:rFonts w:ascii="Arial Narrow" w:eastAsia="Arial" w:hAnsi="Arial Narrow" w:cs="Arial"/>
          <w:b/>
          <w:sz w:val="24"/>
          <w:szCs w:val="24"/>
        </w:rPr>
        <w:t xml:space="preserve">PROTOCOLO DOS ENVELOPES </w:t>
      </w:r>
      <w:r w:rsidRPr="00CC5F38">
        <w:rPr>
          <w:rFonts w:ascii="Arial Narrow" w:eastAsia="Arial" w:hAnsi="Arial Narrow" w:cs="Arial"/>
          <w:sz w:val="24"/>
          <w:szCs w:val="24"/>
        </w:rPr>
        <w:t xml:space="preserve">– até </w:t>
      </w:r>
      <w:r w:rsidRPr="00443C5F">
        <w:rPr>
          <w:rFonts w:ascii="Arial Narrow" w:eastAsia="Arial" w:hAnsi="Arial Narrow" w:cs="Arial"/>
          <w:sz w:val="24"/>
          <w:szCs w:val="24"/>
        </w:rPr>
        <w:t xml:space="preserve">as </w:t>
      </w:r>
      <w:proofErr w:type="gramStart"/>
      <w:r w:rsidR="00591C96" w:rsidRPr="00443C5F">
        <w:rPr>
          <w:rFonts w:ascii="Arial Narrow" w:eastAsia="Arial" w:hAnsi="Arial Narrow" w:cs="Arial"/>
          <w:b/>
          <w:color w:val="auto"/>
          <w:sz w:val="24"/>
          <w:szCs w:val="24"/>
        </w:rPr>
        <w:t>12</w:t>
      </w:r>
      <w:r w:rsidR="00D12811" w:rsidRPr="00443C5F">
        <w:rPr>
          <w:rFonts w:ascii="Arial Narrow" w:eastAsia="Arial" w:hAnsi="Arial Narrow" w:cs="Arial"/>
          <w:b/>
          <w:color w:val="auto"/>
          <w:sz w:val="24"/>
          <w:szCs w:val="24"/>
        </w:rPr>
        <w:t>:</w:t>
      </w:r>
      <w:r w:rsidR="00591C96" w:rsidRPr="00443C5F">
        <w:rPr>
          <w:rFonts w:ascii="Arial Narrow" w:eastAsia="Arial" w:hAnsi="Arial Narrow" w:cs="Arial"/>
          <w:b/>
          <w:color w:val="auto"/>
          <w:sz w:val="24"/>
          <w:szCs w:val="24"/>
        </w:rPr>
        <w:t>30</w:t>
      </w:r>
      <w:proofErr w:type="gramEnd"/>
      <w:r w:rsidR="00D12811" w:rsidRPr="00443C5F">
        <w:rPr>
          <w:rFonts w:ascii="Arial Narrow" w:eastAsia="Arial" w:hAnsi="Arial Narrow" w:cs="Arial"/>
          <w:b/>
          <w:color w:val="auto"/>
          <w:sz w:val="24"/>
          <w:szCs w:val="24"/>
        </w:rPr>
        <w:t xml:space="preserve"> horas</w:t>
      </w:r>
      <w:r w:rsidRPr="00443C5F">
        <w:rPr>
          <w:rFonts w:ascii="Arial Narrow" w:eastAsia="Arial" w:hAnsi="Arial Narrow" w:cs="Arial"/>
          <w:color w:val="auto"/>
          <w:sz w:val="24"/>
          <w:szCs w:val="24"/>
        </w:rPr>
        <w:t xml:space="preserve"> do dia </w:t>
      </w:r>
      <w:r w:rsidR="00123E1D">
        <w:rPr>
          <w:rFonts w:ascii="Arial Narrow" w:eastAsia="Arial" w:hAnsi="Arial Narrow" w:cs="Arial"/>
          <w:b/>
          <w:color w:val="auto"/>
          <w:sz w:val="24"/>
          <w:szCs w:val="24"/>
          <w:u w:val="single"/>
        </w:rPr>
        <w:t>1</w:t>
      </w:r>
      <w:r w:rsidR="008F60FE">
        <w:rPr>
          <w:rFonts w:ascii="Arial Narrow" w:eastAsia="Arial" w:hAnsi="Arial Narrow" w:cs="Arial"/>
          <w:b/>
          <w:color w:val="auto"/>
          <w:sz w:val="24"/>
          <w:szCs w:val="24"/>
          <w:u w:val="single"/>
        </w:rPr>
        <w:t>3</w:t>
      </w:r>
      <w:r w:rsidR="00123E1D">
        <w:rPr>
          <w:rFonts w:ascii="Arial Narrow" w:eastAsia="Arial" w:hAnsi="Arial Narrow" w:cs="Arial"/>
          <w:b/>
          <w:color w:val="auto"/>
          <w:sz w:val="24"/>
          <w:szCs w:val="24"/>
          <w:u w:val="single"/>
        </w:rPr>
        <w:t>/</w:t>
      </w:r>
      <w:r w:rsidR="008F60FE">
        <w:rPr>
          <w:rFonts w:ascii="Arial Narrow" w:eastAsia="Arial" w:hAnsi="Arial Narrow" w:cs="Arial"/>
          <w:b/>
          <w:color w:val="auto"/>
          <w:sz w:val="24"/>
          <w:szCs w:val="24"/>
          <w:u w:val="single"/>
        </w:rPr>
        <w:t>12</w:t>
      </w:r>
      <w:r w:rsidR="00B906F1" w:rsidRPr="00443C5F">
        <w:rPr>
          <w:rFonts w:ascii="Arial Narrow" w:eastAsia="Arial" w:hAnsi="Arial Narrow" w:cs="Arial"/>
          <w:b/>
          <w:color w:val="auto"/>
          <w:sz w:val="24"/>
          <w:szCs w:val="24"/>
          <w:u w:val="single"/>
        </w:rPr>
        <w:t>/20</w:t>
      </w:r>
      <w:r w:rsidR="00591C96" w:rsidRPr="00443C5F">
        <w:rPr>
          <w:rFonts w:ascii="Arial Narrow" w:eastAsia="Arial" w:hAnsi="Arial Narrow" w:cs="Arial"/>
          <w:b/>
          <w:color w:val="auto"/>
          <w:sz w:val="24"/>
          <w:szCs w:val="24"/>
          <w:u w:val="single"/>
        </w:rPr>
        <w:t>2</w:t>
      </w:r>
      <w:r w:rsidR="006500EE">
        <w:rPr>
          <w:rFonts w:ascii="Arial Narrow" w:eastAsia="Arial" w:hAnsi="Arial Narrow" w:cs="Arial"/>
          <w:b/>
          <w:color w:val="auto"/>
          <w:sz w:val="24"/>
          <w:szCs w:val="24"/>
          <w:u w:val="single"/>
        </w:rPr>
        <w:t>2</w:t>
      </w:r>
      <w:r w:rsidR="005846A9">
        <w:rPr>
          <w:rFonts w:ascii="Arial Narrow" w:eastAsia="Arial" w:hAnsi="Arial Narrow" w:cs="Arial"/>
          <w:sz w:val="24"/>
          <w:szCs w:val="24"/>
        </w:rPr>
        <w:t>, diretamente com o</w:t>
      </w:r>
      <w:r w:rsidRPr="00443C5F">
        <w:rPr>
          <w:rFonts w:ascii="Arial Narrow" w:eastAsia="Arial" w:hAnsi="Arial Narrow" w:cs="Arial"/>
          <w:sz w:val="24"/>
          <w:szCs w:val="24"/>
        </w:rPr>
        <w:t xml:space="preserve"> Presidente da CPL, </w:t>
      </w:r>
      <w:r w:rsidRPr="00443C5F">
        <w:rPr>
          <w:rFonts w:ascii="Arial Narrow" w:eastAsia="Arial" w:hAnsi="Arial Narrow" w:cs="Arial"/>
          <w:b/>
          <w:sz w:val="24"/>
          <w:szCs w:val="24"/>
        </w:rPr>
        <w:t>na sala de</w:t>
      </w:r>
      <w:r w:rsidR="00DC256E">
        <w:rPr>
          <w:rFonts w:ascii="Arial Narrow" w:eastAsia="Arial" w:hAnsi="Arial Narrow" w:cs="Arial"/>
          <w:b/>
          <w:sz w:val="24"/>
          <w:szCs w:val="24"/>
        </w:rPr>
        <w:t xml:space="preserve"> Licitações e Compras da Câmara Municipal de</w:t>
      </w:r>
      <w:r w:rsidR="008F60FE">
        <w:rPr>
          <w:rFonts w:ascii="Arial Narrow" w:eastAsia="Arial" w:hAnsi="Arial Narrow" w:cs="Arial"/>
          <w:b/>
          <w:sz w:val="24"/>
          <w:szCs w:val="24"/>
        </w:rPr>
        <w:t xml:space="preserve"> Córrego Fundo/MG, à Rua Galeno Silva nº</w:t>
      </w:r>
      <w:r w:rsidR="008F60FE" w:rsidRPr="005846A9">
        <w:rPr>
          <w:rFonts w:ascii="Arial Narrow" w:eastAsia="Arial" w:hAnsi="Arial Narrow" w:cs="Arial"/>
          <w:b/>
          <w:sz w:val="24"/>
          <w:szCs w:val="24"/>
        </w:rPr>
        <w:t xml:space="preserve"> 146</w:t>
      </w:r>
      <w:r w:rsidR="005846A9">
        <w:rPr>
          <w:rFonts w:ascii="Arial Narrow" w:eastAsia="Arial" w:hAnsi="Arial Narrow" w:cs="Arial"/>
          <w:b/>
          <w:sz w:val="24"/>
          <w:szCs w:val="24"/>
        </w:rPr>
        <w:t>, Bairro Bela Vista</w:t>
      </w:r>
      <w:r w:rsidRPr="005846A9">
        <w:rPr>
          <w:rFonts w:ascii="Arial Narrow" w:eastAsia="Arial" w:hAnsi="Arial Narrow" w:cs="Arial"/>
          <w:b/>
          <w:sz w:val="24"/>
          <w:szCs w:val="24"/>
        </w:rPr>
        <w:t>, na cidade de Córrego Fundo/MG.</w:t>
      </w:r>
      <w:r w:rsidRPr="005846A9">
        <w:rPr>
          <w:rFonts w:ascii="Arial Narrow" w:eastAsia="Arial" w:hAnsi="Arial Narrow" w:cs="Arial"/>
          <w:sz w:val="24"/>
          <w:szCs w:val="24"/>
        </w:rPr>
        <w:t xml:space="preserve"> </w:t>
      </w:r>
    </w:p>
    <w:p w14:paraId="1B329C80" w14:textId="77777777" w:rsidR="004D31F9" w:rsidRPr="00443C5F" w:rsidRDefault="004D31F9" w:rsidP="00C61CF8">
      <w:pPr>
        <w:tabs>
          <w:tab w:val="left" w:pos="567"/>
        </w:tabs>
        <w:spacing w:after="0" w:line="240" w:lineRule="auto"/>
        <w:ind w:left="1276"/>
        <w:contextualSpacing/>
        <w:jc w:val="both"/>
        <w:rPr>
          <w:rFonts w:ascii="Arial Narrow" w:eastAsia="Arial" w:hAnsi="Arial Narrow" w:cs="Arial"/>
          <w:sz w:val="24"/>
          <w:szCs w:val="24"/>
        </w:rPr>
      </w:pPr>
    </w:p>
    <w:p w14:paraId="6D047F7C" w14:textId="409CC168" w:rsidR="00D470BA" w:rsidRPr="00CC5F38" w:rsidRDefault="006138EC" w:rsidP="00C61CF8">
      <w:pPr>
        <w:pStyle w:val="PargrafodaLista"/>
        <w:numPr>
          <w:ilvl w:val="2"/>
          <w:numId w:val="41"/>
        </w:numPr>
        <w:tabs>
          <w:tab w:val="left" w:pos="567"/>
        </w:tabs>
        <w:spacing w:after="0" w:line="240" w:lineRule="auto"/>
        <w:ind w:left="1276" w:hanging="709"/>
        <w:jc w:val="both"/>
        <w:rPr>
          <w:rFonts w:ascii="Arial Narrow" w:eastAsia="Arial" w:hAnsi="Arial Narrow" w:cs="Arial"/>
          <w:sz w:val="24"/>
          <w:szCs w:val="24"/>
        </w:rPr>
      </w:pPr>
      <w:r w:rsidRPr="00443C5F">
        <w:rPr>
          <w:rFonts w:ascii="Arial Narrow" w:eastAsia="Arial" w:hAnsi="Arial Narrow" w:cs="Arial"/>
          <w:b/>
          <w:sz w:val="24"/>
          <w:szCs w:val="24"/>
        </w:rPr>
        <w:t xml:space="preserve">ENVELOPE 01 – (HABILITAÇÃO): </w:t>
      </w:r>
      <w:r w:rsidRPr="00443C5F">
        <w:rPr>
          <w:rFonts w:ascii="Arial Narrow" w:eastAsia="Arial" w:hAnsi="Arial Narrow" w:cs="Arial"/>
          <w:sz w:val="24"/>
          <w:szCs w:val="24"/>
        </w:rPr>
        <w:t xml:space="preserve">A abertura dos envelopes relativos aos documentos de habilitação </w:t>
      </w:r>
      <w:r w:rsidRPr="00443C5F">
        <w:rPr>
          <w:rFonts w:ascii="Arial Narrow" w:eastAsia="Arial" w:hAnsi="Arial Narrow" w:cs="Arial"/>
          <w:b/>
          <w:sz w:val="24"/>
          <w:szCs w:val="24"/>
        </w:rPr>
        <w:t xml:space="preserve">dar-se-á às </w:t>
      </w:r>
      <w:proofErr w:type="gramStart"/>
      <w:r w:rsidR="00591C96" w:rsidRPr="00443C5F">
        <w:rPr>
          <w:rFonts w:ascii="Arial Narrow" w:eastAsia="Arial" w:hAnsi="Arial Narrow" w:cs="Arial"/>
          <w:b/>
          <w:sz w:val="24"/>
          <w:szCs w:val="24"/>
        </w:rPr>
        <w:t>1</w:t>
      </w:r>
      <w:r w:rsidR="00AB014B">
        <w:rPr>
          <w:rFonts w:ascii="Arial Narrow" w:eastAsia="Arial" w:hAnsi="Arial Narrow" w:cs="Arial"/>
          <w:b/>
          <w:sz w:val="24"/>
          <w:szCs w:val="24"/>
        </w:rPr>
        <w:t>2</w:t>
      </w:r>
      <w:r w:rsidR="00D12811" w:rsidRPr="00443C5F">
        <w:rPr>
          <w:rFonts w:ascii="Arial Narrow" w:eastAsia="Arial" w:hAnsi="Arial Narrow" w:cs="Arial"/>
          <w:b/>
          <w:sz w:val="24"/>
          <w:szCs w:val="24"/>
        </w:rPr>
        <w:t>:</w:t>
      </w:r>
      <w:r w:rsidR="00AB014B">
        <w:rPr>
          <w:rFonts w:ascii="Arial Narrow" w:eastAsia="Arial" w:hAnsi="Arial Narrow" w:cs="Arial"/>
          <w:b/>
          <w:sz w:val="24"/>
          <w:szCs w:val="24"/>
        </w:rPr>
        <w:t>3</w:t>
      </w:r>
      <w:r w:rsidR="00D12811" w:rsidRPr="00443C5F">
        <w:rPr>
          <w:rFonts w:ascii="Arial Narrow" w:eastAsia="Arial" w:hAnsi="Arial Narrow" w:cs="Arial"/>
          <w:b/>
          <w:sz w:val="24"/>
          <w:szCs w:val="24"/>
        </w:rPr>
        <w:t>0</w:t>
      </w:r>
      <w:proofErr w:type="gramEnd"/>
      <w:r w:rsidR="00D12811" w:rsidRPr="00443C5F">
        <w:rPr>
          <w:rFonts w:ascii="Arial Narrow" w:eastAsia="Arial" w:hAnsi="Arial Narrow" w:cs="Arial"/>
          <w:b/>
          <w:sz w:val="24"/>
          <w:szCs w:val="24"/>
        </w:rPr>
        <w:t xml:space="preserve"> horas</w:t>
      </w:r>
      <w:r w:rsidR="00443C5F" w:rsidRPr="00443C5F">
        <w:rPr>
          <w:rFonts w:ascii="Arial Narrow" w:eastAsia="Arial" w:hAnsi="Arial Narrow" w:cs="Arial"/>
          <w:sz w:val="24"/>
          <w:szCs w:val="24"/>
        </w:rPr>
        <w:t xml:space="preserve"> do dia </w:t>
      </w:r>
      <w:r w:rsidR="00123E1D">
        <w:rPr>
          <w:rFonts w:ascii="Arial Narrow" w:eastAsia="Arial" w:hAnsi="Arial Narrow" w:cs="Arial"/>
          <w:b/>
          <w:sz w:val="24"/>
          <w:szCs w:val="24"/>
          <w:u w:val="single"/>
        </w:rPr>
        <w:t>1</w:t>
      </w:r>
      <w:r w:rsidR="005846A9">
        <w:rPr>
          <w:rFonts w:ascii="Arial Narrow" w:eastAsia="Arial" w:hAnsi="Arial Narrow" w:cs="Arial"/>
          <w:b/>
          <w:sz w:val="24"/>
          <w:szCs w:val="24"/>
          <w:u w:val="single"/>
        </w:rPr>
        <w:t>3/12</w:t>
      </w:r>
      <w:r w:rsidR="00133C5A" w:rsidRPr="00443C5F">
        <w:rPr>
          <w:rFonts w:ascii="Arial Narrow" w:eastAsia="Arial" w:hAnsi="Arial Narrow" w:cs="Arial"/>
          <w:b/>
          <w:sz w:val="24"/>
          <w:szCs w:val="24"/>
          <w:u w:val="single"/>
        </w:rPr>
        <w:t>/20</w:t>
      </w:r>
      <w:r w:rsidR="00591C96" w:rsidRPr="00443C5F">
        <w:rPr>
          <w:rFonts w:ascii="Arial Narrow" w:eastAsia="Arial" w:hAnsi="Arial Narrow" w:cs="Arial"/>
          <w:b/>
          <w:sz w:val="24"/>
          <w:szCs w:val="24"/>
          <w:u w:val="single"/>
        </w:rPr>
        <w:t>2</w:t>
      </w:r>
      <w:r w:rsidR="00AB014B">
        <w:rPr>
          <w:rFonts w:ascii="Arial Narrow" w:eastAsia="Arial" w:hAnsi="Arial Narrow" w:cs="Arial"/>
          <w:b/>
          <w:sz w:val="24"/>
          <w:szCs w:val="24"/>
          <w:u w:val="single"/>
        </w:rPr>
        <w:t>2</w:t>
      </w:r>
      <w:r w:rsidRPr="00443C5F">
        <w:rPr>
          <w:rFonts w:ascii="Arial Narrow" w:eastAsia="Arial" w:hAnsi="Arial Narrow" w:cs="Arial"/>
          <w:sz w:val="24"/>
          <w:szCs w:val="24"/>
        </w:rPr>
        <w:t>, diretamente</w:t>
      </w:r>
      <w:r w:rsidR="005846A9">
        <w:rPr>
          <w:rFonts w:ascii="Arial Narrow" w:eastAsia="Arial" w:hAnsi="Arial Narrow" w:cs="Arial"/>
          <w:sz w:val="24"/>
          <w:szCs w:val="24"/>
        </w:rPr>
        <w:t xml:space="preserve"> com o</w:t>
      </w:r>
      <w:r w:rsidRPr="00CC5F38">
        <w:rPr>
          <w:rFonts w:ascii="Arial Narrow" w:eastAsia="Arial" w:hAnsi="Arial Narrow" w:cs="Arial"/>
          <w:sz w:val="24"/>
          <w:szCs w:val="24"/>
        </w:rPr>
        <w:t xml:space="preserve"> Presidente da CPL, </w:t>
      </w:r>
      <w:r w:rsidR="005846A9">
        <w:rPr>
          <w:rFonts w:ascii="Arial Narrow" w:eastAsia="Arial" w:hAnsi="Arial Narrow" w:cs="Arial"/>
          <w:b/>
          <w:sz w:val="24"/>
          <w:szCs w:val="24"/>
        </w:rPr>
        <w:t>na sala de Licitações da Câmara Municipal</w:t>
      </w:r>
      <w:r w:rsidRPr="00CC5F38">
        <w:rPr>
          <w:rFonts w:ascii="Arial Narrow" w:eastAsia="Arial" w:hAnsi="Arial Narrow" w:cs="Arial"/>
          <w:b/>
          <w:sz w:val="24"/>
          <w:szCs w:val="24"/>
        </w:rPr>
        <w:t xml:space="preserve"> de Có</w:t>
      </w:r>
      <w:r w:rsidR="005846A9">
        <w:rPr>
          <w:rFonts w:ascii="Arial Narrow" w:eastAsia="Arial" w:hAnsi="Arial Narrow" w:cs="Arial"/>
          <w:b/>
          <w:sz w:val="24"/>
          <w:szCs w:val="24"/>
        </w:rPr>
        <w:t xml:space="preserve">rrego </w:t>
      </w:r>
      <w:r w:rsidR="005846A9">
        <w:rPr>
          <w:rFonts w:ascii="Arial Narrow" w:eastAsia="Arial" w:hAnsi="Arial Narrow" w:cs="Arial"/>
          <w:b/>
          <w:sz w:val="24"/>
          <w:szCs w:val="24"/>
        </w:rPr>
        <w:lastRenderedPageBreak/>
        <w:t>Fundo/MG, à Rua Galeno Silva, 146, Bairro Bela Vista</w:t>
      </w:r>
      <w:r w:rsidRPr="00CC5F38">
        <w:rPr>
          <w:rFonts w:ascii="Arial Narrow" w:eastAsia="Arial" w:hAnsi="Arial Narrow" w:cs="Arial"/>
          <w:b/>
          <w:sz w:val="24"/>
          <w:szCs w:val="24"/>
        </w:rPr>
        <w:t>, na cidade de Córrego Fundo/MG.</w:t>
      </w:r>
    </w:p>
    <w:p w14:paraId="508DB988" w14:textId="77777777" w:rsidR="004D31F9" w:rsidRPr="00CC5F38" w:rsidRDefault="004D31F9" w:rsidP="00C61CF8">
      <w:pPr>
        <w:tabs>
          <w:tab w:val="left" w:pos="567"/>
        </w:tabs>
        <w:spacing w:after="0" w:line="240" w:lineRule="auto"/>
        <w:contextualSpacing/>
        <w:jc w:val="both"/>
        <w:rPr>
          <w:rFonts w:ascii="Arial Narrow" w:eastAsia="Arial" w:hAnsi="Arial Narrow" w:cs="Arial"/>
          <w:sz w:val="24"/>
          <w:szCs w:val="24"/>
        </w:rPr>
      </w:pPr>
    </w:p>
    <w:p w14:paraId="609BA883" w14:textId="109EDBC5" w:rsidR="00D470BA" w:rsidRPr="00CC5F38" w:rsidRDefault="006138EC" w:rsidP="00C61CF8">
      <w:pPr>
        <w:pStyle w:val="PargrafodaLista"/>
        <w:numPr>
          <w:ilvl w:val="2"/>
          <w:numId w:val="41"/>
        </w:numPr>
        <w:tabs>
          <w:tab w:val="left" w:pos="567"/>
        </w:tabs>
        <w:spacing w:after="0" w:line="240" w:lineRule="auto"/>
        <w:ind w:left="1276" w:hanging="709"/>
        <w:jc w:val="both"/>
        <w:rPr>
          <w:rFonts w:ascii="Arial Narrow" w:eastAsia="Arial" w:hAnsi="Arial Narrow" w:cs="Arial"/>
          <w:sz w:val="24"/>
          <w:szCs w:val="24"/>
        </w:rPr>
      </w:pPr>
      <w:r w:rsidRPr="00CC5F38">
        <w:rPr>
          <w:rFonts w:ascii="Arial Narrow" w:eastAsia="Arial" w:hAnsi="Arial Narrow" w:cs="Arial"/>
          <w:b/>
          <w:sz w:val="24"/>
          <w:szCs w:val="24"/>
        </w:rPr>
        <w:t xml:space="preserve">ENVELOPE 02 – (PROPOSTA COMERCIAL): </w:t>
      </w:r>
      <w:r w:rsidRPr="00CC5F38">
        <w:rPr>
          <w:rFonts w:ascii="Arial Narrow" w:eastAsia="Arial" w:hAnsi="Arial Narrow" w:cs="Arial"/>
          <w:sz w:val="24"/>
          <w:szCs w:val="24"/>
        </w:rPr>
        <w:t xml:space="preserve">A abertura dos envelopes relativos às propostas comerciais </w:t>
      </w:r>
      <w:r w:rsidRPr="00CC5F38">
        <w:rPr>
          <w:rFonts w:ascii="Arial Narrow" w:eastAsia="Arial" w:hAnsi="Arial Narrow" w:cs="Arial"/>
          <w:b/>
          <w:sz w:val="24"/>
          <w:szCs w:val="24"/>
        </w:rPr>
        <w:t xml:space="preserve">dar-se </w:t>
      </w:r>
      <w:proofErr w:type="gramStart"/>
      <w:r w:rsidRPr="00CC5F38">
        <w:rPr>
          <w:rFonts w:ascii="Arial Narrow" w:eastAsia="Arial" w:hAnsi="Arial Narrow" w:cs="Arial"/>
          <w:b/>
          <w:sz w:val="24"/>
          <w:szCs w:val="24"/>
        </w:rPr>
        <w:t>após</w:t>
      </w:r>
      <w:proofErr w:type="gramEnd"/>
      <w:r w:rsidRPr="00CC5F38">
        <w:rPr>
          <w:rFonts w:ascii="Arial Narrow" w:eastAsia="Arial" w:hAnsi="Arial Narrow" w:cs="Arial"/>
          <w:b/>
          <w:sz w:val="24"/>
          <w:szCs w:val="24"/>
        </w:rPr>
        <w:t xml:space="preserve"> encerrada a fase de habilitação, transcorrido o prazo para interposição de recursos, </w:t>
      </w:r>
      <w:r w:rsidRPr="00CC5F38">
        <w:rPr>
          <w:rFonts w:ascii="Arial Narrow" w:eastAsia="Arial" w:hAnsi="Arial Narrow" w:cs="Arial"/>
          <w:sz w:val="24"/>
          <w:szCs w:val="24"/>
        </w:rPr>
        <w:t>especificado no Artigo 109 da Lei 8.666/93.</w:t>
      </w:r>
    </w:p>
    <w:p w14:paraId="145C2CB6" w14:textId="77777777" w:rsidR="004D31F9" w:rsidRPr="00CC5F38" w:rsidRDefault="004D31F9" w:rsidP="00C61CF8">
      <w:pPr>
        <w:tabs>
          <w:tab w:val="left" w:pos="567"/>
        </w:tabs>
        <w:spacing w:after="0" w:line="240" w:lineRule="auto"/>
        <w:contextualSpacing/>
        <w:jc w:val="both"/>
        <w:rPr>
          <w:rFonts w:ascii="Arial Narrow" w:eastAsia="Arial" w:hAnsi="Arial Narrow" w:cs="Arial"/>
          <w:sz w:val="24"/>
          <w:szCs w:val="24"/>
        </w:rPr>
      </w:pPr>
    </w:p>
    <w:p w14:paraId="4E9C9C28" w14:textId="58B47B16" w:rsidR="00D470BA" w:rsidRPr="00CC5F38" w:rsidRDefault="006138EC" w:rsidP="00C61CF8">
      <w:pPr>
        <w:numPr>
          <w:ilvl w:val="2"/>
          <w:numId w:val="41"/>
        </w:numPr>
        <w:tabs>
          <w:tab w:val="left" w:pos="567"/>
        </w:tabs>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b/>
          <w:sz w:val="24"/>
          <w:szCs w:val="24"/>
          <w:u w:val="single"/>
        </w:rPr>
        <w:t>Observação:</w:t>
      </w:r>
      <w:r w:rsidRPr="00CC5F38">
        <w:rPr>
          <w:rFonts w:ascii="Arial Narrow" w:eastAsia="Arial" w:hAnsi="Arial Narrow" w:cs="Arial"/>
          <w:b/>
          <w:sz w:val="24"/>
          <w:szCs w:val="24"/>
        </w:rPr>
        <w:t xml:space="preserve"> Havendo desistência expressa de todos os licitantes, por qualquer meio hábil, relativo </w:t>
      </w:r>
      <w:r w:rsidR="00A96958">
        <w:rPr>
          <w:rFonts w:ascii="Arial Narrow" w:eastAsia="Arial" w:hAnsi="Arial Narrow" w:cs="Arial"/>
          <w:b/>
          <w:sz w:val="24"/>
          <w:szCs w:val="24"/>
        </w:rPr>
        <w:t>à</w:t>
      </w:r>
      <w:r w:rsidRPr="00CC5F38">
        <w:rPr>
          <w:rFonts w:ascii="Arial Narrow" w:eastAsia="Arial" w:hAnsi="Arial Narrow" w:cs="Arial"/>
          <w:b/>
          <w:sz w:val="24"/>
          <w:szCs w:val="24"/>
        </w:rPr>
        <w:t xml:space="preserve"> interposição de recursos especificados no item anterior, a abertura dos envelopes das Propostas Comerciais dar-se imediatamente (após o julgamento dos Envelopes 01); </w:t>
      </w:r>
      <w:r w:rsidRPr="00CC5F38">
        <w:rPr>
          <w:rFonts w:ascii="Arial Narrow" w:eastAsia="Arial" w:hAnsi="Arial Narrow" w:cs="Arial"/>
          <w:sz w:val="24"/>
          <w:szCs w:val="24"/>
        </w:rPr>
        <w:t xml:space="preserve">sendo que os trabalhos de abertura e julgamento (Envelopes 02) serão também realizados na Sala de Licitações e </w:t>
      </w:r>
      <w:r w:rsidR="00D943A7">
        <w:rPr>
          <w:rFonts w:ascii="Arial Narrow" w:eastAsia="Arial" w:hAnsi="Arial Narrow" w:cs="Arial"/>
          <w:sz w:val="24"/>
          <w:szCs w:val="24"/>
        </w:rPr>
        <w:t xml:space="preserve">Compras </w:t>
      </w:r>
      <w:r w:rsidR="00DC256E">
        <w:rPr>
          <w:rFonts w:ascii="Arial Narrow" w:eastAsia="Arial" w:hAnsi="Arial Narrow" w:cs="Arial"/>
          <w:sz w:val="24"/>
          <w:szCs w:val="24"/>
        </w:rPr>
        <w:t>da Câmara</w:t>
      </w:r>
      <w:proofErr w:type="gramStart"/>
      <w:r w:rsidR="00DC256E">
        <w:rPr>
          <w:rFonts w:ascii="Arial Narrow" w:eastAsia="Arial" w:hAnsi="Arial Narrow" w:cs="Arial"/>
          <w:sz w:val="24"/>
          <w:szCs w:val="24"/>
        </w:rPr>
        <w:t xml:space="preserve"> </w:t>
      </w:r>
      <w:r w:rsidR="005846A9">
        <w:rPr>
          <w:rFonts w:ascii="Arial Narrow" w:eastAsia="Arial" w:hAnsi="Arial Narrow" w:cs="Arial"/>
          <w:sz w:val="24"/>
          <w:szCs w:val="24"/>
        </w:rPr>
        <w:t xml:space="preserve"> </w:t>
      </w:r>
      <w:proofErr w:type="gramEnd"/>
      <w:r w:rsidR="005846A9">
        <w:rPr>
          <w:rFonts w:ascii="Arial Narrow" w:eastAsia="Arial" w:hAnsi="Arial Narrow" w:cs="Arial"/>
          <w:sz w:val="24"/>
          <w:szCs w:val="24"/>
        </w:rPr>
        <w:t>Municipal</w:t>
      </w:r>
      <w:r w:rsidRPr="00CC5F38">
        <w:rPr>
          <w:rFonts w:ascii="Arial Narrow" w:eastAsia="Arial" w:hAnsi="Arial Narrow" w:cs="Arial"/>
          <w:sz w:val="24"/>
          <w:szCs w:val="24"/>
        </w:rPr>
        <w:t xml:space="preserve"> de Córrego Fundo/MG, </w:t>
      </w:r>
      <w:r w:rsidRPr="00CC5F38">
        <w:rPr>
          <w:rFonts w:ascii="Arial Narrow" w:eastAsia="Arial" w:hAnsi="Arial Narrow" w:cs="Arial"/>
          <w:b/>
          <w:sz w:val="24"/>
          <w:szCs w:val="24"/>
        </w:rPr>
        <w:t xml:space="preserve">à Rua </w:t>
      </w:r>
      <w:r w:rsidR="00DC256E">
        <w:rPr>
          <w:rFonts w:ascii="Arial Narrow" w:eastAsia="Arial" w:hAnsi="Arial Narrow" w:cs="Arial"/>
          <w:b/>
          <w:sz w:val="24"/>
          <w:szCs w:val="24"/>
        </w:rPr>
        <w:t>Galeno Silva</w:t>
      </w:r>
      <w:r w:rsidRPr="00CC5F38">
        <w:rPr>
          <w:rFonts w:ascii="Arial Narrow" w:eastAsia="Arial" w:hAnsi="Arial Narrow" w:cs="Arial"/>
          <w:b/>
          <w:sz w:val="24"/>
          <w:szCs w:val="24"/>
        </w:rPr>
        <w:t xml:space="preserve">, </w:t>
      </w:r>
      <w:r w:rsidR="00DC256E">
        <w:rPr>
          <w:rFonts w:ascii="Arial Narrow" w:eastAsia="Arial" w:hAnsi="Arial Narrow" w:cs="Arial"/>
          <w:b/>
          <w:sz w:val="24"/>
          <w:szCs w:val="24"/>
        </w:rPr>
        <w:t>146, Bairro Bela Vista</w:t>
      </w:r>
      <w:r w:rsidRPr="00CC5F38">
        <w:rPr>
          <w:rFonts w:ascii="Arial Narrow" w:eastAsia="Arial" w:hAnsi="Arial Narrow" w:cs="Arial"/>
          <w:sz w:val="24"/>
          <w:szCs w:val="24"/>
        </w:rPr>
        <w:t>, na cidade de Córrego Fundo/MG.</w:t>
      </w:r>
    </w:p>
    <w:p w14:paraId="5E0FF50F" w14:textId="77777777" w:rsidR="004D31F9" w:rsidRPr="00CC5F38" w:rsidRDefault="004D31F9" w:rsidP="00C61CF8">
      <w:pPr>
        <w:tabs>
          <w:tab w:val="left" w:pos="567"/>
        </w:tabs>
        <w:spacing w:after="0" w:line="240" w:lineRule="auto"/>
        <w:contextualSpacing/>
        <w:jc w:val="both"/>
        <w:rPr>
          <w:rFonts w:ascii="Arial Narrow" w:eastAsia="Arial" w:hAnsi="Arial Narrow" w:cs="Arial"/>
          <w:sz w:val="24"/>
          <w:szCs w:val="24"/>
        </w:rPr>
      </w:pPr>
    </w:p>
    <w:p w14:paraId="691F79F4" w14:textId="1B4D9393" w:rsidR="00D470BA" w:rsidRPr="00CC5F38" w:rsidRDefault="006138EC" w:rsidP="00C61CF8">
      <w:pPr>
        <w:numPr>
          <w:ilvl w:val="2"/>
          <w:numId w:val="41"/>
        </w:numPr>
        <w:tabs>
          <w:tab w:val="left" w:pos="567"/>
        </w:tabs>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No caso de haver inabilitação de qualquer licitante, importará na preclusão do seu direito de participar das fases subsequentes, devolvendo-lhe o “Envelope 02”, devidamente lacrado;</w:t>
      </w:r>
    </w:p>
    <w:p w14:paraId="0A232913" w14:textId="77777777" w:rsidR="004D31F9" w:rsidRPr="00CC5F38" w:rsidRDefault="004D31F9" w:rsidP="00C61CF8">
      <w:pPr>
        <w:tabs>
          <w:tab w:val="left" w:pos="567"/>
        </w:tabs>
        <w:spacing w:after="0" w:line="240" w:lineRule="auto"/>
        <w:contextualSpacing/>
        <w:jc w:val="both"/>
        <w:rPr>
          <w:rFonts w:ascii="Arial Narrow" w:eastAsia="Arial" w:hAnsi="Arial Narrow" w:cs="Arial"/>
          <w:sz w:val="24"/>
          <w:szCs w:val="24"/>
        </w:rPr>
      </w:pPr>
    </w:p>
    <w:p w14:paraId="77967428" w14:textId="6A82B546" w:rsidR="00D470BA" w:rsidRPr="00CC5F38" w:rsidRDefault="006138EC" w:rsidP="00C61CF8">
      <w:pPr>
        <w:numPr>
          <w:ilvl w:val="2"/>
          <w:numId w:val="41"/>
        </w:numPr>
        <w:tabs>
          <w:tab w:val="left" w:pos="567"/>
        </w:tabs>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 desistência do direito de interpor recursos deverá ser formalizada em declaração escrita, conjunta ou individual, de todas as licitantes, ou ainda na própria Ata da Sessão, ou ainda poderá ser enviada junto </w:t>
      </w:r>
      <w:r w:rsidR="00826C05">
        <w:rPr>
          <w:rFonts w:ascii="Arial Narrow" w:eastAsia="Arial" w:hAnsi="Arial Narrow" w:cs="Arial"/>
          <w:sz w:val="24"/>
          <w:szCs w:val="24"/>
        </w:rPr>
        <w:t>à</w:t>
      </w:r>
      <w:r w:rsidRPr="00CC5F38">
        <w:rPr>
          <w:rFonts w:ascii="Arial Narrow" w:eastAsia="Arial" w:hAnsi="Arial Narrow" w:cs="Arial"/>
          <w:sz w:val="24"/>
          <w:szCs w:val="24"/>
        </w:rPr>
        <w:t xml:space="preserve"> documentação de habilitação, conforme Anexo II;</w:t>
      </w:r>
    </w:p>
    <w:p w14:paraId="3065C077" w14:textId="77777777" w:rsidR="004D31F9" w:rsidRPr="00CC5F38" w:rsidRDefault="004D31F9" w:rsidP="00C61CF8">
      <w:pPr>
        <w:tabs>
          <w:tab w:val="left" w:pos="567"/>
        </w:tabs>
        <w:spacing w:after="0" w:line="240" w:lineRule="auto"/>
        <w:contextualSpacing/>
        <w:jc w:val="both"/>
        <w:rPr>
          <w:rFonts w:ascii="Arial Narrow" w:eastAsia="Arial" w:hAnsi="Arial Narrow" w:cs="Arial"/>
          <w:sz w:val="24"/>
          <w:szCs w:val="24"/>
        </w:rPr>
      </w:pPr>
    </w:p>
    <w:p w14:paraId="61F31FA9" w14:textId="5E7D1D9F" w:rsidR="00D470BA" w:rsidRPr="00CC5F38" w:rsidRDefault="006138EC" w:rsidP="00C61CF8">
      <w:pPr>
        <w:numPr>
          <w:ilvl w:val="2"/>
          <w:numId w:val="41"/>
        </w:numPr>
        <w:tabs>
          <w:tab w:val="left" w:pos="567"/>
        </w:tabs>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No caso de empate entre duas ou mais propostas e, </w:t>
      </w:r>
      <w:proofErr w:type="gramStart"/>
      <w:r w:rsidRPr="00CC5F38">
        <w:rPr>
          <w:rFonts w:ascii="Arial Narrow" w:eastAsia="Arial" w:hAnsi="Arial Narrow" w:cs="Arial"/>
          <w:sz w:val="24"/>
          <w:szCs w:val="24"/>
        </w:rPr>
        <w:t>após</w:t>
      </w:r>
      <w:proofErr w:type="gramEnd"/>
      <w:r w:rsidRPr="00CC5F38">
        <w:rPr>
          <w:rFonts w:ascii="Arial Narrow" w:eastAsia="Arial" w:hAnsi="Arial Narrow" w:cs="Arial"/>
          <w:sz w:val="24"/>
          <w:szCs w:val="24"/>
        </w:rPr>
        <w:t xml:space="preserve"> obedecido o disposto do parágrafo 2º do Art. 45 da Lei 8.666/93, a classificação se fará, obrigatoriamente por sorteio, em ato público, para o qual todas as licitantes, através de seus representantes presentes, serão convocadas, vedado qualquer outro processo;</w:t>
      </w:r>
    </w:p>
    <w:p w14:paraId="00E6327C" w14:textId="77777777" w:rsidR="004D31F9" w:rsidRPr="00CC5F38" w:rsidRDefault="004D31F9" w:rsidP="00C61CF8">
      <w:pPr>
        <w:tabs>
          <w:tab w:val="left" w:pos="567"/>
        </w:tabs>
        <w:spacing w:after="0" w:line="240" w:lineRule="auto"/>
        <w:contextualSpacing/>
        <w:jc w:val="both"/>
        <w:rPr>
          <w:rFonts w:ascii="Arial Narrow" w:eastAsia="Arial" w:hAnsi="Arial Narrow" w:cs="Arial"/>
          <w:sz w:val="24"/>
          <w:szCs w:val="24"/>
        </w:rPr>
      </w:pPr>
    </w:p>
    <w:p w14:paraId="47127D6C" w14:textId="0EAA5DCE" w:rsidR="00D470BA" w:rsidRPr="00CC5F38" w:rsidRDefault="006138EC" w:rsidP="00C61CF8">
      <w:pPr>
        <w:numPr>
          <w:ilvl w:val="2"/>
          <w:numId w:val="41"/>
        </w:numPr>
        <w:tabs>
          <w:tab w:val="left" w:pos="567"/>
        </w:tabs>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Das reuniões para análise dos Envelopes 01 e 02, lavrar-se ata (s) circunstanciada (s), na (s) qual (s) serão consignadas eventuais reclamações, impugnações ou protestos interpostos por qualquer das licitantes, relativamente à outra(s) licitante(s) ou ao processamento da licitação, que poderão ser decididas de plano pela Comissão, sendo que a (s) ata (s) será assinada pela Comissão, pelas licitantes através de seus representantes e por quem mais interessar;</w:t>
      </w:r>
    </w:p>
    <w:p w14:paraId="38DD6CF5" w14:textId="77777777" w:rsidR="004D31F9" w:rsidRPr="00CC5F38" w:rsidRDefault="004D31F9" w:rsidP="00C61CF8">
      <w:pPr>
        <w:tabs>
          <w:tab w:val="left" w:pos="567"/>
        </w:tabs>
        <w:spacing w:after="0" w:line="240" w:lineRule="auto"/>
        <w:contextualSpacing/>
        <w:jc w:val="both"/>
        <w:rPr>
          <w:rFonts w:ascii="Arial Narrow" w:eastAsia="Arial" w:hAnsi="Arial Narrow" w:cs="Arial"/>
          <w:sz w:val="24"/>
          <w:szCs w:val="24"/>
        </w:rPr>
      </w:pPr>
    </w:p>
    <w:p w14:paraId="2B6268B5" w14:textId="0A81B7E7" w:rsidR="00D470BA" w:rsidRPr="00CC5F38" w:rsidRDefault="006138EC" w:rsidP="00C61CF8">
      <w:pPr>
        <w:numPr>
          <w:ilvl w:val="2"/>
          <w:numId w:val="41"/>
        </w:numPr>
        <w:tabs>
          <w:tab w:val="left" w:pos="567"/>
        </w:tabs>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Os representantes das licitantes poderão examinar e analisar a documentação da habilitação e proposta comercial das demais licitantes;</w:t>
      </w:r>
    </w:p>
    <w:p w14:paraId="2D78DBFB" w14:textId="77777777" w:rsidR="004D31F9" w:rsidRPr="00CC5F38" w:rsidRDefault="004D31F9" w:rsidP="00C61CF8">
      <w:pPr>
        <w:tabs>
          <w:tab w:val="left" w:pos="567"/>
        </w:tabs>
        <w:spacing w:after="0" w:line="240" w:lineRule="auto"/>
        <w:contextualSpacing/>
        <w:jc w:val="both"/>
        <w:rPr>
          <w:rFonts w:ascii="Arial Narrow" w:eastAsia="Arial" w:hAnsi="Arial Narrow" w:cs="Arial"/>
          <w:sz w:val="24"/>
          <w:szCs w:val="24"/>
        </w:rPr>
      </w:pPr>
    </w:p>
    <w:p w14:paraId="7957C4BD" w14:textId="77777777" w:rsidR="00D470BA" w:rsidRPr="00CC5F38" w:rsidRDefault="006138EC" w:rsidP="00C61CF8">
      <w:pPr>
        <w:numPr>
          <w:ilvl w:val="2"/>
          <w:numId w:val="41"/>
        </w:numPr>
        <w:tabs>
          <w:tab w:val="left" w:pos="567"/>
        </w:tabs>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A Comissão, no ato do julgamento das Propostas Comerciais, poderá solicitar, por escrito, esclarecimentos sobre a proposta de um ou mais licitantes, afim de real entendimento, prevalecendo sempre o que o licitante esclarecer por escrito;</w:t>
      </w:r>
    </w:p>
    <w:p w14:paraId="37237076" w14:textId="77777777" w:rsidR="00D470BA" w:rsidRPr="00CC5F38" w:rsidRDefault="00D470BA" w:rsidP="00C61CF8">
      <w:pPr>
        <w:spacing w:after="0" w:line="240" w:lineRule="auto"/>
        <w:jc w:val="both"/>
        <w:rPr>
          <w:rFonts w:ascii="Arial Narrow" w:eastAsia="Arial" w:hAnsi="Arial Narrow" w:cs="Arial"/>
          <w:b/>
          <w:sz w:val="24"/>
          <w:szCs w:val="24"/>
        </w:rPr>
      </w:pPr>
    </w:p>
    <w:p w14:paraId="659E24A0" w14:textId="77777777" w:rsidR="00D470BA" w:rsidRPr="00CC5F38" w:rsidRDefault="006138EC" w:rsidP="00C61CF8">
      <w:pPr>
        <w:numPr>
          <w:ilvl w:val="0"/>
          <w:numId w:val="41"/>
        </w:numPr>
        <w:tabs>
          <w:tab w:val="left" w:pos="567"/>
        </w:tabs>
        <w:spacing w:after="0" w:line="240" w:lineRule="auto"/>
        <w:ind w:left="567" w:hanging="567"/>
        <w:contextualSpacing/>
        <w:jc w:val="both"/>
        <w:rPr>
          <w:rFonts w:ascii="Arial Narrow" w:eastAsia="Arial" w:hAnsi="Arial Narrow" w:cs="Arial"/>
          <w:b/>
          <w:sz w:val="24"/>
          <w:szCs w:val="24"/>
        </w:rPr>
      </w:pPr>
      <w:r w:rsidRPr="00CC5F38">
        <w:rPr>
          <w:rFonts w:ascii="Arial Narrow" w:eastAsia="Arial" w:hAnsi="Arial Narrow" w:cs="Arial"/>
          <w:b/>
          <w:sz w:val="24"/>
          <w:szCs w:val="24"/>
        </w:rPr>
        <w:t>DOS RECURSOS ADMINISTRATIVOS</w:t>
      </w:r>
    </w:p>
    <w:p w14:paraId="7EEFEC15" w14:textId="77777777" w:rsidR="00D470BA" w:rsidRPr="00CC5F38" w:rsidRDefault="00D470BA" w:rsidP="00C61CF8">
      <w:pPr>
        <w:tabs>
          <w:tab w:val="left" w:pos="567"/>
        </w:tabs>
        <w:spacing w:after="0" w:line="240" w:lineRule="auto"/>
        <w:ind w:left="567" w:hanging="720"/>
        <w:jc w:val="both"/>
        <w:rPr>
          <w:rFonts w:ascii="Arial Narrow" w:eastAsia="Arial" w:hAnsi="Arial Narrow" w:cs="Arial"/>
          <w:b/>
          <w:sz w:val="24"/>
          <w:szCs w:val="24"/>
        </w:rPr>
      </w:pPr>
    </w:p>
    <w:p w14:paraId="5540D94A" w14:textId="77777777" w:rsidR="00D470BA" w:rsidRPr="00CC5F38" w:rsidRDefault="006138EC" w:rsidP="00C61CF8">
      <w:pPr>
        <w:numPr>
          <w:ilvl w:val="1"/>
          <w:numId w:val="41"/>
        </w:numPr>
        <w:tabs>
          <w:tab w:val="left" w:pos="567"/>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Dos atos da Administração cabem recursos nos termos do Art. 109 da Lei 8.666/93.</w:t>
      </w:r>
    </w:p>
    <w:p w14:paraId="7861F725" w14:textId="77777777" w:rsidR="002D63D9" w:rsidRPr="00CC5F38" w:rsidRDefault="002D63D9" w:rsidP="00C61CF8">
      <w:pPr>
        <w:tabs>
          <w:tab w:val="left" w:pos="567"/>
        </w:tabs>
        <w:spacing w:after="0" w:line="240" w:lineRule="auto"/>
        <w:ind w:left="567"/>
        <w:contextualSpacing/>
        <w:jc w:val="both"/>
        <w:rPr>
          <w:rFonts w:ascii="Arial Narrow" w:eastAsia="Arial" w:hAnsi="Arial Narrow" w:cs="Arial"/>
          <w:b/>
          <w:sz w:val="24"/>
          <w:szCs w:val="24"/>
        </w:rPr>
      </w:pPr>
    </w:p>
    <w:p w14:paraId="33DCC8DF" w14:textId="77777777" w:rsidR="00D470BA" w:rsidRPr="00CC5F38" w:rsidRDefault="006138EC" w:rsidP="00C61CF8">
      <w:pPr>
        <w:numPr>
          <w:ilvl w:val="0"/>
          <w:numId w:val="41"/>
        </w:numPr>
        <w:tabs>
          <w:tab w:val="left" w:pos="567"/>
        </w:tabs>
        <w:spacing w:after="0" w:line="240" w:lineRule="auto"/>
        <w:ind w:left="567" w:hanging="567"/>
        <w:contextualSpacing/>
        <w:jc w:val="both"/>
        <w:rPr>
          <w:rFonts w:ascii="Arial Narrow" w:eastAsia="Arial" w:hAnsi="Arial Narrow" w:cs="Arial"/>
          <w:b/>
          <w:sz w:val="24"/>
          <w:szCs w:val="24"/>
        </w:rPr>
      </w:pPr>
      <w:r w:rsidRPr="00CC5F38">
        <w:rPr>
          <w:rFonts w:ascii="Arial Narrow" w:eastAsia="Arial" w:hAnsi="Arial Narrow" w:cs="Arial"/>
          <w:b/>
          <w:sz w:val="24"/>
          <w:szCs w:val="24"/>
        </w:rPr>
        <w:lastRenderedPageBreak/>
        <w:t>DA CONVOCAÇÃO PARA CONTRATAÇÃO</w:t>
      </w:r>
    </w:p>
    <w:p w14:paraId="3812D673" w14:textId="77777777" w:rsidR="00D470BA" w:rsidRPr="00CC5F38" w:rsidRDefault="00D470BA" w:rsidP="00C61CF8">
      <w:pPr>
        <w:tabs>
          <w:tab w:val="left" w:pos="567"/>
        </w:tabs>
        <w:spacing w:after="0" w:line="240" w:lineRule="auto"/>
        <w:ind w:left="720" w:hanging="720"/>
        <w:jc w:val="both"/>
        <w:rPr>
          <w:rFonts w:ascii="Arial Narrow" w:eastAsia="Arial" w:hAnsi="Arial Narrow" w:cs="Arial"/>
          <w:b/>
          <w:sz w:val="24"/>
          <w:szCs w:val="24"/>
        </w:rPr>
      </w:pPr>
    </w:p>
    <w:p w14:paraId="45B9BF89" w14:textId="65B06764" w:rsidR="00D470BA" w:rsidRPr="00CC5F38" w:rsidRDefault="006138EC" w:rsidP="00C61CF8">
      <w:pPr>
        <w:pStyle w:val="PargrafodaLista"/>
        <w:numPr>
          <w:ilvl w:val="1"/>
          <w:numId w:val="41"/>
        </w:numPr>
        <w:tabs>
          <w:tab w:val="left" w:pos="567"/>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 xml:space="preserve">A Administração convocará regularmente o interessado para assinar o termo de contrato, conforme o caso, dentro do prazo de dois dias úteis, sob pena de decair o direito à contratação, sem prejuízo das sanções previstas no art. 81 da Lei n. 8.666/93 e deste </w:t>
      </w:r>
      <w:proofErr w:type="gramStart"/>
      <w:r w:rsidRPr="00CC5F38">
        <w:rPr>
          <w:rFonts w:ascii="Arial Narrow" w:eastAsia="Arial" w:hAnsi="Arial Narrow" w:cs="Arial"/>
          <w:sz w:val="24"/>
          <w:szCs w:val="24"/>
        </w:rPr>
        <w:t>edital</w:t>
      </w:r>
      <w:proofErr w:type="gramEnd"/>
    </w:p>
    <w:p w14:paraId="7DC5CD87" w14:textId="77777777" w:rsidR="00560B71" w:rsidRPr="00CC5F38" w:rsidRDefault="00560B71" w:rsidP="00C61CF8">
      <w:pPr>
        <w:tabs>
          <w:tab w:val="left" w:pos="567"/>
        </w:tabs>
        <w:spacing w:after="0" w:line="240" w:lineRule="auto"/>
        <w:contextualSpacing/>
        <w:jc w:val="both"/>
        <w:rPr>
          <w:rFonts w:ascii="Arial Narrow" w:eastAsia="Arial" w:hAnsi="Arial Narrow" w:cs="Arial"/>
          <w:sz w:val="24"/>
          <w:szCs w:val="24"/>
        </w:rPr>
      </w:pPr>
    </w:p>
    <w:p w14:paraId="738D44CD" w14:textId="77777777" w:rsidR="00D470BA" w:rsidRPr="00CC5F38" w:rsidRDefault="006138EC" w:rsidP="00C61CF8">
      <w:pPr>
        <w:numPr>
          <w:ilvl w:val="0"/>
          <w:numId w:val="41"/>
        </w:numPr>
        <w:spacing w:after="0" w:line="240" w:lineRule="auto"/>
        <w:ind w:left="567" w:hanging="567"/>
        <w:contextualSpacing/>
        <w:jc w:val="both"/>
        <w:rPr>
          <w:rFonts w:ascii="Arial Narrow" w:eastAsia="Arial" w:hAnsi="Arial Narrow" w:cs="Arial"/>
          <w:b/>
          <w:sz w:val="24"/>
          <w:szCs w:val="24"/>
        </w:rPr>
      </w:pPr>
      <w:r w:rsidRPr="00CC5F38">
        <w:rPr>
          <w:rFonts w:ascii="Arial Narrow" w:eastAsia="Arial" w:hAnsi="Arial Narrow" w:cs="Arial"/>
          <w:b/>
          <w:sz w:val="24"/>
          <w:szCs w:val="24"/>
        </w:rPr>
        <w:t>DAS SANÇÕES ADMINISTRATIVAS</w:t>
      </w:r>
    </w:p>
    <w:p w14:paraId="0D9553A7" w14:textId="77777777" w:rsidR="00D470BA" w:rsidRPr="00CC5F38" w:rsidRDefault="00D470BA" w:rsidP="00C61CF8">
      <w:pPr>
        <w:spacing w:after="0" w:line="240" w:lineRule="auto"/>
        <w:ind w:left="567" w:hanging="720"/>
        <w:jc w:val="both"/>
        <w:rPr>
          <w:rFonts w:ascii="Arial Narrow" w:eastAsia="Arial" w:hAnsi="Arial Narrow" w:cs="Arial"/>
          <w:b/>
          <w:sz w:val="24"/>
          <w:szCs w:val="24"/>
        </w:rPr>
      </w:pPr>
    </w:p>
    <w:p w14:paraId="2DE0D044" w14:textId="05F46494" w:rsidR="00743134" w:rsidRPr="00CC5F38" w:rsidRDefault="00743134"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0" w:firstLine="0"/>
        <w:contextualSpacing/>
        <w:jc w:val="both"/>
        <w:rPr>
          <w:rFonts w:ascii="Arial Narrow" w:hAnsi="Arial Narrow" w:cs="Arial"/>
          <w:sz w:val="24"/>
          <w:szCs w:val="24"/>
          <w:lang w:eastAsia="en-US"/>
        </w:rPr>
      </w:pPr>
      <w:r w:rsidRPr="00CC5F38">
        <w:rPr>
          <w:rFonts w:ascii="Arial Narrow" w:eastAsiaTheme="minorHAnsi" w:hAnsi="Arial Narrow" w:cs="Arial"/>
          <w:sz w:val="24"/>
          <w:szCs w:val="24"/>
          <w:lang w:eastAsia="en-US"/>
        </w:rPr>
        <w:t>Os licitantes que direta ou indiretamente retirarem sua proposta comercial, seja integral ou parcialmente, sem motivo justo decorrente de fato superveniente e aceito pela Comissão de Licitação, incorrerão em multa equivalente</w:t>
      </w:r>
      <w:r w:rsidR="00814B8E" w:rsidRPr="00CC5F38">
        <w:rPr>
          <w:rFonts w:ascii="Arial Narrow" w:eastAsiaTheme="minorHAnsi" w:hAnsi="Arial Narrow" w:cs="Arial"/>
          <w:sz w:val="24"/>
          <w:szCs w:val="24"/>
          <w:lang w:eastAsia="en-US"/>
        </w:rPr>
        <w:t xml:space="preserve"> a</w:t>
      </w:r>
      <w:r w:rsidRPr="00CC5F38">
        <w:rPr>
          <w:rFonts w:ascii="Arial Narrow" w:eastAsiaTheme="minorHAnsi" w:hAnsi="Arial Narrow" w:cs="Arial"/>
          <w:sz w:val="24"/>
          <w:szCs w:val="24"/>
          <w:lang w:eastAsia="en-US"/>
        </w:rPr>
        <w:t xml:space="preserve"> 10% do valor de sua proposta comercial.</w:t>
      </w:r>
    </w:p>
    <w:p w14:paraId="24A279CD" w14:textId="5CF92442" w:rsidR="00743134" w:rsidRPr="00CC5F38" w:rsidRDefault="00743134"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0" w:firstLine="0"/>
        <w:contextualSpacing/>
        <w:jc w:val="both"/>
        <w:rPr>
          <w:rFonts w:ascii="Arial Narrow" w:eastAsiaTheme="minorHAnsi" w:hAnsi="Arial Narrow" w:cs="Arial"/>
          <w:sz w:val="24"/>
          <w:szCs w:val="24"/>
          <w:lang w:eastAsia="en-US"/>
        </w:rPr>
      </w:pPr>
      <w:r w:rsidRPr="00CC5F38">
        <w:rPr>
          <w:rFonts w:ascii="Arial Narrow" w:eastAsiaTheme="minorHAnsi" w:hAnsi="Arial Narrow" w:cs="Arial"/>
          <w:sz w:val="24"/>
          <w:szCs w:val="24"/>
          <w:lang w:eastAsia="en-US"/>
        </w:rPr>
        <w:t>Os licitantes vencedores que, convocados para assinatura do Contrato, dentro do prazo estabelecido no instrumento convocatório, não assinarem o respectivo instrume</w:t>
      </w:r>
      <w:r w:rsidR="00814B8E" w:rsidRPr="00CC5F38">
        <w:rPr>
          <w:rFonts w:ascii="Arial Narrow" w:eastAsiaTheme="minorHAnsi" w:hAnsi="Arial Narrow" w:cs="Arial"/>
          <w:sz w:val="24"/>
          <w:szCs w:val="24"/>
          <w:lang w:eastAsia="en-US"/>
        </w:rPr>
        <w:t>nto jurídico, estarão sujeitos à</w:t>
      </w:r>
      <w:r w:rsidRPr="00CC5F38">
        <w:rPr>
          <w:rFonts w:ascii="Arial Narrow" w:eastAsiaTheme="minorHAnsi" w:hAnsi="Arial Narrow" w:cs="Arial"/>
          <w:sz w:val="24"/>
          <w:szCs w:val="24"/>
          <w:lang w:eastAsia="en-US"/>
        </w:rPr>
        <w:t xml:space="preserve"> aplicação de mult</w:t>
      </w:r>
      <w:r w:rsidR="00814B8E" w:rsidRPr="00CC5F38">
        <w:rPr>
          <w:rFonts w:ascii="Arial Narrow" w:eastAsiaTheme="minorHAnsi" w:hAnsi="Arial Narrow" w:cs="Arial"/>
          <w:sz w:val="24"/>
          <w:szCs w:val="24"/>
          <w:lang w:eastAsia="en-US"/>
        </w:rPr>
        <w:t>a equivalente a</w:t>
      </w:r>
      <w:r w:rsidRPr="00CC5F38">
        <w:rPr>
          <w:rFonts w:ascii="Arial Narrow" w:eastAsiaTheme="minorHAnsi" w:hAnsi="Arial Narrow" w:cs="Arial"/>
          <w:sz w:val="24"/>
          <w:szCs w:val="24"/>
          <w:lang w:eastAsia="en-US"/>
        </w:rPr>
        <w:t xml:space="preserve"> 10% do valor adjudicado.</w:t>
      </w:r>
    </w:p>
    <w:p w14:paraId="082770B0" w14:textId="77777777" w:rsidR="00743134" w:rsidRPr="00CC5F38" w:rsidRDefault="00743134"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heme="minorHAnsi" w:hAnsi="Arial Narrow" w:cs="Arial"/>
          <w:sz w:val="24"/>
          <w:szCs w:val="24"/>
          <w:lang w:eastAsia="en-US"/>
        </w:rPr>
      </w:pPr>
      <w:r w:rsidRPr="00CC5F38">
        <w:rPr>
          <w:rFonts w:ascii="Arial Narrow" w:eastAsiaTheme="minorHAnsi" w:hAnsi="Arial Narrow" w:cs="Arial"/>
          <w:sz w:val="24"/>
          <w:szCs w:val="24"/>
          <w:lang w:eastAsia="en-US"/>
        </w:rPr>
        <w:t>Incorrem na mesma penalidade do item anterior, o adjudicatário que, na data de assinatura do instrumento jurídico respectivo, deixar de cumprir exigências e condições específicas para a celebração do ato.</w:t>
      </w:r>
    </w:p>
    <w:p w14:paraId="6C1AC0CA" w14:textId="77777777" w:rsidR="00743134" w:rsidRPr="00CC5F38" w:rsidRDefault="00743134"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heme="minorHAnsi" w:hAnsi="Arial Narrow" w:cs="Arial"/>
          <w:sz w:val="24"/>
          <w:szCs w:val="24"/>
          <w:lang w:eastAsia="en-US"/>
        </w:rPr>
      </w:pPr>
      <w:r w:rsidRPr="00CC5F38">
        <w:rPr>
          <w:rFonts w:ascii="Arial Narrow" w:eastAsiaTheme="minorHAnsi" w:hAnsi="Arial Narrow" w:cs="Arial"/>
          <w:sz w:val="24"/>
          <w:szCs w:val="24"/>
          <w:lang w:eastAsia="en-US"/>
        </w:rPr>
        <w:t>Aos contratados que descumprirem total ou parcialmente os Contratos celebrados com a Administração Pública Municipal, e aos licitantes que cometam atos visando a frustrar os objetivos da licitação, serão aplicadas as sanções legais:</w:t>
      </w:r>
    </w:p>
    <w:p w14:paraId="5962EFB4" w14:textId="77777777" w:rsidR="00743134" w:rsidRPr="00CC5F38" w:rsidRDefault="00743134" w:rsidP="00C61CF8">
      <w:pPr>
        <w:numPr>
          <w:ilvl w:val="2"/>
          <w:numId w:val="2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1134" w:hanging="567"/>
        <w:contextualSpacing/>
        <w:jc w:val="both"/>
        <w:rPr>
          <w:rFonts w:ascii="Arial Narrow" w:eastAsiaTheme="minorHAnsi" w:hAnsi="Arial Narrow" w:cs="Arial"/>
          <w:sz w:val="24"/>
          <w:szCs w:val="24"/>
          <w:lang w:eastAsia="en-US"/>
        </w:rPr>
      </w:pPr>
      <w:r w:rsidRPr="00CC5F38">
        <w:rPr>
          <w:rFonts w:ascii="Arial Narrow" w:eastAsiaTheme="minorHAnsi" w:hAnsi="Arial Narrow" w:cs="Arial"/>
          <w:sz w:val="24"/>
          <w:szCs w:val="24"/>
          <w:lang w:eastAsia="en-US"/>
        </w:rPr>
        <w:t>Ficam estabelecidos os seguintes percentuais de multas, aplicáveis quando do atraso injustificado na execução do contrato, nos termos do Art. 86 da Lei 8.666/93:</w:t>
      </w:r>
    </w:p>
    <w:p w14:paraId="4392C301" w14:textId="77777777" w:rsidR="00743134" w:rsidRPr="00CC5F38" w:rsidRDefault="00743134" w:rsidP="00C61CF8">
      <w:pPr>
        <w:numPr>
          <w:ilvl w:val="3"/>
          <w:numId w:val="23"/>
        </w:numPr>
        <w:pBdr>
          <w:top w:val="none" w:sz="0" w:space="0" w:color="auto"/>
          <w:left w:val="none" w:sz="0" w:space="0" w:color="auto"/>
          <w:bottom w:val="none" w:sz="0" w:space="0" w:color="auto"/>
          <w:right w:val="none" w:sz="0" w:space="0" w:color="auto"/>
          <w:between w:val="none" w:sz="0" w:space="0" w:color="auto"/>
        </w:pBdr>
        <w:tabs>
          <w:tab w:val="left" w:pos="1418"/>
          <w:tab w:val="left" w:pos="2552"/>
        </w:tabs>
        <w:spacing w:line="240" w:lineRule="auto"/>
        <w:ind w:left="1418" w:firstLine="0"/>
        <w:contextualSpacing/>
        <w:jc w:val="both"/>
        <w:rPr>
          <w:rFonts w:ascii="Arial Narrow" w:eastAsiaTheme="minorHAnsi" w:hAnsi="Arial Narrow" w:cs="Arial"/>
          <w:sz w:val="24"/>
          <w:szCs w:val="24"/>
          <w:lang w:eastAsia="en-US"/>
        </w:rPr>
      </w:pPr>
      <w:r w:rsidRPr="00CC5F38">
        <w:rPr>
          <w:rFonts w:ascii="Arial Narrow" w:eastAsiaTheme="minorHAnsi" w:hAnsi="Arial Narrow" w:cs="Arial"/>
          <w:sz w:val="24"/>
          <w:szCs w:val="24"/>
          <w:lang w:eastAsia="en-US"/>
        </w:rPr>
        <w:t xml:space="preserve">0,3% (zero vírgula três por cento) por dia de atraso na execução do objeto, ou por dia de atraso no cumprimento de obrigação contratual, até o 30º (trigésimo) dia, calculados sobre o valor do fornecimento ou serviço não realizado, ou sobre a etapa do cronograma físico de obras não cumprido, </w:t>
      </w:r>
      <w:r w:rsidRPr="00CC5F38">
        <w:rPr>
          <w:rFonts w:ascii="Arial Narrow" w:eastAsiaTheme="minorHAnsi" w:hAnsi="Arial Narrow" w:cs="Arial"/>
          <w:b/>
          <w:sz w:val="24"/>
          <w:szCs w:val="24"/>
          <w:lang w:eastAsia="en-US"/>
        </w:rPr>
        <w:t>por ocorrência</w:t>
      </w:r>
      <w:r w:rsidRPr="00CC5F38">
        <w:rPr>
          <w:rFonts w:ascii="Arial Narrow" w:eastAsiaTheme="minorHAnsi" w:hAnsi="Arial Narrow" w:cs="Arial"/>
          <w:sz w:val="24"/>
          <w:szCs w:val="24"/>
          <w:lang w:eastAsia="en-US"/>
        </w:rPr>
        <w:t>;</w:t>
      </w:r>
    </w:p>
    <w:p w14:paraId="704FC571" w14:textId="77777777" w:rsidR="00743134" w:rsidRPr="00CC5F38" w:rsidRDefault="00743134" w:rsidP="00C61CF8">
      <w:pPr>
        <w:numPr>
          <w:ilvl w:val="3"/>
          <w:numId w:val="23"/>
        </w:numPr>
        <w:pBdr>
          <w:top w:val="none" w:sz="0" w:space="0" w:color="auto"/>
          <w:left w:val="none" w:sz="0" w:space="0" w:color="auto"/>
          <w:bottom w:val="none" w:sz="0" w:space="0" w:color="auto"/>
          <w:right w:val="none" w:sz="0" w:space="0" w:color="auto"/>
          <w:between w:val="none" w:sz="0" w:space="0" w:color="auto"/>
        </w:pBdr>
        <w:tabs>
          <w:tab w:val="left" w:pos="1843"/>
          <w:tab w:val="left" w:pos="2552"/>
        </w:tabs>
        <w:spacing w:line="240" w:lineRule="auto"/>
        <w:ind w:left="1418" w:firstLine="0"/>
        <w:contextualSpacing/>
        <w:jc w:val="both"/>
        <w:rPr>
          <w:rFonts w:ascii="Arial Narrow" w:eastAsiaTheme="minorHAnsi" w:hAnsi="Arial Narrow" w:cs="Arial"/>
          <w:sz w:val="24"/>
          <w:szCs w:val="24"/>
          <w:lang w:eastAsia="en-US"/>
        </w:rPr>
      </w:pPr>
      <w:r w:rsidRPr="00CC5F38">
        <w:rPr>
          <w:rFonts w:ascii="Arial Narrow" w:eastAsiaTheme="minorHAnsi" w:hAnsi="Arial Narrow" w:cs="Arial"/>
          <w:sz w:val="24"/>
          <w:szCs w:val="24"/>
          <w:lang w:eastAsia="en-US"/>
        </w:rPr>
        <w:t xml:space="preserve">10% (dez por cento) sobre o valor do contrato, no caso de atraso superior a 30 (trinta) dias na execução do objeto ou no cumprimento de obrigação contratual, calculados sobre o valor do fornecimento ou serviço não realizado, ou sobre a etapa do cronograma físico de obras não cumprido, </w:t>
      </w:r>
      <w:r w:rsidRPr="00CC5F38">
        <w:rPr>
          <w:rFonts w:ascii="Arial Narrow" w:eastAsiaTheme="minorHAnsi" w:hAnsi="Arial Narrow" w:cs="Arial"/>
          <w:b/>
          <w:sz w:val="24"/>
          <w:szCs w:val="24"/>
          <w:lang w:eastAsia="en-US"/>
        </w:rPr>
        <w:t>por ocorrência</w:t>
      </w:r>
      <w:r w:rsidRPr="00CC5F38">
        <w:rPr>
          <w:rFonts w:ascii="Arial Narrow" w:eastAsiaTheme="minorHAnsi" w:hAnsi="Arial Narrow" w:cs="Arial"/>
          <w:sz w:val="24"/>
          <w:szCs w:val="24"/>
          <w:lang w:eastAsia="en-US"/>
        </w:rPr>
        <w:t>, que poderá ser aplicado com a rescisão contratual;</w:t>
      </w:r>
    </w:p>
    <w:p w14:paraId="3F567637" w14:textId="77777777" w:rsidR="00743134" w:rsidRPr="00CC5F38" w:rsidRDefault="00743134" w:rsidP="00C61CF8">
      <w:pPr>
        <w:numPr>
          <w:ilvl w:val="2"/>
          <w:numId w:val="23"/>
        </w:numPr>
        <w:pBdr>
          <w:top w:val="none" w:sz="0" w:space="0" w:color="auto"/>
          <w:left w:val="none" w:sz="0" w:space="0" w:color="auto"/>
          <w:bottom w:val="none" w:sz="0" w:space="0" w:color="auto"/>
          <w:right w:val="none" w:sz="0" w:space="0" w:color="auto"/>
          <w:between w:val="none" w:sz="0" w:space="0" w:color="auto"/>
        </w:pBdr>
        <w:tabs>
          <w:tab w:val="left" w:pos="1843"/>
        </w:tabs>
        <w:spacing w:line="240" w:lineRule="auto"/>
        <w:contextualSpacing/>
        <w:jc w:val="both"/>
        <w:rPr>
          <w:rFonts w:ascii="Arial Narrow" w:eastAsiaTheme="minorHAnsi" w:hAnsi="Arial Narrow" w:cs="Arial"/>
          <w:b/>
          <w:sz w:val="24"/>
          <w:szCs w:val="24"/>
          <w:lang w:eastAsia="en-US"/>
        </w:rPr>
      </w:pPr>
      <w:r w:rsidRPr="00CC5F38">
        <w:rPr>
          <w:rFonts w:ascii="Arial Narrow" w:eastAsiaTheme="minorHAnsi" w:hAnsi="Arial Narrow" w:cs="Arial"/>
          <w:sz w:val="24"/>
          <w:szCs w:val="24"/>
          <w:lang w:eastAsia="en-US"/>
        </w:rPr>
        <w:t>Ficam estabelecidas as seguintes sanções e percentuais de multas, aplicáveis quando do descumprimento de cláusulas contratuais, obrigações assumidas e/ou atraso injustificado na execução do contrato, nos termos do Art. 87 da Lei 8.666/93:</w:t>
      </w:r>
    </w:p>
    <w:p w14:paraId="7301E0B0" w14:textId="77777777" w:rsidR="00743134" w:rsidRPr="00CC5F38" w:rsidRDefault="00743134" w:rsidP="00C61CF8">
      <w:pPr>
        <w:numPr>
          <w:ilvl w:val="3"/>
          <w:numId w:val="23"/>
        </w:numPr>
        <w:pBdr>
          <w:top w:val="none" w:sz="0" w:space="0" w:color="auto"/>
          <w:left w:val="none" w:sz="0" w:space="0" w:color="auto"/>
          <w:bottom w:val="none" w:sz="0" w:space="0" w:color="auto"/>
          <w:right w:val="none" w:sz="0" w:space="0" w:color="auto"/>
          <w:between w:val="none" w:sz="0" w:space="0" w:color="auto"/>
        </w:pBdr>
        <w:tabs>
          <w:tab w:val="left" w:pos="1843"/>
          <w:tab w:val="left" w:pos="2410"/>
        </w:tabs>
        <w:spacing w:after="0" w:line="240" w:lineRule="auto"/>
        <w:ind w:left="1418" w:firstLine="0"/>
        <w:contextualSpacing/>
        <w:jc w:val="both"/>
        <w:rPr>
          <w:rFonts w:ascii="Arial Narrow" w:eastAsiaTheme="minorHAnsi" w:hAnsi="Arial Narrow" w:cs="Arial"/>
          <w:b/>
          <w:sz w:val="24"/>
          <w:szCs w:val="24"/>
          <w:lang w:eastAsia="en-US"/>
        </w:rPr>
      </w:pPr>
      <w:proofErr w:type="gramStart"/>
      <w:r w:rsidRPr="00CC5F38">
        <w:rPr>
          <w:rFonts w:ascii="Arial Narrow" w:eastAsiaTheme="minorHAnsi" w:hAnsi="Arial Narrow" w:cs="Arial"/>
          <w:sz w:val="24"/>
          <w:szCs w:val="24"/>
          <w:lang w:eastAsia="en-US"/>
        </w:rPr>
        <w:t>advertência</w:t>
      </w:r>
      <w:proofErr w:type="gramEnd"/>
      <w:r w:rsidRPr="00CC5F38">
        <w:rPr>
          <w:rFonts w:ascii="Arial Narrow" w:eastAsiaTheme="minorHAnsi" w:hAnsi="Arial Narrow" w:cs="Arial"/>
          <w:sz w:val="24"/>
          <w:szCs w:val="24"/>
          <w:lang w:eastAsia="en-US"/>
        </w:rPr>
        <w:t>: comunicação formal ao fornecedor, advertindo sobre o descumprimento de cláusulas contratuais e outras obrigações assumidas e, conforme o caso, em que se confere prazo para a adoção das medidas corretivas cabíveis;</w:t>
      </w:r>
    </w:p>
    <w:p w14:paraId="2A15AF6F" w14:textId="77777777" w:rsidR="00743134" w:rsidRPr="00CC5F38" w:rsidRDefault="00743134" w:rsidP="00C61CF8">
      <w:pPr>
        <w:numPr>
          <w:ilvl w:val="3"/>
          <w:numId w:val="23"/>
        </w:numPr>
        <w:pBdr>
          <w:top w:val="none" w:sz="0" w:space="0" w:color="auto"/>
          <w:left w:val="none" w:sz="0" w:space="0" w:color="auto"/>
          <w:bottom w:val="none" w:sz="0" w:space="0" w:color="auto"/>
          <w:right w:val="none" w:sz="0" w:space="0" w:color="auto"/>
          <w:between w:val="none" w:sz="0" w:space="0" w:color="auto"/>
        </w:pBdr>
        <w:tabs>
          <w:tab w:val="left" w:pos="1843"/>
          <w:tab w:val="left" w:pos="2410"/>
        </w:tabs>
        <w:spacing w:after="0" w:line="240" w:lineRule="auto"/>
        <w:ind w:left="1418" w:firstLine="0"/>
        <w:contextualSpacing/>
        <w:jc w:val="both"/>
        <w:rPr>
          <w:rFonts w:ascii="Arial Narrow" w:eastAsiaTheme="minorHAnsi" w:hAnsi="Arial Narrow" w:cs="Arial"/>
          <w:b/>
          <w:sz w:val="24"/>
          <w:szCs w:val="24"/>
          <w:lang w:eastAsia="en-US"/>
        </w:rPr>
      </w:pPr>
      <w:proofErr w:type="gramStart"/>
      <w:r w:rsidRPr="00CC5F38">
        <w:rPr>
          <w:rFonts w:ascii="Arial Narrow" w:eastAsiaTheme="minorHAnsi" w:hAnsi="Arial Narrow" w:cs="Arial"/>
          <w:sz w:val="24"/>
          <w:szCs w:val="24"/>
          <w:lang w:eastAsia="en-US"/>
        </w:rPr>
        <w:t>multa</w:t>
      </w:r>
      <w:proofErr w:type="gramEnd"/>
      <w:r w:rsidRPr="00CC5F38">
        <w:rPr>
          <w:rFonts w:ascii="Arial Narrow" w:eastAsiaTheme="minorHAnsi" w:hAnsi="Arial Narrow" w:cs="Arial"/>
          <w:sz w:val="24"/>
          <w:szCs w:val="24"/>
          <w:lang w:eastAsia="en-US"/>
        </w:rPr>
        <w:t>: deverá ser prevista no instrumento convocatório e/ou no contrato, observados os seguintes limites máximos:</w:t>
      </w:r>
    </w:p>
    <w:p w14:paraId="1CF7F398" w14:textId="77777777" w:rsidR="00743134" w:rsidRPr="00CC5F38" w:rsidRDefault="00743134" w:rsidP="00C61CF8">
      <w:pPr>
        <w:numPr>
          <w:ilvl w:val="4"/>
          <w:numId w:val="23"/>
        </w:numPr>
        <w:pBdr>
          <w:top w:val="none" w:sz="0" w:space="0" w:color="auto"/>
          <w:left w:val="none" w:sz="0" w:space="0" w:color="auto"/>
          <w:bottom w:val="none" w:sz="0" w:space="0" w:color="auto"/>
          <w:right w:val="none" w:sz="0" w:space="0" w:color="auto"/>
          <w:between w:val="none" w:sz="0" w:space="0" w:color="auto"/>
        </w:pBdr>
        <w:tabs>
          <w:tab w:val="left" w:pos="1843"/>
          <w:tab w:val="left" w:pos="3544"/>
          <w:tab w:val="left" w:pos="3828"/>
        </w:tabs>
        <w:spacing w:after="0" w:line="240" w:lineRule="auto"/>
        <w:ind w:left="2268" w:firstLine="0"/>
        <w:contextualSpacing/>
        <w:jc w:val="both"/>
        <w:rPr>
          <w:rFonts w:ascii="Arial Narrow" w:eastAsiaTheme="minorHAnsi" w:hAnsi="Arial Narrow" w:cs="Arial"/>
          <w:b/>
          <w:sz w:val="24"/>
          <w:szCs w:val="24"/>
          <w:lang w:eastAsia="en-US"/>
        </w:rPr>
      </w:pPr>
      <w:r w:rsidRPr="00CC5F38">
        <w:rPr>
          <w:rFonts w:ascii="Arial Narrow" w:eastAsiaTheme="minorHAnsi" w:hAnsi="Arial Narrow" w:cs="Arial"/>
          <w:sz w:val="24"/>
          <w:szCs w:val="24"/>
          <w:lang w:eastAsia="en-US"/>
        </w:rPr>
        <w:t>0,3 % (três décimos por cento) por dia, até o trigésimo dia de atraso, sobre o valor do fornecimento ou serviço não realizado, ou sobre a etapa do cronograma físico de obras não cumprido;</w:t>
      </w:r>
    </w:p>
    <w:p w14:paraId="6F48BF85" w14:textId="77777777" w:rsidR="00743134" w:rsidRPr="00CC5F38" w:rsidRDefault="00743134" w:rsidP="00C61CF8">
      <w:pPr>
        <w:numPr>
          <w:ilvl w:val="4"/>
          <w:numId w:val="23"/>
        </w:numPr>
        <w:pBdr>
          <w:top w:val="none" w:sz="0" w:space="0" w:color="auto"/>
          <w:left w:val="none" w:sz="0" w:space="0" w:color="auto"/>
          <w:bottom w:val="none" w:sz="0" w:space="0" w:color="auto"/>
          <w:right w:val="none" w:sz="0" w:space="0" w:color="auto"/>
          <w:between w:val="none" w:sz="0" w:space="0" w:color="auto"/>
        </w:pBdr>
        <w:tabs>
          <w:tab w:val="left" w:pos="1843"/>
          <w:tab w:val="left" w:pos="3544"/>
          <w:tab w:val="left" w:pos="3828"/>
        </w:tabs>
        <w:spacing w:after="0" w:line="240" w:lineRule="auto"/>
        <w:ind w:left="2268" w:firstLine="0"/>
        <w:contextualSpacing/>
        <w:jc w:val="both"/>
        <w:rPr>
          <w:rFonts w:ascii="Arial Narrow" w:eastAsiaTheme="minorHAnsi" w:hAnsi="Arial Narrow" w:cs="Arial"/>
          <w:b/>
          <w:sz w:val="24"/>
          <w:szCs w:val="24"/>
          <w:lang w:eastAsia="en-US"/>
        </w:rPr>
      </w:pPr>
      <w:r w:rsidRPr="00CC5F38">
        <w:rPr>
          <w:rFonts w:ascii="Arial Narrow" w:eastAsiaTheme="minorHAnsi" w:hAnsi="Arial Narrow" w:cs="Arial"/>
          <w:sz w:val="24"/>
          <w:szCs w:val="24"/>
          <w:lang w:eastAsia="en-US"/>
        </w:rPr>
        <w:t xml:space="preserve">10 % (dez por cento) sobre o valor total ou parcial da obrigação não cumprida, acrescido da multa constante da alínea “a” do inciso II do artigo 20 do Decreto Municipal nº 1.672/2016, com o </w:t>
      </w:r>
      <w:r w:rsidRPr="00CC5F38">
        <w:rPr>
          <w:rFonts w:ascii="Arial Narrow" w:eastAsiaTheme="minorHAnsi" w:hAnsi="Arial Narrow" w:cs="Arial"/>
          <w:sz w:val="24"/>
          <w:szCs w:val="24"/>
          <w:lang w:eastAsia="en-US"/>
        </w:rPr>
        <w:lastRenderedPageBreak/>
        <w:t>consequente cancelamento da nota de empenho ou documento equivalente.</w:t>
      </w:r>
    </w:p>
    <w:p w14:paraId="54E83F16" w14:textId="77777777" w:rsidR="00743134" w:rsidRPr="00CC5F38" w:rsidRDefault="00743134" w:rsidP="00C61CF8">
      <w:pPr>
        <w:numPr>
          <w:ilvl w:val="3"/>
          <w:numId w:val="23"/>
        </w:numPr>
        <w:pBdr>
          <w:top w:val="none" w:sz="0" w:space="0" w:color="auto"/>
          <w:left w:val="none" w:sz="0" w:space="0" w:color="auto"/>
          <w:bottom w:val="none" w:sz="0" w:space="0" w:color="auto"/>
          <w:right w:val="none" w:sz="0" w:space="0" w:color="auto"/>
          <w:between w:val="none" w:sz="0" w:space="0" w:color="auto"/>
        </w:pBdr>
        <w:tabs>
          <w:tab w:val="left" w:pos="1134"/>
          <w:tab w:val="left" w:pos="2552"/>
        </w:tabs>
        <w:spacing w:after="0" w:line="240" w:lineRule="auto"/>
        <w:ind w:left="1418" w:firstLine="0"/>
        <w:contextualSpacing/>
        <w:jc w:val="both"/>
        <w:rPr>
          <w:rFonts w:ascii="Arial Narrow" w:eastAsiaTheme="minorHAnsi" w:hAnsi="Arial Narrow" w:cs="Arial"/>
          <w:b/>
          <w:sz w:val="24"/>
          <w:szCs w:val="24"/>
          <w:lang w:eastAsia="en-US"/>
        </w:rPr>
      </w:pPr>
      <w:proofErr w:type="gramStart"/>
      <w:r w:rsidRPr="00CC5F38">
        <w:rPr>
          <w:rFonts w:ascii="Arial Narrow" w:eastAsiaTheme="minorHAnsi" w:hAnsi="Arial Narrow" w:cs="Arial"/>
          <w:sz w:val="24"/>
          <w:szCs w:val="24"/>
          <w:lang w:eastAsia="en-US"/>
        </w:rPr>
        <w:t>suspensão</w:t>
      </w:r>
      <w:proofErr w:type="gramEnd"/>
      <w:r w:rsidRPr="00CC5F38">
        <w:rPr>
          <w:rFonts w:ascii="Arial Narrow" w:eastAsiaTheme="minorHAnsi" w:hAnsi="Arial Narrow" w:cs="Arial"/>
          <w:sz w:val="24"/>
          <w:szCs w:val="24"/>
          <w:lang w:eastAsia="en-US"/>
        </w:rPr>
        <w:t xml:space="preserve"> temporária de participação em licitação e impedimento de contratar com a Administração, por prazo não superior a 2 (dois) anos;</w:t>
      </w:r>
    </w:p>
    <w:p w14:paraId="6CC90CE0" w14:textId="77777777" w:rsidR="00743134" w:rsidRPr="00CC5F38" w:rsidRDefault="00743134" w:rsidP="00C61CF8">
      <w:pPr>
        <w:numPr>
          <w:ilvl w:val="3"/>
          <w:numId w:val="23"/>
        </w:numPr>
        <w:pBdr>
          <w:top w:val="none" w:sz="0" w:space="0" w:color="auto"/>
          <w:left w:val="none" w:sz="0" w:space="0" w:color="auto"/>
          <w:bottom w:val="none" w:sz="0" w:space="0" w:color="auto"/>
          <w:right w:val="none" w:sz="0" w:space="0" w:color="auto"/>
          <w:between w:val="none" w:sz="0" w:space="0" w:color="auto"/>
        </w:pBdr>
        <w:tabs>
          <w:tab w:val="left" w:pos="1134"/>
          <w:tab w:val="left" w:pos="2552"/>
        </w:tabs>
        <w:spacing w:after="0" w:line="240" w:lineRule="auto"/>
        <w:ind w:left="1418" w:firstLine="0"/>
        <w:contextualSpacing/>
        <w:jc w:val="both"/>
        <w:rPr>
          <w:rFonts w:ascii="Arial Narrow" w:eastAsiaTheme="minorHAnsi" w:hAnsi="Arial Narrow" w:cs="Arial"/>
          <w:b/>
          <w:sz w:val="24"/>
          <w:szCs w:val="24"/>
          <w:lang w:eastAsia="en-US"/>
        </w:rPr>
      </w:pPr>
      <w:proofErr w:type="gramStart"/>
      <w:r w:rsidRPr="00CC5F38">
        <w:rPr>
          <w:rFonts w:ascii="Arial Narrow" w:eastAsiaTheme="minorHAnsi" w:hAnsi="Arial Narrow" w:cs="Arial"/>
          <w:sz w:val="24"/>
          <w:szCs w:val="24"/>
          <w:lang w:eastAsia="en-US"/>
        </w:rPr>
        <w:t>declaração</w:t>
      </w:r>
      <w:proofErr w:type="gramEnd"/>
      <w:r w:rsidRPr="00CC5F38">
        <w:rPr>
          <w:rFonts w:ascii="Arial Narrow" w:eastAsiaTheme="minorHAnsi" w:hAnsi="Arial Narrow" w:cs="Arial"/>
          <w:sz w:val="24"/>
          <w:szCs w:val="24"/>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14:paraId="77FFDE10" w14:textId="77777777" w:rsidR="00743134" w:rsidRPr="00CC5F38" w:rsidRDefault="00743134"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0" w:firstLine="0"/>
        <w:contextualSpacing/>
        <w:jc w:val="both"/>
        <w:rPr>
          <w:rFonts w:ascii="Arial Narrow" w:eastAsiaTheme="minorHAnsi" w:hAnsi="Arial Narrow" w:cs="Arial"/>
          <w:sz w:val="24"/>
          <w:szCs w:val="24"/>
          <w:lang w:eastAsia="en-US"/>
        </w:rPr>
      </w:pPr>
      <w:r w:rsidRPr="00CC5F38">
        <w:rPr>
          <w:rFonts w:ascii="Arial Narrow" w:eastAsiaTheme="minorHAnsi" w:hAnsi="Arial Narrow" w:cs="Arial"/>
          <w:sz w:val="24"/>
          <w:szCs w:val="24"/>
          <w:lang w:eastAsia="en-US"/>
        </w:rPr>
        <w:t xml:space="preserve">Aplica-se no que couber, as sanções administrativas previstas na Seção II, Capitulo IV da Lei 8.666/93, bem como as penalidades previstas Seção III, </w:t>
      </w:r>
      <w:proofErr w:type="gramStart"/>
      <w:r w:rsidRPr="00CC5F38">
        <w:rPr>
          <w:rFonts w:ascii="Arial Narrow" w:eastAsiaTheme="minorHAnsi" w:hAnsi="Arial Narrow" w:cs="Arial"/>
          <w:sz w:val="24"/>
          <w:szCs w:val="24"/>
          <w:lang w:eastAsia="en-US"/>
        </w:rPr>
        <w:t>Capitulo</w:t>
      </w:r>
      <w:proofErr w:type="gramEnd"/>
      <w:r w:rsidRPr="00CC5F38">
        <w:rPr>
          <w:rFonts w:ascii="Arial Narrow" w:eastAsiaTheme="minorHAnsi" w:hAnsi="Arial Narrow" w:cs="Arial"/>
          <w:sz w:val="24"/>
          <w:szCs w:val="24"/>
          <w:lang w:eastAsia="en-US"/>
        </w:rPr>
        <w:t xml:space="preserve"> IV da Lei 8.666/93.</w:t>
      </w:r>
    </w:p>
    <w:p w14:paraId="2DF71336" w14:textId="73D0ABEE" w:rsidR="00743134" w:rsidRPr="00CC5F38" w:rsidRDefault="00743134"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b/>
          <w:sz w:val="24"/>
          <w:szCs w:val="24"/>
        </w:rPr>
      </w:pPr>
      <w:r w:rsidRPr="00CC5F38">
        <w:rPr>
          <w:rFonts w:ascii="Arial Narrow" w:eastAsia="Times New Roman" w:hAnsi="Arial Narrow" w:cs="Arial"/>
          <w:sz w:val="24"/>
          <w:szCs w:val="24"/>
        </w:rPr>
        <w:t xml:space="preserve">A aplicação das sanções previstas neste edital não exclui a possibilidade da aplicação de outras, previstas na lei 8.666/93, inclusive a responsabilização </w:t>
      </w:r>
      <w:r w:rsidR="00D25DEE" w:rsidRPr="00CC5F38">
        <w:rPr>
          <w:rFonts w:ascii="Arial Narrow" w:eastAsia="Times New Roman" w:hAnsi="Arial Narrow" w:cs="Arial"/>
          <w:sz w:val="24"/>
          <w:szCs w:val="24"/>
        </w:rPr>
        <w:t>do licitante</w:t>
      </w:r>
      <w:r w:rsidRPr="00CC5F38">
        <w:rPr>
          <w:rFonts w:ascii="Arial Narrow" w:eastAsia="Times New Roman" w:hAnsi="Arial Narrow" w:cs="Arial"/>
          <w:sz w:val="24"/>
          <w:szCs w:val="24"/>
        </w:rPr>
        <w:t xml:space="preserve"> vencedora por eventuais perdas e danos causados à Administração.</w:t>
      </w:r>
    </w:p>
    <w:p w14:paraId="7AA8BAC8" w14:textId="77777777" w:rsidR="00743134" w:rsidRPr="00CC5F38" w:rsidRDefault="00743134"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b/>
          <w:sz w:val="24"/>
          <w:szCs w:val="24"/>
        </w:rPr>
      </w:pPr>
      <w:r w:rsidRPr="00CC5F38">
        <w:rPr>
          <w:rFonts w:ascii="Arial Narrow" w:eastAsia="Times New Roman" w:hAnsi="Arial Narrow" w:cs="Arial"/>
          <w:sz w:val="24"/>
          <w:szCs w:val="24"/>
        </w:rPr>
        <w:t xml:space="preserve">A multa deverá ser recolhida aos cofres públicos do Município de Córrego Fundo, via Setor de Tributação, no prazo máximo de 10 (dez) dias corridos, a contar da data de recebimento da notificação enviada pelo Município de Córrego Fundo. </w:t>
      </w:r>
    </w:p>
    <w:p w14:paraId="36128564" w14:textId="3A2BA9F8" w:rsidR="00743134" w:rsidRPr="00CC5F38" w:rsidRDefault="00743134"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b/>
          <w:sz w:val="24"/>
          <w:szCs w:val="24"/>
        </w:rPr>
      </w:pPr>
      <w:r w:rsidRPr="00CC5F38">
        <w:rPr>
          <w:rFonts w:ascii="Arial Narrow" w:eastAsia="Times New Roman" w:hAnsi="Arial Narrow" w:cs="Arial"/>
          <w:sz w:val="24"/>
          <w:szCs w:val="24"/>
        </w:rPr>
        <w:t>A adjudicatária que</w:t>
      </w:r>
      <w:r w:rsidR="000460F9" w:rsidRPr="00CC5F38">
        <w:rPr>
          <w:rFonts w:ascii="Arial Narrow" w:eastAsia="Times New Roman" w:hAnsi="Arial Narrow" w:cs="Arial"/>
          <w:sz w:val="24"/>
          <w:szCs w:val="24"/>
        </w:rPr>
        <w:t>,</w:t>
      </w:r>
      <w:r w:rsidRPr="00CC5F38">
        <w:rPr>
          <w:rFonts w:ascii="Arial Narrow" w:eastAsia="Times New Roman" w:hAnsi="Arial Narrow" w:cs="Arial"/>
          <w:sz w:val="24"/>
          <w:szCs w:val="24"/>
        </w:rPr>
        <w:t xml:space="preserve"> convocada dentro do prazo de validade de sua proposta</w:t>
      </w:r>
      <w:r w:rsidR="000460F9" w:rsidRPr="00CC5F38">
        <w:rPr>
          <w:rFonts w:ascii="Arial Narrow" w:eastAsia="Times New Roman" w:hAnsi="Arial Narrow" w:cs="Arial"/>
          <w:sz w:val="24"/>
          <w:szCs w:val="24"/>
        </w:rPr>
        <w:t>,</w:t>
      </w:r>
      <w:r w:rsidRPr="00CC5F38">
        <w:rPr>
          <w:rFonts w:ascii="Arial Narrow" w:eastAsia="Times New Roman" w:hAnsi="Arial Narrow" w:cs="Arial"/>
          <w:sz w:val="24"/>
          <w:szCs w:val="24"/>
        </w:rPr>
        <w:t xml:space="preserve"> não celebrar o contrato, deixar de entregar a documentação exigida ou apresentar documentação falsa exigida, ensejar o retardamento da execução do objeto desta licitação, não mantiver a proposta, falhar ou fraudar a execução da ata de registro de preços ou do contrato, comportar-se de modo inidôneo, ou cometer fraude fiscal, ficará impedida de licitar e contratar com o Município de Córrego Fundo e será descredenciada do CRC Municipal, pelo período de 05 anos, se credenciada for, sem prejuízo das multas previstas neste edital e nas demais cominações legais cabíveis.</w:t>
      </w:r>
    </w:p>
    <w:p w14:paraId="60E5135A" w14:textId="0F07785F" w:rsidR="003C7C75" w:rsidRPr="00CC5F38" w:rsidRDefault="003C7C75"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sz w:val="24"/>
          <w:szCs w:val="24"/>
        </w:rPr>
      </w:pPr>
      <w:r w:rsidRPr="00CC5F38">
        <w:rPr>
          <w:rFonts w:ascii="Arial Narrow" w:eastAsia="Times New Roman" w:hAnsi="Arial Narrow" w:cs="Arial"/>
          <w:sz w:val="24"/>
          <w:szCs w:val="24"/>
        </w:rPr>
        <w:t>A CONTRATADA que descumprir suas obrigações referentes aos encargos trabalhistas, previdenciários, fiscais e comerciais resultantes da execução do contrato assumido com terceiro para a execução do objeto do contrato, tendo em vista a responsabilidade solidária prevista no § 2º, art. 71 da Lei 8666/93</w:t>
      </w:r>
      <w:r w:rsidRPr="00CC5F38">
        <w:rPr>
          <w:rFonts w:ascii="Arial Narrow" w:eastAsia="Times New Roman" w:hAnsi="Arial Narrow" w:cs="Arial"/>
          <w:sz w:val="24"/>
          <w:szCs w:val="24"/>
          <w:vertAlign w:val="superscript"/>
        </w:rPr>
        <w:footnoteReference w:id="4"/>
      </w:r>
      <w:r w:rsidRPr="00CC5F38">
        <w:rPr>
          <w:rFonts w:ascii="Arial Narrow" w:eastAsia="Times New Roman" w:hAnsi="Arial Narrow" w:cs="Arial"/>
          <w:sz w:val="24"/>
          <w:szCs w:val="24"/>
        </w:rPr>
        <w:t>, inciso V, da Súmula 331 do TST</w:t>
      </w:r>
      <w:r w:rsidRPr="00CC5F38">
        <w:rPr>
          <w:rFonts w:ascii="Arial Narrow" w:eastAsia="Times New Roman" w:hAnsi="Arial Narrow" w:cs="Arial"/>
          <w:sz w:val="24"/>
          <w:szCs w:val="24"/>
          <w:vertAlign w:val="superscript"/>
        </w:rPr>
        <w:footnoteReference w:id="5"/>
      </w:r>
      <w:r w:rsidRPr="00CC5F38">
        <w:rPr>
          <w:rFonts w:ascii="Arial Narrow" w:eastAsia="Times New Roman" w:hAnsi="Arial Narrow" w:cs="Arial"/>
          <w:sz w:val="24"/>
          <w:szCs w:val="24"/>
        </w:rPr>
        <w:t xml:space="preserve"> e entendimento do TCU</w:t>
      </w:r>
      <w:r w:rsidRPr="00CC5F38">
        <w:rPr>
          <w:rFonts w:ascii="Arial Narrow" w:eastAsia="Times New Roman" w:hAnsi="Arial Narrow" w:cs="Arial"/>
          <w:sz w:val="24"/>
          <w:szCs w:val="24"/>
          <w:vertAlign w:val="superscript"/>
        </w:rPr>
        <w:footnoteReference w:id="6"/>
      </w:r>
      <w:r w:rsidRPr="00CC5F38">
        <w:rPr>
          <w:rFonts w:ascii="Arial Narrow" w:eastAsia="Times New Roman" w:hAnsi="Arial Narrow" w:cs="Arial"/>
          <w:sz w:val="24"/>
          <w:szCs w:val="24"/>
        </w:rPr>
        <w:t xml:space="preserve"> e STJ</w:t>
      </w:r>
      <w:r w:rsidRPr="00CC5F38">
        <w:rPr>
          <w:rFonts w:ascii="Arial Narrow" w:eastAsia="Times New Roman" w:hAnsi="Arial Narrow" w:cs="Arial"/>
          <w:sz w:val="24"/>
          <w:szCs w:val="24"/>
          <w:vertAlign w:val="superscript"/>
        </w:rPr>
        <w:footnoteReference w:id="7"/>
      </w:r>
      <w:r w:rsidRPr="00CC5F38">
        <w:rPr>
          <w:rFonts w:ascii="Arial Narrow" w:eastAsia="Times New Roman" w:hAnsi="Arial Narrow" w:cs="Arial"/>
          <w:sz w:val="24"/>
          <w:szCs w:val="24"/>
        </w:rPr>
        <w:t>, poderão ter o contrato rescindindo com a consequente retenção do pagamento para resguardar os cofres públicos, além da aplicação das sanções legais cabíveis.</w:t>
      </w:r>
    </w:p>
    <w:p w14:paraId="3B92806C" w14:textId="68F5245B" w:rsidR="001F3E4B" w:rsidRPr="00CC5F38" w:rsidRDefault="001F3E4B"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b/>
          <w:sz w:val="24"/>
          <w:szCs w:val="24"/>
        </w:rPr>
      </w:pPr>
      <w:r w:rsidRPr="00CC5F38">
        <w:rPr>
          <w:rFonts w:ascii="Arial Narrow" w:eastAsia="Times New Roman" w:hAnsi="Arial Narrow" w:cs="Arial"/>
          <w:sz w:val="24"/>
          <w:szCs w:val="24"/>
        </w:rPr>
        <w:t>As sanções aqui previstas são independentes entre si podendo ser aplicadas isoladas ou cumulativamente, sem prejuízo de outras medidas cabíveis.</w:t>
      </w:r>
    </w:p>
    <w:p w14:paraId="68FA2EDF" w14:textId="6BFB1474" w:rsidR="003C7C75" w:rsidRPr="00CC5F38" w:rsidRDefault="00D6688F" w:rsidP="00C61CF8">
      <w:pPr>
        <w:numPr>
          <w:ilvl w:val="1"/>
          <w:numId w:val="23"/>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sz w:val="24"/>
          <w:szCs w:val="24"/>
        </w:rPr>
      </w:pPr>
      <w:r w:rsidRPr="00CC5F38">
        <w:rPr>
          <w:rFonts w:ascii="Arial Narrow" w:eastAsia="Times New Roman" w:hAnsi="Arial Narrow" w:cs="Arial"/>
          <w:sz w:val="24"/>
          <w:szCs w:val="24"/>
        </w:rPr>
        <w:t>Em qualquer hipótese e aplicações de sanções será assegurado à licitante vencedora o contraditório e a ampla defesa.</w:t>
      </w:r>
    </w:p>
    <w:p w14:paraId="0A651C09" w14:textId="0B51186D" w:rsidR="00D470BA" w:rsidRPr="00CC5F38" w:rsidRDefault="00807717" w:rsidP="00C61CF8">
      <w:pPr>
        <w:tabs>
          <w:tab w:val="left" w:pos="5460"/>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ab/>
      </w:r>
    </w:p>
    <w:p w14:paraId="63F12B1B" w14:textId="77777777" w:rsidR="00D470BA" w:rsidRPr="00CC5F38" w:rsidRDefault="006138EC" w:rsidP="00C61CF8">
      <w:pPr>
        <w:numPr>
          <w:ilvl w:val="0"/>
          <w:numId w:val="41"/>
        </w:numPr>
        <w:tabs>
          <w:tab w:val="left" w:pos="0"/>
          <w:tab w:val="left" w:pos="567"/>
        </w:tabs>
        <w:spacing w:after="0" w:line="240" w:lineRule="auto"/>
        <w:ind w:left="0" w:firstLine="0"/>
        <w:contextualSpacing/>
        <w:jc w:val="both"/>
        <w:rPr>
          <w:rFonts w:ascii="Arial Narrow" w:eastAsia="Arial" w:hAnsi="Arial Narrow" w:cs="Arial"/>
          <w:b/>
          <w:sz w:val="24"/>
          <w:szCs w:val="24"/>
        </w:rPr>
      </w:pPr>
      <w:r w:rsidRPr="00CC5F38">
        <w:rPr>
          <w:rFonts w:ascii="Arial Narrow" w:eastAsia="Arial" w:hAnsi="Arial Narrow" w:cs="Arial"/>
          <w:b/>
          <w:sz w:val="24"/>
          <w:szCs w:val="24"/>
        </w:rPr>
        <w:t xml:space="preserve">DO PAGAMENTO, DA RUBRICA ORÇAMENTÁRIA E DO REEQUILÍBRIO ECONÔMICO E </w:t>
      </w:r>
      <w:proofErr w:type="gramStart"/>
      <w:r w:rsidRPr="00CC5F38">
        <w:rPr>
          <w:rFonts w:ascii="Arial Narrow" w:eastAsia="Arial" w:hAnsi="Arial Narrow" w:cs="Arial"/>
          <w:b/>
          <w:sz w:val="24"/>
          <w:szCs w:val="24"/>
        </w:rPr>
        <w:t>FINANCEIRO</w:t>
      </w:r>
      <w:proofErr w:type="gramEnd"/>
    </w:p>
    <w:p w14:paraId="360FA099" w14:textId="77777777" w:rsidR="00D470BA" w:rsidRPr="00CC5F38" w:rsidRDefault="00D470BA" w:rsidP="00C61CF8">
      <w:pPr>
        <w:tabs>
          <w:tab w:val="left" w:pos="0"/>
          <w:tab w:val="left" w:pos="567"/>
        </w:tabs>
        <w:spacing w:after="0" w:line="240" w:lineRule="auto"/>
        <w:ind w:hanging="720"/>
        <w:jc w:val="both"/>
        <w:rPr>
          <w:rFonts w:ascii="Arial Narrow" w:eastAsia="Arial" w:hAnsi="Arial Narrow" w:cs="Arial"/>
          <w:b/>
          <w:sz w:val="24"/>
          <w:szCs w:val="24"/>
        </w:rPr>
      </w:pPr>
    </w:p>
    <w:p w14:paraId="02C262E1" w14:textId="0D1975B6" w:rsidR="00123E1D" w:rsidRDefault="00C76122" w:rsidP="00123E1D">
      <w:pPr>
        <w:numPr>
          <w:ilvl w:val="1"/>
          <w:numId w:val="41"/>
        </w:numPr>
        <w:tabs>
          <w:tab w:val="left" w:pos="0"/>
        </w:tabs>
        <w:spacing w:after="0" w:line="240" w:lineRule="auto"/>
        <w:ind w:left="0" w:firstLine="0"/>
        <w:contextualSpacing/>
        <w:jc w:val="both"/>
        <w:rPr>
          <w:rFonts w:ascii="Arial Narrow" w:eastAsia="Arial" w:hAnsi="Arial Narrow" w:cs="Arial"/>
          <w:sz w:val="24"/>
          <w:szCs w:val="24"/>
        </w:rPr>
      </w:pPr>
      <w:r>
        <w:rPr>
          <w:rFonts w:ascii="Arial Narrow" w:eastAsia="Arial" w:hAnsi="Arial Narrow" w:cs="Arial"/>
          <w:sz w:val="24"/>
          <w:szCs w:val="24"/>
        </w:rPr>
        <w:t>A Câmara</w:t>
      </w:r>
      <w:r w:rsidR="006138EC" w:rsidRPr="00CC5F38">
        <w:rPr>
          <w:rFonts w:ascii="Arial Narrow" w:eastAsia="Arial" w:hAnsi="Arial Narrow" w:cs="Arial"/>
          <w:sz w:val="24"/>
          <w:szCs w:val="24"/>
        </w:rPr>
        <w:t xml:space="preserve"> de Córrego Fundo pagará à licitante vencedora o valor constante na sua proposta de preços, nestes já consideradas todas as despesas (materiais e mão de obra, impostos, tarifas, taxas, </w:t>
      </w:r>
      <w:proofErr w:type="spellStart"/>
      <w:r w:rsidR="006138EC" w:rsidRPr="00CC5F38">
        <w:rPr>
          <w:rFonts w:ascii="Arial Narrow" w:eastAsia="Arial" w:hAnsi="Arial Narrow" w:cs="Arial"/>
          <w:sz w:val="24"/>
          <w:szCs w:val="24"/>
        </w:rPr>
        <w:t>etc</w:t>
      </w:r>
      <w:proofErr w:type="spellEnd"/>
      <w:r w:rsidR="006138EC" w:rsidRPr="00CC5F38">
        <w:rPr>
          <w:rFonts w:ascii="Arial Narrow" w:eastAsia="Arial" w:hAnsi="Arial Narrow" w:cs="Arial"/>
          <w:sz w:val="24"/>
          <w:szCs w:val="24"/>
        </w:rPr>
        <w:t>)</w:t>
      </w:r>
      <w:r w:rsidR="00123E1D">
        <w:rPr>
          <w:rFonts w:ascii="Arial Narrow" w:eastAsia="Arial" w:hAnsi="Arial Narrow" w:cs="Arial"/>
          <w:sz w:val="24"/>
          <w:szCs w:val="24"/>
        </w:rPr>
        <w:t>.</w:t>
      </w:r>
    </w:p>
    <w:p w14:paraId="26E18248" w14:textId="77777777" w:rsidR="00123E1D" w:rsidRDefault="00123E1D" w:rsidP="00123E1D">
      <w:pPr>
        <w:tabs>
          <w:tab w:val="left" w:pos="0"/>
        </w:tabs>
        <w:spacing w:after="0" w:line="240" w:lineRule="auto"/>
        <w:contextualSpacing/>
        <w:jc w:val="both"/>
        <w:rPr>
          <w:rFonts w:ascii="Arial Narrow" w:eastAsia="Arial" w:hAnsi="Arial Narrow" w:cs="Arial"/>
          <w:sz w:val="24"/>
          <w:szCs w:val="24"/>
        </w:rPr>
      </w:pPr>
    </w:p>
    <w:p w14:paraId="16EA0895" w14:textId="77777777" w:rsidR="00097E8B" w:rsidRPr="00097E8B" w:rsidRDefault="00446E3B" w:rsidP="00123E1D">
      <w:pPr>
        <w:numPr>
          <w:ilvl w:val="1"/>
          <w:numId w:val="41"/>
        </w:numPr>
        <w:tabs>
          <w:tab w:val="left" w:pos="0"/>
        </w:tabs>
        <w:spacing w:after="0" w:line="240" w:lineRule="auto"/>
        <w:ind w:left="0" w:firstLine="0"/>
        <w:contextualSpacing/>
        <w:jc w:val="both"/>
        <w:rPr>
          <w:rFonts w:ascii="Arial Narrow" w:eastAsia="Arial" w:hAnsi="Arial Narrow" w:cs="Arial"/>
          <w:sz w:val="24"/>
          <w:szCs w:val="24"/>
        </w:rPr>
      </w:pPr>
      <w:r w:rsidRPr="00097E8B">
        <w:rPr>
          <w:rFonts w:ascii="Arial Narrow" w:hAnsi="Arial Narrow" w:cs="Arial"/>
          <w:sz w:val="24"/>
          <w:szCs w:val="24"/>
        </w:rPr>
        <w:t>Para as despesas decorrentes da presente licitação serão utilizados recursos oriundos do município consignados no orçamento vigente na</w:t>
      </w:r>
      <w:r w:rsidR="00A82FEB" w:rsidRPr="00097E8B">
        <w:rPr>
          <w:rFonts w:ascii="Arial Narrow" w:hAnsi="Arial Narrow" w:cs="Arial"/>
          <w:sz w:val="24"/>
          <w:szCs w:val="24"/>
        </w:rPr>
        <w:t xml:space="preserve"> seguinte rubrica orçamentária:</w:t>
      </w:r>
    </w:p>
    <w:p w14:paraId="2B580230" w14:textId="77777777" w:rsidR="00097E8B" w:rsidRDefault="00097E8B" w:rsidP="00097E8B">
      <w:pPr>
        <w:pStyle w:val="PargrafodaLista"/>
        <w:rPr>
          <w:rFonts w:ascii="Arial Narrow" w:hAnsi="Arial Narrow" w:cs="Arial"/>
          <w:b/>
          <w:bCs/>
          <w:sz w:val="24"/>
          <w:szCs w:val="24"/>
        </w:rPr>
      </w:pPr>
    </w:p>
    <w:p w14:paraId="6E7AF551" w14:textId="57D3E52E" w:rsidR="00123E1D" w:rsidRPr="00097E8B" w:rsidRDefault="00750AF8" w:rsidP="00097E8B">
      <w:pPr>
        <w:tabs>
          <w:tab w:val="left" w:pos="0"/>
        </w:tabs>
        <w:spacing w:after="0" w:line="240" w:lineRule="auto"/>
        <w:contextualSpacing/>
        <w:jc w:val="both"/>
        <w:rPr>
          <w:rFonts w:ascii="Arial Narrow" w:eastAsia="Arial" w:hAnsi="Arial Narrow" w:cs="Arial"/>
          <w:sz w:val="24"/>
          <w:szCs w:val="24"/>
        </w:rPr>
      </w:pPr>
      <w:r>
        <w:rPr>
          <w:rFonts w:ascii="Arial Narrow" w:hAnsi="Arial Narrow" w:cs="Arial"/>
          <w:b/>
          <w:bCs/>
          <w:sz w:val="24"/>
          <w:szCs w:val="24"/>
        </w:rPr>
        <w:t>Ficha 15- Rubrica 01.031.0109.1001.4.4.90.51.00.02</w:t>
      </w:r>
    </w:p>
    <w:p w14:paraId="28909242" w14:textId="7E221D35" w:rsidR="004A3BF3" w:rsidRPr="00123E1D" w:rsidRDefault="004A3BF3" w:rsidP="00123E1D">
      <w:pPr>
        <w:pStyle w:val="PargrafodaLista"/>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0"/>
        <w:jc w:val="both"/>
        <w:rPr>
          <w:rFonts w:ascii="Arial Narrow" w:hAnsi="Arial Narrow" w:cs="Arial"/>
          <w:sz w:val="24"/>
          <w:szCs w:val="24"/>
        </w:rPr>
      </w:pPr>
    </w:p>
    <w:p w14:paraId="4C9AA966" w14:textId="62C72F20" w:rsidR="00446E3B" w:rsidRDefault="00446E3B" w:rsidP="00C61CF8">
      <w:pPr>
        <w:pStyle w:val="PargrafodaLista"/>
        <w:numPr>
          <w:ilvl w:val="1"/>
          <w:numId w:val="41"/>
        </w:num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0" w:firstLine="0"/>
        <w:jc w:val="both"/>
        <w:rPr>
          <w:rFonts w:ascii="Arial Narrow" w:hAnsi="Arial Narrow" w:cs="Arial"/>
          <w:sz w:val="24"/>
          <w:szCs w:val="24"/>
        </w:rPr>
      </w:pPr>
      <w:r w:rsidRPr="00CC5F38">
        <w:rPr>
          <w:rFonts w:ascii="Arial Narrow" w:hAnsi="Arial Narrow" w:cs="Arial"/>
          <w:sz w:val="24"/>
          <w:szCs w:val="24"/>
        </w:rPr>
        <w:t>O pagamento será realizado parcelad</w:t>
      </w:r>
      <w:r w:rsidR="00097E8B">
        <w:rPr>
          <w:rFonts w:ascii="Arial Narrow" w:hAnsi="Arial Narrow" w:cs="Arial"/>
          <w:sz w:val="24"/>
          <w:szCs w:val="24"/>
        </w:rPr>
        <w:t>amente</w:t>
      </w:r>
      <w:r w:rsidRPr="00CC5F38">
        <w:rPr>
          <w:rFonts w:ascii="Arial Narrow" w:hAnsi="Arial Narrow" w:cs="Arial"/>
          <w:sz w:val="24"/>
          <w:szCs w:val="24"/>
        </w:rPr>
        <w:t>, de acordo com as medições realizadas, no prazo de até 10 (dez) dias úteis após a a</w:t>
      </w:r>
      <w:r w:rsidR="00D41797" w:rsidRPr="00CC5F38">
        <w:rPr>
          <w:rFonts w:ascii="Arial Narrow" w:hAnsi="Arial Narrow" w:cs="Arial"/>
          <w:sz w:val="24"/>
          <w:szCs w:val="24"/>
        </w:rPr>
        <w:t xml:space="preserve">provação do Boletim de Medição e </w:t>
      </w:r>
      <w:r w:rsidRPr="00CC5F38">
        <w:rPr>
          <w:rFonts w:ascii="Arial Narrow" w:hAnsi="Arial Narrow" w:cs="Arial"/>
          <w:sz w:val="24"/>
          <w:szCs w:val="24"/>
        </w:rPr>
        <w:t>emissão da respectiva Nota Fiscal</w:t>
      </w:r>
      <w:r w:rsidR="00D41797" w:rsidRPr="00CC5F38">
        <w:rPr>
          <w:rFonts w:ascii="Arial Narrow" w:hAnsi="Arial Narrow" w:cs="Arial"/>
          <w:sz w:val="24"/>
          <w:szCs w:val="24"/>
        </w:rPr>
        <w:t>.</w:t>
      </w:r>
    </w:p>
    <w:p w14:paraId="5DD0E1C6" w14:textId="77777777" w:rsidR="00123E1D" w:rsidRPr="00CC5F38" w:rsidRDefault="00123E1D" w:rsidP="00123E1D">
      <w:pPr>
        <w:pStyle w:val="PargrafodaLista"/>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0"/>
        <w:jc w:val="both"/>
        <w:rPr>
          <w:rFonts w:ascii="Arial Narrow" w:hAnsi="Arial Narrow" w:cs="Arial"/>
          <w:sz w:val="24"/>
          <w:szCs w:val="24"/>
        </w:rPr>
      </w:pPr>
    </w:p>
    <w:p w14:paraId="492DE4D2" w14:textId="317250EE" w:rsidR="006C48D8" w:rsidRPr="00123E1D" w:rsidRDefault="006C48D8" w:rsidP="00C61CF8">
      <w:pPr>
        <w:pStyle w:val="PargrafodaLista"/>
        <w:numPr>
          <w:ilvl w:val="2"/>
          <w:numId w:val="41"/>
        </w:num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1418"/>
        <w:jc w:val="both"/>
        <w:rPr>
          <w:rFonts w:ascii="Arial Narrow" w:hAnsi="Arial Narrow" w:cs="Arial"/>
          <w:sz w:val="24"/>
          <w:szCs w:val="24"/>
        </w:rPr>
      </w:pPr>
      <w:r w:rsidRPr="00CC5F38">
        <w:rPr>
          <w:rFonts w:ascii="Arial Narrow" w:hAnsi="Arial Narrow" w:cs="MS Sans Serif"/>
          <w:sz w:val="24"/>
          <w:szCs w:val="24"/>
        </w:rPr>
        <w:t>Todos os pagamentos estão condicionados à apresentação de Laudo Técnico de Controle Tecnológico nos termos das normas do DNIT.</w:t>
      </w:r>
    </w:p>
    <w:p w14:paraId="099798CD" w14:textId="77777777" w:rsidR="00123E1D" w:rsidRPr="00CC5F38" w:rsidRDefault="00123E1D" w:rsidP="00123E1D">
      <w:pPr>
        <w:pStyle w:val="PargrafodaLista"/>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1418"/>
        <w:jc w:val="both"/>
        <w:rPr>
          <w:rFonts w:ascii="Arial Narrow" w:hAnsi="Arial Narrow" w:cs="Arial"/>
          <w:sz w:val="24"/>
          <w:szCs w:val="24"/>
        </w:rPr>
      </w:pPr>
    </w:p>
    <w:p w14:paraId="646188B7" w14:textId="20358079" w:rsidR="00446E3B" w:rsidRPr="00CC5F38" w:rsidRDefault="00162298" w:rsidP="00C61CF8">
      <w:pPr>
        <w:pStyle w:val="PargrafodaLista"/>
        <w:numPr>
          <w:ilvl w:val="1"/>
          <w:numId w:val="41"/>
        </w:num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0" w:firstLine="0"/>
        <w:jc w:val="both"/>
        <w:rPr>
          <w:rFonts w:ascii="Arial Narrow" w:hAnsi="Arial Narrow" w:cs="Arial"/>
          <w:sz w:val="24"/>
          <w:szCs w:val="24"/>
        </w:rPr>
      </w:pPr>
      <w:r w:rsidRPr="00CC5F38">
        <w:rPr>
          <w:rFonts w:ascii="Arial Narrow" w:hAnsi="Arial Narrow" w:cs="Arial"/>
          <w:sz w:val="24"/>
          <w:szCs w:val="24"/>
        </w:rPr>
        <w:t>O preço da presente</w:t>
      </w:r>
      <w:r w:rsidR="00446E3B" w:rsidRPr="00CC5F38">
        <w:rPr>
          <w:rFonts w:ascii="Arial Narrow" w:hAnsi="Arial Narrow" w:cs="Arial"/>
          <w:sz w:val="24"/>
          <w:szCs w:val="24"/>
        </w:rPr>
        <w:t xml:space="preserve"> será fixo e irreajustável.</w:t>
      </w:r>
    </w:p>
    <w:p w14:paraId="217830DC" w14:textId="77777777" w:rsidR="00D470BA" w:rsidRPr="00CC5F38" w:rsidRDefault="00D470BA" w:rsidP="00C61CF8">
      <w:pPr>
        <w:tabs>
          <w:tab w:val="left" w:pos="0"/>
        </w:tabs>
        <w:spacing w:after="0" w:line="240" w:lineRule="auto"/>
        <w:ind w:hanging="720"/>
        <w:jc w:val="both"/>
        <w:rPr>
          <w:rFonts w:ascii="Arial Narrow" w:eastAsia="Arial" w:hAnsi="Arial Narrow" w:cs="Arial"/>
          <w:sz w:val="24"/>
          <w:szCs w:val="24"/>
        </w:rPr>
      </w:pPr>
    </w:p>
    <w:p w14:paraId="1AF726CA" w14:textId="77777777" w:rsidR="00D470BA" w:rsidRPr="00CC5F38" w:rsidRDefault="006138EC" w:rsidP="00C61CF8">
      <w:pPr>
        <w:numPr>
          <w:ilvl w:val="0"/>
          <w:numId w:val="41"/>
        </w:numPr>
        <w:spacing w:after="0" w:line="240" w:lineRule="auto"/>
        <w:ind w:left="567" w:hanging="567"/>
        <w:contextualSpacing/>
        <w:jc w:val="both"/>
        <w:rPr>
          <w:rFonts w:ascii="Arial Narrow" w:eastAsia="Arial" w:hAnsi="Arial Narrow" w:cs="Arial"/>
          <w:b/>
          <w:sz w:val="24"/>
          <w:szCs w:val="24"/>
        </w:rPr>
      </w:pPr>
      <w:r w:rsidRPr="00CC5F38">
        <w:rPr>
          <w:rFonts w:ascii="Arial Narrow" w:eastAsia="Arial" w:hAnsi="Arial Narrow" w:cs="Arial"/>
          <w:b/>
          <w:sz w:val="24"/>
          <w:szCs w:val="24"/>
        </w:rPr>
        <w:t xml:space="preserve">DAS DISPOSIÇÕES REFERENTES À LEI COMPLEMENTAR 123/2006 </w:t>
      </w:r>
    </w:p>
    <w:p w14:paraId="1697D612" w14:textId="77777777" w:rsidR="00D470BA" w:rsidRPr="00CC5F38" w:rsidRDefault="00D470BA" w:rsidP="00C61CF8">
      <w:pPr>
        <w:spacing w:after="0" w:line="240" w:lineRule="auto"/>
        <w:ind w:left="567" w:hanging="720"/>
        <w:jc w:val="both"/>
        <w:rPr>
          <w:rFonts w:ascii="Arial Narrow" w:eastAsia="Arial" w:hAnsi="Arial Narrow" w:cs="Arial"/>
          <w:b/>
          <w:sz w:val="24"/>
          <w:szCs w:val="24"/>
        </w:rPr>
      </w:pPr>
    </w:p>
    <w:p w14:paraId="59FC3D57" w14:textId="77777777" w:rsidR="00D470BA" w:rsidRPr="00CC5F38" w:rsidRDefault="006138EC" w:rsidP="00C61CF8">
      <w:pPr>
        <w:numPr>
          <w:ilvl w:val="1"/>
          <w:numId w:val="41"/>
        </w:numPr>
        <w:spacing w:after="0" w:line="240" w:lineRule="auto"/>
        <w:ind w:left="567" w:hanging="567"/>
        <w:contextualSpacing/>
        <w:jc w:val="both"/>
        <w:rPr>
          <w:rFonts w:ascii="Arial Narrow" w:eastAsia="Arial" w:hAnsi="Arial Narrow" w:cs="Arial"/>
          <w:sz w:val="24"/>
          <w:szCs w:val="24"/>
        </w:rPr>
      </w:pPr>
      <w:r w:rsidRPr="00CC5F38">
        <w:rPr>
          <w:rFonts w:ascii="Arial Narrow" w:eastAsia="Arial" w:hAnsi="Arial Narrow" w:cs="Arial"/>
          <w:b/>
          <w:sz w:val="24"/>
          <w:szCs w:val="24"/>
        </w:rPr>
        <w:t>Da identificação da microempresa ou EPP:</w:t>
      </w:r>
    </w:p>
    <w:p w14:paraId="3CCA136A" w14:textId="5E202EA4" w:rsidR="00D470BA" w:rsidRDefault="006138EC" w:rsidP="00C61CF8">
      <w:pPr>
        <w:numPr>
          <w:ilvl w:val="2"/>
          <w:numId w:val="41"/>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Para usufruir do tratamento diferenciado e favorecido previsto na Lei Complementar n.º 123/2006, deverá apresentar a seguinte documentação: </w:t>
      </w:r>
    </w:p>
    <w:p w14:paraId="13AA3F98" w14:textId="77777777" w:rsidR="00123E1D" w:rsidRPr="00CC5F38" w:rsidRDefault="00123E1D" w:rsidP="00123E1D">
      <w:pPr>
        <w:spacing w:after="0" w:line="240" w:lineRule="auto"/>
        <w:ind w:left="1276"/>
        <w:contextualSpacing/>
        <w:jc w:val="both"/>
        <w:rPr>
          <w:rFonts w:ascii="Arial Narrow" w:eastAsia="Arial" w:hAnsi="Arial Narrow" w:cs="Arial"/>
          <w:sz w:val="24"/>
          <w:szCs w:val="24"/>
        </w:rPr>
      </w:pPr>
    </w:p>
    <w:p w14:paraId="2F57970F" w14:textId="77777777" w:rsidR="00D470BA" w:rsidRPr="00CC5F38" w:rsidRDefault="006138EC" w:rsidP="00C61CF8">
      <w:pPr>
        <w:numPr>
          <w:ilvl w:val="2"/>
          <w:numId w:val="16"/>
        </w:numPr>
        <w:tabs>
          <w:tab w:val="left" w:pos="1701"/>
        </w:tabs>
        <w:spacing w:after="0" w:line="240" w:lineRule="auto"/>
        <w:ind w:left="1701" w:hanging="425"/>
        <w:contextualSpacing/>
        <w:jc w:val="both"/>
        <w:rPr>
          <w:rFonts w:ascii="Arial Narrow" w:eastAsia="Arial" w:hAnsi="Arial Narrow" w:cs="Arial"/>
          <w:sz w:val="24"/>
          <w:szCs w:val="24"/>
        </w:rPr>
      </w:pPr>
      <w:r w:rsidRPr="00CC5F38">
        <w:rPr>
          <w:rFonts w:ascii="Arial Narrow" w:eastAsia="Arial" w:hAnsi="Arial Narrow" w:cs="Arial"/>
          <w:sz w:val="24"/>
          <w:szCs w:val="24"/>
        </w:rPr>
        <w:t>Declaração formal, sob as penas da Lei acompanhada de Declaração de Enquadramento de ME ou EPP, conforme o caso, devidamente registrada e arquivada na respectiva Junta Comercial, datada no máximo de 60 dias, ou,</w:t>
      </w:r>
    </w:p>
    <w:p w14:paraId="4E4AF436" w14:textId="77777777" w:rsidR="00D470BA" w:rsidRPr="00CC5F38" w:rsidRDefault="006138EC" w:rsidP="00C61CF8">
      <w:pPr>
        <w:numPr>
          <w:ilvl w:val="2"/>
          <w:numId w:val="16"/>
        </w:numPr>
        <w:tabs>
          <w:tab w:val="left" w:pos="1701"/>
        </w:tabs>
        <w:spacing w:after="0" w:line="240" w:lineRule="auto"/>
        <w:ind w:left="1701" w:hanging="425"/>
        <w:contextualSpacing/>
        <w:jc w:val="both"/>
        <w:rPr>
          <w:rFonts w:ascii="Arial Narrow" w:eastAsia="Arial" w:hAnsi="Arial Narrow" w:cs="Arial"/>
          <w:sz w:val="24"/>
          <w:szCs w:val="24"/>
        </w:rPr>
      </w:pPr>
      <w:r w:rsidRPr="00CC5F38">
        <w:rPr>
          <w:rFonts w:ascii="Arial Narrow" w:eastAsia="Arial" w:hAnsi="Arial Narrow" w:cs="Arial"/>
          <w:sz w:val="24"/>
          <w:szCs w:val="24"/>
        </w:rPr>
        <w:t>Declaração formal, sob as penas da Lei acompanhada da Certidão Simplificada expedida pela Junta Comercial do Estado, datada no máximo de 60 dias, ou,</w:t>
      </w:r>
    </w:p>
    <w:p w14:paraId="2C87ACAF" w14:textId="77777777" w:rsidR="00D470BA" w:rsidRPr="00CC5F38" w:rsidRDefault="006138EC" w:rsidP="00C61CF8">
      <w:pPr>
        <w:numPr>
          <w:ilvl w:val="2"/>
          <w:numId w:val="16"/>
        </w:numPr>
        <w:tabs>
          <w:tab w:val="left" w:pos="1701"/>
        </w:tabs>
        <w:spacing w:after="0" w:line="240" w:lineRule="auto"/>
        <w:ind w:left="1701" w:hanging="425"/>
        <w:contextualSpacing/>
        <w:jc w:val="both"/>
        <w:rPr>
          <w:rFonts w:ascii="Arial Narrow" w:eastAsia="Arial" w:hAnsi="Arial Narrow" w:cs="Arial"/>
          <w:sz w:val="24"/>
          <w:szCs w:val="24"/>
        </w:rPr>
      </w:pPr>
      <w:r w:rsidRPr="00CC5F38">
        <w:rPr>
          <w:rFonts w:ascii="Arial Narrow" w:eastAsia="Arial" w:hAnsi="Arial Narrow" w:cs="Arial"/>
          <w:sz w:val="24"/>
          <w:szCs w:val="24"/>
        </w:rPr>
        <w:t>Declaração formal, sob as penas da Lei acompanhada da Declaração de microempreendedor individual, datada no máximo de 60 dias, ou ainda;</w:t>
      </w:r>
    </w:p>
    <w:p w14:paraId="6BF89315" w14:textId="1BE65A8E" w:rsidR="00D470BA" w:rsidRPr="00CC5F38" w:rsidRDefault="006138EC" w:rsidP="00C61CF8">
      <w:pPr>
        <w:numPr>
          <w:ilvl w:val="2"/>
          <w:numId w:val="16"/>
        </w:numPr>
        <w:tabs>
          <w:tab w:val="left" w:pos="1701"/>
        </w:tabs>
        <w:spacing w:after="0" w:line="240" w:lineRule="auto"/>
        <w:ind w:left="1701" w:hanging="425"/>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Declaração formal, sob as penas da Lei acompanhada de documento legal hábil </w:t>
      </w:r>
      <w:r w:rsidR="0036240A">
        <w:rPr>
          <w:rFonts w:ascii="Arial Narrow" w:eastAsia="Arial" w:hAnsi="Arial Narrow" w:cs="Arial"/>
          <w:sz w:val="24"/>
          <w:szCs w:val="24"/>
        </w:rPr>
        <w:t>a</w:t>
      </w:r>
      <w:r w:rsidRPr="00CC5F38">
        <w:rPr>
          <w:rFonts w:ascii="Arial Narrow" w:eastAsia="Arial" w:hAnsi="Arial Narrow" w:cs="Arial"/>
          <w:sz w:val="24"/>
          <w:szCs w:val="24"/>
        </w:rPr>
        <w:t xml:space="preserve"> comprovar a condição ME ou EPP, datada no máximo de 60 dias.</w:t>
      </w:r>
    </w:p>
    <w:p w14:paraId="11FDA521" w14:textId="77777777" w:rsidR="00AA53C5" w:rsidRPr="00CC5F38" w:rsidRDefault="00AA53C5" w:rsidP="00C61CF8">
      <w:pPr>
        <w:tabs>
          <w:tab w:val="left" w:pos="1701"/>
        </w:tabs>
        <w:spacing w:after="0" w:line="240" w:lineRule="auto"/>
        <w:ind w:left="1701"/>
        <w:contextualSpacing/>
        <w:jc w:val="both"/>
        <w:rPr>
          <w:rFonts w:ascii="Arial Narrow" w:eastAsia="Arial" w:hAnsi="Arial Narrow" w:cs="Arial"/>
          <w:sz w:val="24"/>
          <w:szCs w:val="24"/>
        </w:rPr>
      </w:pPr>
    </w:p>
    <w:p w14:paraId="3A2F80D8" w14:textId="77777777" w:rsidR="00D470BA" w:rsidRPr="00CC5F38" w:rsidRDefault="006138EC" w:rsidP="00C61CF8">
      <w:pPr>
        <w:numPr>
          <w:ilvl w:val="2"/>
          <w:numId w:val="41"/>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 não entrega da documentação referente à qualificação como ME/EPP indicará que a licitante optou por </w:t>
      </w:r>
      <w:r w:rsidRPr="00CC5F38">
        <w:rPr>
          <w:rFonts w:ascii="Arial Narrow" w:eastAsia="Arial" w:hAnsi="Arial Narrow" w:cs="Arial"/>
          <w:b/>
          <w:sz w:val="24"/>
          <w:szCs w:val="24"/>
          <w:u w:val="single"/>
        </w:rPr>
        <w:t>não usufruir</w:t>
      </w:r>
      <w:r w:rsidRPr="00CC5F38">
        <w:rPr>
          <w:rFonts w:ascii="Arial Narrow" w:eastAsia="Arial" w:hAnsi="Arial Narrow" w:cs="Arial"/>
          <w:sz w:val="24"/>
          <w:szCs w:val="24"/>
        </w:rPr>
        <w:t xml:space="preserve"> os benefícios previstos na LC n.º 123, de 2006.</w:t>
      </w:r>
    </w:p>
    <w:p w14:paraId="4B6EADD1" w14:textId="77777777" w:rsidR="00D470BA" w:rsidRPr="00CC5F38" w:rsidRDefault="00D470BA" w:rsidP="00C61CF8">
      <w:pPr>
        <w:spacing w:after="0" w:line="240" w:lineRule="auto"/>
        <w:ind w:left="1276" w:hanging="720"/>
        <w:jc w:val="both"/>
        <w:rPr>
          <w:rFonts w:ascii="Arial Narrow" w:eastAsia="Arial" w:hAnsi="Arial Narrow" w:cs="Arial"/>
          <w:b/>
          <w:sz w:val="24"/>
          <w:szCs w:val="24"/>
        </w:rPr>
      </w:pPr>
    </w:p>
    <w:p w14:paraId="700F1279" w14:textId="77777777" w:rsidR="00D470BA" w:rsidRPr="00CC5F38" w:rsidRDefault="006138EC" w:rsidP="00C61CF8">
      <w:pPr>
        <w:numPr>
          <w:ilvl w:val="1"/>
          <w:numId w:val="41"/>
        </w:numPr>
        <w:spacing w:after="0" w:line="240" w:lineRule="auto"/>
        <w:ind w:left="567" w:hanging="567"/>
        <w:contextualSpacing/>
        <w:jc w:val="both"/>
        <w:rPr>
          <w:rFonts w:ascii="Arial Narrow" w:eastAsia="Arial" w:hAnsi="Arial Narrow" w:cs="Arial"/>
          <w:sz w:val="24"/>
          <w:szCs w:val="24"/>
        </w:rPr>
      </w:pPr>
      <w:r w:rsidRPr="00CC5F38">
        <w:rPr>
          <w:rFonts w:ascii="Arial Narrow" w:eastAsia="Arial" w:hAnsi="Arial Narrow" w:cs="Arial"/>
          <w:b/>
          <w:sz w:val="24"/>
          <w:szCs w:val="24"/>
        </w:rPr>
        <w:t xml:space="preserve">Dos benefícios referentes ao empate: </w:t>
      </w:r>
    </w:p>
    <w:p w14:paraId="0D44AD36" w14:textId="77777777" w:rsidR="00D470BA" w:rsidRPr="00CC5F38" w:rsidRDefault="00D470BA" w:rsidP="00C61CF8">
      <w:pPr>
        <w:spacing w:after="0" w:line="240" w:lineRule="auto"/>
        <w:ind w:left="1440" w:hanging="720"/>
        <w:jc w:val="both"/>
        <w:rPr>
          <w:rFonts w:ascii="Arial Narrow" w:eastAsia="Arial" w:hAnsi="Arial Narrow" w:cs="Arial"/>
          <w:sz w:val="24"/>
          <w:szCs w:val="24"/>
        </w:rPr>
      </w:pPr>
    </w:p>
    <w:p w14:paraId="1EB5B0D5" w14:textId="77777777" w:rsidR="00D470BA" w:rsidRPr="00CC5F38" w:rsidRDefault="006138EC" w:rsidP="00C61CF8">
      <w:pPr>
        <w:numPr>
          <w:ilvl w:val="2"/>
          <w:numId w:val="41"/>
        </w:numPr>
        <w:spacing w:after="0" w:line="240" w:lineRule="auto"/>
        <w:ind w:left="1276"/>
        <w:contextualSpacing/>
        <w:jc w:val="both"/>
        <w:rPr>
          <w:rFonts w:ascii="Arial Narrow" w:eastAsia="Arial" w:hAnsi="Arial Narrow" w:cs="Arial"/>
          <w:sz w:val="24"/>
          <w:szCs w:val="24"/>
        </w:rPr>
      </w:pPr>
      <w:r w:rsidRPr="00CC5F38">
        <w:rPr>
          <w:rFonts w:ascii="Arial Narrow" w:eastAsia="Arial" w:hAnsi="Arial Narrow" w:cs="Arial"/>
          <w:sz w:val="24"/>
          <w:szCs w:val="24"/>
        </w:rPr>
        <w:t>Verificada a ocorrência de empate, será assegurada preferência de contratação para as microempresas e empresas de pequeno porte.</w:t>
      </w:r>
    </w:p>
    <w:p w14:paraId="3B4DA868" w14:textId="77777777" w:rsidR="00D470BA" w:rsidRPr="00CC5F38" w:rsidRDefault="006138EC" w:rsidP="00C61CF8">
      <w:pPr>
        <w:numPr>
          <w:ilvl w:val="2"/>
          <w:numId w:val="41"/>
        </w:numPr>
        <w:spacing w:after="0" w:line="240" w:lineRule="auto"/>
        <w:ind w:left="1276"/>
        <w:contextualSpacing/>
        <w:jc w:val="both"/>
        <w:rPr>
          <w:rFonts w:ascii="Arial Narrow" w:eastAsia="Arial" w:hAnsi="Arial Narrow" w:cs="Arial"/>
          <w:sz w:val="24"/>
          <w:szCs w:val="24"/>
        </w:rPr>
      </w:pPr>
      <w:r w:rsidRPr="00CC5F38">
        <w:rPr>
          <w:rFonts w:ascii="Arial Narrow" w:eastAsia="Arial" w:hAnsi="Arial Narrow" w:cs="Arial"/>
          <w:sz w:val="24"/>
          <w:szCs w:val="24"/>
        </w:rPr>
        <w:t>Entende-se por empate aquelas situações em que as propostas apresentadas pelas microempresas e empresas de pequeno porte sejam iguais ou até 10% (dez por cento) superiores à proposta mais bem classificada.</w:t>
      </w:r>
    </w:p>
    <w:p w14:paraId="2D426D22" w14:textId="054691E4" w:rsidR="00D470BA" w:rsidRDefault="006138EC" w:rsidP="00C61CF8">
      <w:pPr>
        <w:numPr>
          <w:ilvl w:val="2"/>
          <w:numId w:val="41"/>
        </w:numPr>
        <w:spacing w:after="0" w:line="240" w:lineRule="auto"/>
        <w:ind w:left="1276"/>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Ocorrendo o empate nos termos legais, proceder-se-á da seguinte forma: </w:t>
      </w:r>
    </w:p>
    <w:p w14:paraId="7F5795F1" w14:textId="77777777" w:rsidR="00123E1D" w:rsidRPr="00CC5F38" w:rsidRDefault="00123E1D" w:rsidP="00123E1D">
      <w:pPr>
        <w:spacing w:after="0" w:line="240" w:lineRule="auto"/>
        <w:ind w:left="1276"/>
        <w:contextualSpacing/>
        <w:jc w:val="both"/>
        <w:rPr>
          <w:rFonts w:ascii="Arial Narrow" w:eastAsia="Arial" w:hAnsi="Arial Narrow" w:cs="Arial"/>
          <w:sz w:val="24"/>
          <w:szCs w:val="24"/>
        </w:rPr>
      </w:pPr>
    </w:p>
    <w:p w14:paraId="68617289" w14:textId="77777777" w:rsidR="00D470BA" w:rsidRPr="00CC5F38" w:rsidRDefault="006138EC" w:rsidP="00C61CF8">
      <w:pPr>
        <w:numPr>
          <w:ilvl w:val="0"/>
          <w:numId w:val="5"/>
        </w:numPr>
        <w:spacing w:after="0" w:line="240" w:lineRule="auto"/>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 microempresa ou empresa de pequeno porte mais bem classificada, em querendo, poderá apresentar nova proposta de preço inferior àquela considerada vencedora do certame, no prazo máximo de 02 (dois) dias após o encerramento da sessão, </w:t>
      </w:r>
      <w:proofErr w:type="gramStart"/>
      <w:r w:rsidRPr="00CC5F38">
        <w:rPr>
          <w:rFonts w:ascii="Arial Narrow" w:eastAsia="Arial" w:hAnsi="Arial Narrow" w:cs="Arial"/>
          <w:sz w:val="24"/>
          <w:szCs w:val="24"/>
        </w:rPr>
        <w:t>sob pena</w:t>
      </w:r>
      <w:proofErr w:type="gramEnd"/>
      <w:r w:rsidRPr="00CC5F38">
        <w:rPr>
          <w:rFonts w:ascii="Arial Narrow" w:eastAsia="Arial" w:hAnsi="Arial Narrow" w:cs="Arial"/>
          <w:sz w:val="24"/>
          <w:szCs w:val="24"/>
        </w:rPr>
        <w:t xml:space="preserve"> de preclusão. </w:t>
      </w:r>
    </w:p>
    <w:p w14:paraId="7D73F304" w14:textId="77777777" w:rsidR="00D470BA" w:rsidRPr="00CC5F38" w:rsidRDefault="006138EC" w:rsidP="00C61CF8">
      <w:pPr>
        <w:numPr>
          <w:ilvl w:val="0"/>
          <w:numId w:val="5"/>
        </w:numPr>
        <w:spacing w:after="0" w:line="240" w:lineRule="auto"/>
        <w:contextualSpacing/>
        <w:jc w:val="both"/>
        <w:rPr>
          <w:rFonts w:ascii="Arial Narrow" w:eastAsia="Arial" w:hAnsi="Arial Narrow" w:cs="Arial"/>
          <w:sz w:val="24"/>
          <w:szCs w:val="24"/>
        </w:rPr>
      </w:pPr>
      <w:r w:rsidRPr="00CC5F38">
        <w:rPr>
          <w:rFonts w:ascii="Arial Narrow" w:eastAsia="Arial" w:hAnsi="Arial Narrow" w:cs="Arial"/>
          <w:sz w:val="24"/>
          <w:szCs w:val="24"/>
        </w:rPr>
        <w:t>No caso de equivalência dos valores apresentados pelas microempresas e empresas de pequeno porte que se encontrem no intervalo estabelecido na lei, será realizado sorteio entre elas para que se identifique aquela que primeiro poderá apresentar melhor nova proposta.</w:t>
      </w:r>
    </w:p>
    <w:p w14:paraId="643EED51" w14:textId="77777777" w:rsidR="00D470BA" w:rsidRPr="00CC5F38" w:rsidRDefault="006138EC" w:rsidP="00C61CF8">
      <w:pPr>
        <w:numPr>
          <w:ilvl w:val="0"/>
          <w:numId w:val="5"/>
        </w:numPr>
        <w:spacing w:after="0" w:line="240" w:lineRule="auto"/>
        <w:contextualSpacing/>
        <w:jc w:val="both"/>
        <w:rPr>
          <w:rFonts w:ascii="Arial Narrow" w:eastAsia="Arial" w:hAnsi="Arial Narrow" w:cs="Arial"/>
          <w:sz w:val="24"/>
          <w:szCs w:val="24"/>
        </w:rPr>
      </w:pPr>
      <w:r w:rsidRPr="00CC5F38">
        <w:rPr>
          <w:rFonts w:ascii="Arial Narrow" w:eastAsia="Arial" w:hAnsi="Arial Narrow" w:cs="Arial"/>
          <w:sz w:val="24"/>
          <w:szCs w:val="24"/>
        </w:rPr>
        <w:t>O disposto neste subitem somente se aplicará quando a melhor oferta inicial não tiver sido apresentada por microempresa ou empresa de pequeno porte.</w:t>
      </w:r>
    </w:p>
    <w:p w14:paraId="5D2328D8" w14:textId="77777777" w:rsidR="00D470BA" w:rsidRPr="00CC5F38" w:rsidRDefault="006138EC" w:rsidP="00C61CF8">
      <w:pPr>
        <w:numPr>
          <w:ilvl w:val="0"/>
          <w:numId w:val="5"/>
        </w:numPr>
        <w:spacing w:after="0" w:line="240" w:lineRule="auto"/>
        <w:contextualSpacing/>
        <w:jc w:val="both"/>
        <w:rPr>
          <w:rFonts w:ascii="Arial Narrow" w:eastAsia="Arial" w:hAnsi="Arial Narrow" w:cs="Arial"/>
          <w:sz w:val="24"/>
          <w:szCs w:val="24"/>
        </w:rPr>
      </w:pPr>
      <w:r w:rsidRPr="00CC5F38">
        <w:rPr>
          <w:rFonts w:ascii="Arial Narrow" w:eastAsia="Arial" w:hAnsi="Arial Narrow" w:cs="Arial"/>
          <w:sz w:val="24"/>
          <w:szCs w:val="24"/>
        </w:rPr>
        <w:t>Na hipótese de não contratação nos termos previstos neste subitem, o objeto licitado será adjudicado em favor da proposta originalmente vencedora do certame.</w:t>
      </w:r>
    </w:p>
    <w:p w14:paraId="28E2E04E" w14:textId="77777777" w:rsidR="00D470BA" w:rsidRPr="00CC5F38" w:rsidRDefault="00D470BA" w:rsidP="00C61CF8">
      <w:pPr>
        <w:spacing w:after="0" w:line="240" w:lineRule="auto"/>
        <w:ind w:left="1636" w:hanging="720"/>
        <w:jc w:val="both"/>
        <w:rPr>
          <w:rFonts w:ascii="Arial Narrow" w:eastAsia="Arial" w:hAnsi="Arial Narrow" w:cs="Arial"/>
          <w:sz w:val="24"/>
          <w:szCs w:val="24"/>
        </w:rPr>
      </w:pPr>
    </w:p>
    <w:p w14:paraId="22C3D127" w14:textId="77777777" w:rsidR="00D470BA" w:rsidRPr="00CC5F38" w:rsidRDefault="006138EC" w:rsidP="00C61CF8">
      <w:pPr>
        <w:numPr>
          <w:ilvl w:val="1"/>
          <w:numId w:val="41"/>
        </w:numPr>
        <w:spacing w:after="0" w:line="240" w:lineRule="auto"/>
        <w:ind w:left="567" w:hanging="567"/>
        <w:contextualSpacing/>
        <w:jc w:val="both"/>
        <w:rPr>
          <w:rFonts w:ascii="Arial Narrow" w:eastAsia="Arial" w:hAnsi="Arial Narrow" w:cs="Arial"/>
          <w:sz w:val="24"/>
          <w:szCs w:val="24"/>
        </w:rPr>
      </w:pPr>
      <w:r w:rsidRPr="00CC5F38">
        <w:rPr>
          <w:rFonts w:ascii="Arial Narrow" w:eastAsia="Arial" w:hAnsi="Arial Narrow" w:cs="Arial"/>
          <w:b/>
          <w:sz w:val="24"/>
          <w:szCs w:val="24"/>
        </w:rPr>
        <w:t>Dos benefícios referentes à regularidade fiscal:</w:t>
      </w:r>
    </w:p>
    <w:p w14:paraId="4D3B7D37" w14:textId="77777777" w:rsidR="00D470BA" w:rsidRPr="00CC5F38" w:rsidRDefault="00D470BA" w:rsidP="00C61CF8">
      <w:pPr>
        <w:spacing w:after="0" w:line="240" w:lineRule="auto"/>
        <w:ind w:left="567" w:hanging="720"/>
        <w:jc w:val="both"/>
        <w:rPr>
          <w:rFonts w:ascii="Arial Narrow" w:eastAsia="Arial" w:hAnsi="Arial Narrow" w:cs="Arial"/>
          <w:b/>
          <w:sz w:val="24"/>
          <w:szCs w:val="24"/>
        </w:rPr>
      </w:pPr>
    </w:p>
    <w:p w14:paraId="7E3F7BB9" w14:textId="2C504097" w:rsidR="00D470BA" w:rsidRDefault="006138EC" w:rsidP="00C61CF8">
      <w:pPr>
        <w:numPr>
          <w:ilvl w:val="2"/>
          <w:numId w:val="41"/>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As microempresas e empresas de pequeno porte deverão apresentar toda a documentação exigida para efeito de comprovação de regularidade fiscal, mesmo que esta apresente alguma restrição.</w:t>
      </w:r>
    </w:p>
    <w:p w14:paraId="1DCAB9CC" w14:textId="77777777" w:rsidR="00123E1D" w:rsidRPr="00CC5F38" w:rsidRDefault="00123E1D" w:rsidP="00123E1D">
      <w:pPr>
        <w:spacing w:after="0" w:line="240" w:lineRule="auto"/>
        <w:ind w:left="1276"/>
        <w:contextualSpacing/>
        <w:jc w:val="both"/>
        <w:rPr>
          <w:rFonts w:ascii="Arial Narrow" w:eastAsia="Arial" w:hAnsi="Arial Narrow" w:cs="Arial"/>
          <w:sz w:val="24"/>
          <w:szCs w:val="24"/>
        </w:rPr>
      </w:pPr>
    </w:p>
    <w:p w14:paraId="647A52C1" w14:textId="72F31D14" w:rsidR="00D470BA" w:rsidRDefault="006138EC" w:rsidP="00C61CF8">
      <w:pPr>
        <w:numPr>
          <w:ilvl w:val="2"/>
          <w:numId w:val="41"/>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No caso </w:t>
      </w:r>
      <w:r w:rsidR="00D25DEE" w:rsidRPr="00CC5F38">
        <w:rPr>
          <w:rFonts w:ascii="Arial Narrow" w:eastAsia="Arial" w:hAnsi="Arial Narrow" w:cs="Arial"/>
          <w:sz w:val="24"/>
          <w:szCs w:val="24"/>
        </w:rPr>
        <w:t>do licitante</w:t>
      </w:r>
      <w:r w:rsidRPr="00CC5F38">
        <w:rPr>
          <w:rFonts w:ascii="Arial Narrow" w:eastAsia="Arial" w:hAnsi="Arial Narrow" w:cs="Arial"/>
          <w:sz w:val="24"/>
          <w:szCs w:val="24"/>
        </w:rPr>
        <w:t xml:space="preserve"> ser uma microempresa ou uma empresa de pequeno porte e apresentar restrições na comprovação da regularidade fiscal lhe serão assegurados o prazo de 05 (cinco) dias úteis, a partir de sua declaração como licitante vencedora do certame, prorrogável por igual período, a critério da Administração Pública, para regularização da documentação.</w:t>
      </w:r>
    </w:p>
    <w:p w14:paraId="73AF6F5D" w14:textId="77777777" w:rsidR="00123E1D" w:rsidRPr="00CC5F38" w:rsidRDefault="00123E1D" w:rsidP="00123E1D">
      <w:pPr>
        <w:spacing w:after="0" w:line="240" w:lineRule="auto"/>
        <w:ind w:left="1276"/>
        <w:contextualSpacing/>
        <w:jc w:val="both"/>
        <w:rPr>
          <w:rFonts w:ascii="Arial Narrow" w:eastAsia="Arial" w:hAnsi="Arial Narrow" w:cs="Arial"/>
          <w:sz w:val="24"/>
          <w:szCs w:val="24"/>
        </w:rPr>
      </w:pPr>
    </w:p>
    <w:p w14:paraId="43C59B57" w14:textId="77777777" w:rsidR="00D470BA" w:rsidRPr="00CC5F38" w:rsidRDefault="006138EC" w:rsidP="00C61CF8">
      <w:pPr>
        <w:numPr>
          <w:ilvl w:val="2"/>
          <w:numId w:val="41"/>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A não regularização da documentação no prazo previsto implicará decadência do direito à contratação, sem prejuízo das sanções previstas no art. 81 da Lei nº 8.666, de 21 de junho de 1993, sendo facultado à Administração convocar as licitantes remanescentes, na ordem de classificação, para a assinatura do respectivo Contrato, ou revogar a licitação.</w:t>
      </w:r>
    </w:p>
    <w:p w14:paraId="0EE541A9" w14:textId="77777777" w:rsidR="00D470BA" w:rsidRPr="00CC5F38" w:rsidRDefault="00D470BA" w:rsidP="00C61CF8">
      <w:pPr>
        <w:spacing w:after="0" w:line="240" w:lineRule="auto"/>
        <w:ind w:left="1276" w:hanging="720"/>
        <w:jc w:val="both"/>
        <w:rPr>
          <w:rFonts w:ascii="Arial Narrow" w:eastAsia="Arial" w:hAnsi="Arial Narrow" w:cs="Arial"/>
          <w:b/>
          <w:sz w:val="24"/>
          <w:szCs w:val="24"/>
        </w:rPr>
      </w:pPr>
    </w:p>
    <w:p w14:paraId="0C1496D6" w14:textId="77777777" w:rsidR="00D470BA" w:rsidRPr="00CC5F38" w:rsidRDefault="006138EC" w:rsidP="00C61CF8">
      <w:pPr>
        <w:numPr>
          <w:ilvl w:val="0"/>
          <w:numId w:val="32"/>
        </w:numPr>
        <w:tabs>
          <w:tab w:val="left" w:pos="567"/>
        </w:tabs>
        <w:spacing w:after="0" w:line="240" w:lineRule="auto"/>
        <w:contextualSpacing/>
        <w:jc w:val="both"/>
        <w:rPr>
          <w:rFonts w:ascii="Arial Narrow" w:eastAsia="Arial" w:hAnsi="Arial Narrow" w:cs="Arial"/>
          <w:b/>
          <w:sz w:val="24"/>
          <w:szCs w:val="24"/>
        </w:rPr>
      </w:pPr>
      <w:r w:rsidRPr="00CC5F38">
        <w:rPr>
          <w:rFonts w:ascii="Arial Narrow" w:eastAsia="Arial" w:hAnsi="Arial Narrow" w:cs="Arial"/>
          <w:b/>
          <w:sz w:val="24"/>
          <w:szCs w:val="24"/>
        </w:rPr>
        <w:t>DA LEGISLAÇÃO APLICÁVEL</w:t>
      </w:r>
    </w:p>
    <w:p w14:paraId="0CEB4A31" w14:textId="77777777" w:rsidR="00D470BA" w:rsidRPr="00CC5F38" w:rsidRDefault="00D470BA" w:rsidP="00C61CF8">
      <w:pPr>
        <w:tabs>
          <w:tab w:val="left" w:pos="567"/>
        </w:tabs>
        <w:spacing w:after="0" w:line="240" w:lineRule="auto"/>
        <w:ind w:hanging="720"/>
        <w:jc w:val="both"/>
        <w:rPr>
          <w:rFonts w:ascii="Arial Narrow" w:eastAsia="Arial" w:hAnsi="Arial Narrow" w:cs="Arial"/>
          <w:b/>
          <w:sz w:val="24"/>
          <w:szCs w:val="24"/>
        </w:rPr>
      </w:pPr>
    </w:p>
    <w:p w14:paraId="3989E0FD" w14:textId="7F9B9CFA" w:rsidR="00D470BA" w:rsidRDefault="006138EC" w:rsidP="00C61CF8">
      <w:pPr>
        <w:pStyle w:val="PargrafodaLista"/>
        <w:numPr>
          <w:ilvl w:val="1"/>
          <w:numId w:val="42"/>
        </w:numPr>
        <w:tabs>
          <w:tab w:val="left" w:pos="567"/>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O Edital da presente licitação pública reger-se-á, principalmente, pelos comandos legais seguintes:</w:t>
      </w:r>
    </w:p>
    <w:p w14:paraId="0FE22D5E" w14:textId="77777777" w:rsidR="00123E1D" w:rsidRPr="00CC5F38" w:rsidRDefault="00123E1D" w:rsidP="00123E1D">
      <w:pPr>
        <w:pStyle w:val="PargrafodaLista"/>
        <w:tabs>
          <w:tab w:val="left" w:pos="567"/>
        </w:tabs>
        <w:spacing w:after="0" w:line="240" w:lineRule="auto"/>
        <w:ind w:left="0"/>
        <w:jc w:val="both"/>
        <w:rPr>
          <w:rFonts w:ascii="Arial Narrow" w:eastAsia="Arial" w:hAnsi="Arial Narrow" w:cs="Arial"/>
          <w:sz w:val="24"/>
          <w:szCs w:val="24"/>
        </w:rPr>
      </w:pPr>
    </w:p>
    <w:p w14:paraId="798923AC" w14:textId="69245BD5" w:rsidR="00D470BA" w:rsidRPr="00CC5F38" w:rsidRDefault="006138EC" w:rsidP="00C61CF8">
      <w:pPr>
        <w:pStyle w:val="PargrafodaLista"/>
        <w:numPr>
          <w:ilvl w:val="2"/>
          <w:numId w:val="42"/>
        </w:numPr>
        <w:tabs>
          <w:tab w:val="left" w:pos="567"/>
        </w:tabs>
        <w:spacing w:after="0" w:line="240" w:lineRule="auto"/>
        <w:ind w:left="1276" w:hanging="709"/>
        <w:jc w:val="both"/>
        <w:rPr>
          <w:rFonts w:ascii="Arial Narrow" w:eastAsia="Arial" w:hAnsi="Arial Narrow" w:cs="Arial"/>
          <w:sz w:val="24"/>
          <w:szCs w:val="24"/>
        </w:rPr>
      </w:pPr>
      <w:r w:rsidRPr="00CC5F38">
        <w:rPr>
          <w:rFonts w:ascii="Arial Narrow" w:eastAsia="Arial" w:hAnsi="Arial Narrow" w:cs="Arial"/>
          <w:sz w:val="24"/>
          <w:szCs w:val="24"/>
        </w:rPr>
        <w:t>Lei nº 8.666, de 21.06.1993, e alterações posteriores - Lei de Licitações;</w:t>
      </w:r>
    </w:p>
    <w:p w14:paraId="1D2A6E8E" w14:textId="1DE324D5" w:rsidR="00D470BA" w:rsidRPr="00CC5F38" w:rsidRDefault="006138EC" w:rsidP="00C61CF8">
      <w:pPr>
        <w:numPr>
          <w:ilvl w:val="2"/>
          <w:numId w:val="42"/>
        </w:numPr>
        <w:tabs>
          <w:tab w:val="left" w:pos="567"/>
        </w:tabs>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Lei Complementar n.º 123, de 14 de dezembro de 2006, e alterações posteriores;</w:t>
      </w:r>
    </w:p>
    <w:p w14:paraId="33F216A1" w14:textId="07665474" w:rsidR="00B75C81" w:rsidRPr="00CC5F38" w:rsidRDefault="00B75C81" w:rsidP="00C61CF8">
      <w:pPr>
        <w:numPr>
          <w:ilvl w:val="2"/>
          <w:numId w:val="42"/>
        </w:numPr>
        <w:tabs>
          <w:tab w:val="left" w:pos="567"/>
        </w:tabs>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Decreto nº 7.983/2013;</w:t>
      </w:r>
    </w:p>
    <w:p w14:paraId="7FDFF4CE" w14:textId="77777777" w:rsidR="00D470BA" w:rsidRPr="00CC5F38" w:rsidRDefault="006138EC" w:rsidP="00C61CF8">
      <w:pPr>
        <w:numPr>
          <w:ilvl w:val="2"/>
          <w:numId w:val="42"/>
        </w:numPr>
        <w:tabs>
          <w:tab w:val="left" w:pos="567"/>
        </w:tabs>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Demais exigências deste Edital e seus Anexos.</w:t>
      </w:r>
    </w:p>
    <w:p w14:paraId="4DBF7E04" w14:textId="77777777" w:rsidR="00D470BA" w:rsidRPr="00CC5F38" w:rsidRDefault="00D470BA" w:rsidP="00C61CF8">
      <w:pPr>
        <w:spacing w:after="0" w:line="240" w:lineRule="auto"/>
        <w:jc w:val="both"/>
        <w:rPr>
          <w:rFonts w:ascii="Arial Narrow" w:eastAsia="Arial" w:hAnsi="Arial Narrow" w:cs="Arial"/>
          <w:sz w:val="24"/>
          <w:szCs w:val="24"/>
        </w:rPr>
      </w:pPr>
    </w:p>
    <w:p w14:paraId="465250F8" w14:textId="77777777" w:rsidR="00D470BA" w:rsidRPr="00CC5F38" w:rsidRDefault="006138EC" w:rsidP="00C61CF8">
      <w:pPr>
        <w:numPr>
          <w:ilvl w:val="0"/>
          <w:numId w:val="42"/>
        </w:numPr>
        <w:spacing w:after="0" w:line="240" w:lineRule="auto"/>
        <w:ind w:left="567" w:hanging="567"/>
        <w:contextualSpacing/>
        <w:jc w:val="both"/>
        <w:rPr>
          <w:rFonts w:ascii="Arial Narrow" w:eastAsia="Arial" w:hAnsi="Arial Narrow" w:cs="Arial"/>
          <w:b/>
          <w:sz w:val="24"/>
          <w:szCs w:val="24"/>
        </w:rPr>
      </w:pPr>
      <w:r w:rsidRPr="00CC5F38">
        <w:rPr>
          <w:rFonts w:ascii="Arial Narrow" w:eastAsia="Arial" w:hAnsi="Arial Narrow" w:cs="Arial"/>
          <w:b/>
          <w:sz w:val="24"/>
          <w:szCs w:val="24"/>
        </w:rPr>
        <w:t>DA PUBLICIDADE</w:t>
      </w:r>
    </w:p>
    <w:p w14:paraId="5EF91B0D" w14:textId="77777777" w:rsidR="00D470BA" w:rsidRPr="00CC5F38" w:rsidRDefault="00D470BA" w:rsidP="00C61CF8">
      <w:pPr>
        <w:spacing w:after="0" w:line="240" w:lineRule="auto"/>
        <w:ind w:left="567" w:hanging="720"/>
        <w:jc w:val="both"/>
        <w:rPr>
          <w:rFonts w:ascii="Arial Narrow" w:eastAsia="Arial" w:hAnsi="Arial Narrow" w:cs="Arial"/>
          <w:b/>
          <w:sz w:val="24"/>
          <w:szCs w:val="24"/>
        </w:rPr>
      </w:pPr>
    </w:p>
    <w:p w14:paraId="158F9D37" w14:textId="7A9DC938" w:rsidR="00D470BA" w:rsidRPr="00CC5F38" w:rsidRDefault="006138EC" w:rsidP="00C61CF8">
      <w:pPr>
        <w:numPr>
          <w:ilvl w:val="1"/>
          <w:numId w:val="42"/>
        </w:numPr>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lastRenderedPageBreak/>
        <w:t xml:space="preserve">O aviso </w:t>
      </w:r>
      <w:r w:rsidR="005846A9">
        <w:rPr>
          <w:rFonts w:ascii="Arial Narrow" w:eastAsia="Arial" w:hAnsi="Arial Narrow" w:cs="Arial"/>
          <w:sz w:val="24"/>
          <w:szCs w:val="24"/>
        </w:rPr>
        <w:t>deste certame será publicado no</w:t>
      </w:r>
      <w:r w:rsidR="001B23EE" w:rsidRPr="00CC5F38">
        <w:rPr>
          <w:rFonts w:ascii="Arial Narrow" w:eastAsia="Arial" w:hAnsi="Arial Narrow" w:cs="Arial"/>
          <w:sz w:val="24"/>
          <w:szCs w:val="24"/>
        </w:rPr>
        <w:t xml:space="preserve">; </w:t>
      </w:r>
      <w:r w:rsidRPr="00CC5F38">
        <w:rPr>
          <w:rFonts w:ascii="Arial Narrow" w:eastAsia="Arial" w:hAnsi="Arial Narrow" w:cs="Arial"/>
          <w:sz w:val="24"/>
          <w:szCs w:val="24"/>
        </w:rPr>
        <w:t>Diário Oficial de Minas Gerais</w:t>
      </w:r>
      <w:r w:rsidR="00392244" w:rsidRPr="00CC5F38">
        <w:rPr>
          <w:rFonts w:ascii="Arial Narrow" w:eastAsia="Arial" w:hAnsi="Arial Narrow" w:cs="Arial"/>
          <w:sz w:val="24"/>
          <w:szCs w:val="24"/>
        </w:rPr>
        <w:t xml:space="preserve"> – IOF</w:t>
      </w:r>
      <w:r w:rsidR="00082AAD" w:rsidRPr="00CC5F38">
        <w:rPr>
          <w:rFonts w:ascii="Arial Narrow" w:eastAsia="Arial" w:hAnsi="Arial Narrow" w:cs="Arial"/>
          <w:sz w:val="24"/>
          <w:szCs w:val="24"/>
        </w:rPr>
        <w:t xml:space="preserve">, Jornal de Grande Circulação no Estado </w:t>
      </w:r>
      <w:r w:rsidR="00B0204B" w:rsidRPr="00CC5F38">
        <w:rPr>
          <w:rFonts w:ascii="Arial Narrow" w:eastAsia="Arial" w:hAnsi="Arial Narrow" w:cs="Arial"/>
          <w:color w:val="auto"/>
          <w:sz w:val="24"/>
          <w:szCs w:val="24"/>
        </w:rPr>
        <w:t xml:space="preserve">e Diário </w:t>
      </w:r>
      <w:r w:rsidR="00CE3F88" w:rsidRPr="00CC5F38">
        <w:rPr>
          <w:rFonts w:ascii="Arial Narrow" w:eastAsia="Arial" w:hAnsi="Arial Narrow" w:cs="Arial"/>
          <w:color w:val="auto"/>
          <w:sz w:val="24"/>
          <w:szCs w:val="24"/>
        </w:rPr>
        <w:t>Oficial do Município de Córrego Fundo</w:t>
      </w:r>
      <w:r w:rsidR="001B23EE" w:rsidRPr="00CC5F38">
        <w:rPr>
          <w:rFonts w:ascii="Arial Narrow" w:eastAsia="Arial" w:hAnsi="Arial Narrow" w:cs="Arial"/>
          <w:color w:val="auto"/>
          <w:sz w:val="24"/>
          <w:szCs w:val="24"/>
        </w:rPr>
        <w:t>/MG</w:t>
      </w:r>
      <w:r w:rsidRPr="00CC5F38">
        <w:rPr>
          <w:rFonts w:ascii="Arial Narrow" w:eastAsia="Arial" w:hAnsi="Arial Narrow" w:cs="Arial"/>
          <w:color w:val="auto"/>
          <w:sz w:val="24"/>
          <w:szCs w:val="24"/>
        </w:rPr>
        <w:t>, como também</w:t>
      </w:r>
      <w:r w:rsidRPr="00CC5F38">
        <w:rPr>
          <w:rFonts w:ascii="Arial Narrow" w:eastAsia="Arial" w:hAnsi="Arial Narrow" w:cs="Arial"/>
          <w:sz w:val="24"/>
          <w:szCs w:val="24"/>
        </w:rPr>
        <w:t xml:space="preserve"> disponibilizado</w:t>
      </w:r>
      <w:r w:rsidR="0045772F">
        <w:rPr>
          <w:rFonts w:ascii="Arial Narrow" w:eastAsia="Arial" w:hAnsi="Arial Narrow" w:cs="Arial"/>
          <w:sz w:val="24"/>
          <w:szCs w:val="24"/>
        </w:rPr>
        <w:t xml:space="preserve"> no site oficial do município: </w:t>
      </w:r>
      <w:proofErr w:type="gramStart"/>
      <w:r w:rsidR="0045772F">
        <w:rPr>
          <w:rFonts w:ascii="Arial Narrow" w:eastAsia="Arial" w:hAnsi="Arial Narrow" w:cs="Arial"/>
          <w:b/>
          <w:i/>
          <w:sz w:val="24"/>
          <w:szCs w:val="24"/>
        </w:rPr>
        <w:t>camaradecorregofundo.com.</w:t>
      </w:r>
      <w:proofErr w:type="gramEnd"/>
      <w:r w:rsidR="0045772F">
        <w:rPr>
          <w:rFonts w:ascii="Arial Narrow" w:eastAsia="Arial" w:hAnsi="Arial Narrow" w:cs="Arial"/>
          <w:b/>
          <w:i/>
          <w:sz w:val="24"/>
          <w:szCs w:val="24"/>
        </w:rPr>
        <w:t>br</w:t>
      </w:r>
    </w:p>
    <w:p w14:paraId="418EF224" w14:textId="77777777" w:rsidR="00D470BA" w:rsidRPr="00CC5F38" w:rsidRDefault="00D470BA" w:rsidP="00C61CF8">
      <w:pPr>
        <w:spacing w:after="0" w:line="240" w:lineRule="auto"/>
        <w:jc w:val="both"/>
        <w:rPr>
          <w:rFonts w:ascii="Arial Narrow" w:eastAsia="Arial" w:hAnsi="Arial Narrow" w:cs="Arial"/>
          <w:i/>
          <w:sz w:val="24"/>
          <w:szCs w:val="24"/>
        </w:rPr>
      </w:pPr>
    </w:p>
    <w:p w14:paraId="23EC1A88" w14:textId="77777777" w:rsidR="00D470BA" w:rsidRPr="00CC5F38" w:rsidRDefault="006138EC" w:rsidP="00C61CF8">
      <w:pPr>
        <w:numPr>
          <w:ilvl w:val="0"/>
          <w:numId w:val="42"/>
        </w:numPr>
        <w:spacing w:after="0" w:line="240" w:lineRule="auto"/>
        <w:ind w:left="567" w:hanging="567"/>
        <w:contextualSpacing/>
        <w:jc w:val="both"/>
        <w:rPr>
          <w:rFonts w:ascii="Arial Narrow" w:eastAsia="Arial" w:hAnsi="Arial Narrow" w:cs="Arial"/>
          <w:b/>
          <w:sz w:val="24"/>
          <w:szCs w:val="24"/>
        </w:rPr>
      </w:pPr>
      <w:r w:rsidRPr="00CC5F38">
        <w:rPr>
          <w:rFonts w:ascii="Arial Narrow" w:eastAsia="Arial" w:hAnsi="Arial Narrow" w:cs="Arial"/>
          <w:b/>
          <w:sz w:val="24"/>
          <w:szCs w:val="24"/>
        </w:rPr>
        <w:t>DAS IMPUGNAÇÕES E ESCLARECIMENTOS AO EDITAL</w:t>
      </w:r>
    </w:p>
    <w:p w14:paraId="33C2A9E0" w14:textId="77777777" w:rsidR="00D470BA" w:rsidRPr="00CC5F38" w:rsidRDefault="00D470BA" w:rsidP="00C61CF8">
      <w:pPr>
        <w:spacing w:after="0" w:line="240" w:lineRule="auto"/>
        <w:ind w:left="567" w:hanging="720"/>
        <w:jc w:val="both"/>
        <w:rPr>
          <w:rFonts w:ascii="Arial Narrow" w:eastAsia="Arial" w:hAnsi="Arial Narrow" w:cs="Arial"/>
          <w:b/>
          <w:sz w:val="24"/>
          <w:szCs w:val="24"/>
        </w:rPr>
      </w:pPr>
    </w:p>
    <w:p w14:paraId="4DFBC161" w14:textId="57EE8A6F" w:rsidR="00D470BA" w:rsidRPr="00123E1D" w:rsidRDefault="006138EC" w:rsidP="00C61CF8">
      <w:pPr>
        <w:numPr>
          <w:ilvl w:val="1"/>
          <w:numId w:val="42"/>
        </w:numPr>
        <w:spacing w:after="0" w:line="240" w:lineRule="auto"/>
        <w:ind w:left="567" w:hanging="567"/>
        <w:contextualSpacing/>
        <w:jc w:val="both"/>
        <w:rPr>
          <w:rFonts w:ascii="Arial Narrow" w:eastAsia="Arial" w:hAnsi="Arial Narrow" w:cs="Arial"/>
          <w:sz w:val="24"/>
          <w:szCs w:val="24"/>
        </w:rPr>
      </w:pPr>
      <w:r w:rsidRPr="00CC5F38">
        <w:rPr>
          <w:rFonts w:ascii="Arial Narrow" w:eastAsia="Arial" w:hAnsi="Arial Narrow" w:cs="Arial"/>
          <w:b/>
          <w:sz w:val="24"/>
          <w:szCs w:val="24"/>
        </w:rPr>
        <w:t>Dos pedidos de esclarecimentos:</w:t>
      </w:r>
    </w:p>
    <w:p w14:paraId="7541ADF8" w14:textId="77777777" w:rsidR="00123E1D" w:rsidRPr="00CC5F38" w:rsidRDefault="00123E1D" w:rsidP="00123E1D">
      <w:pPr>
        <w:spacing w:after="0" w:line="240" w:lineRule="auto"/>
        <w:ind w:left="567"/>
        <w:contextualSpacing/>
        <w:jc w:val="both"/>
        <w:rPr>
          <w:rFonts w:ascii="Arial Narrow" w:eastAsia="Arial" w:hAnsi="Arial Narrow" w:cs="Arial"/>
          <w:sz w:val="24"/>
          <w:szCs w:val="24"/>
        </w:rPr>
      </w:pPr>
    </w:p>
    <w:p w14:paraId="4E367942" w14:textId="63D9F6DA" w:rsidR="00D470BA" w:rsidRDefault="006138EC" w:rsidP="00C61CF8">
      <w:pPr>
        <w:numPr>
          <w:ilvl w:val="2"/>
          <w:numId w:val="42"/>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Os pedidos de esclarecimentos referentes a este proc</w:t>
      </w:r>
      <w:r w:rsidR="00392244" w:rsidRPr="00CC5F38">
        <w:rPr>
          <w:rFonts w:ascii="Arial Narrow" w:eastAsia="Arial" w:hAnsi="Arial Narrow" w:cs="Arial"/>
          <w:sz w:val="24"/>
          <w:szCs w:val="24"/>
        </w:rPr>
        <w:t xml:space="preserve">edimento deverão ser enviados </w:t>
      </w:r>
      <w:r w:rsidR="00714267">
        <w:rPr>
          <w:rFonts w:ascii="Arial Narrow" w:eastAsia="Arial" w:hAnsi="Arial Narrow" w:cs="Arial"/>
          <w:sz w:val="24"/>
          <w:szCs w:val="24"/>
        </w:rPr>
        <w:t>ao</w:t>
      </w:r>
      <w:r w:rsidR="00792880" w:rsidRPr="00CC5F38">
        <w:rPr>
          <w:rFonts w:ascii="Arial Narrow" w:eastAsia="Arial" w:hAnsi="Arial Narrow" w:cs="Arial"/>
          <w:sz w:val="24"/>
          <w:szCs w:val="24"/>
        </w:rPr>
        <w:t xml:space="preserve"> </w:t>
      </w:r>
      <w:r w:rsidRPr="00CC5F38">
        <w:rPr>
          <w:rFonts w:ascii="Arial Narrow" w:eastAsia="Arial" w:hAnsi="Arial Narrow" w:cs="Arial"/>
          <w:sz w:val="24"/>
          <w:szCs w:val="24"/>
        </w:rPr>
        <w:t>Presidente da Comissão de Licitação, em até 05 (cinco) dias úteis anteriores à data fixada para a abe</w:t>
      </w:r>
      <w:r w:rsidR="00C76122">
        <w:rPr>
          <w:rFonts w:ascii="Arial Narrow" w:eastAsia="Arial" w:hAnsi="Arial Narrow" w:cs="Arial"/>
          <w:sz w:val="24"/>
          <w:szCs w:val="24"/>
        </w:rPr>
        <w:t>rtura da sessão pública, para o telefone (37) 3322-9122</w:t>
      </w:r>
      <w:r w:rsidRPr="00CC5F38">
        <w:rPr>
          <w:rFonts w:ascii="Arial Narrow" w:eastAsia="Arial" w:hAnsi="Arial Narrow" w:cs="Arial"/>
          <w:sz w:val="24"/>
          <w:szCs w:val="24"/>
        </w:rPr>
        <w:t xml:space="preserve">, ou por meio eletrônico – </w:t>
      </w:r>
      <w:proofErr w:type="gramStart"/>
      <w:r w:rsidR="00C76122">
        <w:rPr>
          <w:rFonts w:ascii="Arial Narrow" w:eastAsia="Arial" w:hAnsi="Arial Narrow" w:cs="Arial"/>
          <w:sz w:val="24"/>
          <w:szCs w:val="24"/>
        </w:rPr>
        <w:t>cmcfundo@gmail.com</w:t>
      </w:r>
      <w:proofErr w:type="gramEnd"/>
    </w:p>
    <w:p w14:paraId="0F7E04DC" w14:textId="77777777" w:rsidR="00123E1D" w:rsidRPr="00CC5F38" w:rsidRDefault="00123E1D" w:rsidP="00123E1D">
      <w:pPr>
        <w:spacing w:after="0" w:line="240" w:lineRule="auto"/>
        <w:ind w:left="1276"/>
        <w:contextualSpacing/>
        <w:jc w:val="both"/>
        <w:rPr>
          <w:rFonts w:ascii="Arial Narrow" w:eastAsia="Arial" w:hAnsi="Arial Narrow" w:cs="Arial"/>
          <w:sz w:val="24"/>
          <w:szCs w:val="24"/>
        </w:rPr>
      </w:pPr>
    </w:p>
    <w:p w14:paraId="1AD6BCB5" w14:textId="3DC7B926" w:rsidR="00D470BA" w:rsidRPr="00123E1D" w:rsidRDefault="006138EC" w:rsidP="00C61CF8">
      <w:pPr>
        <w:numPr>
          <w:ilvl w:val="1"/>
          <w:numId w:val="42"/>
        </w:numPr>
        <w:spacing w:after="0" w:line="240" w:lineRule="auto"/>
        <w:ind w:left="567" w:hanging="567"/>
        <w:contextualSpacing/>
        <w:jc w:val="both"/>
        <w:rPr>
          <w:rFonts w:ascii="Arial Narrow" w:eastAsia="Arial" w:hAnsi="Arial Narrow" w:cs="Arial"/>
          <w:sz w:val="24"/>
          <w:szCs w:val="24"/>
        </w:rPr>
      </w:pPr>
      <w:r w:rsidRPr="00CC5F38">
        <w:rPr>
          <w:rFonts w:ascii="Arial Narrow" w:eastAsia="Arial" w:hAnsi="Arial Narrow" w:cs="Arial"/>
          <w:b/>
          <w:sz w:val="24"/>
          <w:szCs w:val="24"/>
        </w:rPr>
        <w:t>Das impugnações:</w:t>
      </w:r>
    </w:p>
    <w:p w14:paraId="3216ABAA" w14:textId="77777777" w:rsidR="00123E1D" w:rsidRPr="00CC5F38" w:rsidRDefault="00123E1D" w:rsidP="00123E1D">
      <w:pPr>
        <w:spacing w:after="0" w:line="240" w:lineRule="auto"/>
        <w:ind w:left="567"/>
        <w:contextualSpacing/>
        <w:jc w:val="both"/>
        <w:rPr>
          <w:rFonts w:ascii="Arial Narrow" w:eastAsia="Arial" w:hAnsi="Arial Narrow" w:cs="Arial"/>
          <w:sz w:val="24"/>
          <w:szCs w:val="24"/>
        </w:rPr>
      </w:pPr>
    </w:p>
    <w:p w14:paraId="3B123C87" w14:textId="0585003A" w:rsidR="00D470BA" w:rsidRDefault="006138EC" w:rsidP="00C61CF8">
      <w:pPr>
        <w:numPr>
          <w:ilvl w:val="2"/>
          <w:numId w:val="42"/>
        </w:numPr>
        <w:spacing w:after="0" w:line="240" w:lineRule="auto"/>
        <w:ind w:left="1276" w:hanging="709"/>
        <w:contextualSpacing/>
        <w:jc w:val="both"/>
        <w:rPr>
          <w:rFonts w:ascii="Arial Narrow" w:eastAsia="Arial" w:hAnsi="Arial Narrow" w:cs="Arial"/>
          <w:color w:val="auto"/>
          <w:sz w:val="24"/>
          <w:szCs w:val="24"/>
        </w:rPr>
      </w:pPr>
      <w:r w:rsidRPr="00CC5F38">
        <w:rPr>
          <w:rFonts w:ascii="Arial Narrow" w:eastAsia="Arial" w:hAnsi="Arial Narrow" w:cs="Arial"/>
          <w:color w:val="auto"/>
          <w:sz w:val="24"/>
          <w:szCs w:val="24"/>
        </w:rPr>
        <w:t xml:space="preserve">Até 05 (cinco) dias úteis antes da data fixada para abertura dos envelopes de habilitação, qualquer cidadão poderá impugnar o ato convocatório respectivo e até o segundo dia útil que anteceder a data fixada para abertura dos envelopes de habilitação, qualquer licitante poderá impugnar o ato convocatório respectivo, mediante registro da petição impugnatória junto ao Departamento de Compras e Licitações no Prédio </w:t>
      </w:r>
      <w:r w:rsidR="00C76122">
        <w:rPr>
          <w:rFonts w:ascii="Arial Narrow" w:eastAsia="Arial" w:hAnsi="Arial Narrow" w:cs="Arial"/>
          <w:color w:val="auto"/>
          <w:sz w:val="24"/>
          <w:szCs w:val="24"/>
        </w:rPr>
        <w:t>da Câmara Municipal</w:t>
      </w:r>
      <w:proofErr w:type="gramStart"/>
      <w:r w:rsidR="00C76122">
        <w:rPr>
          <w:rFonts w:ascii="Arial Narrow" w:eastAsia="Arial" w:hAnsi="Arial Narrow" w:cs="Arial"/>
          <w:color w:val="auto"/>
          <w:sz w:val="24"/>
          <w:szCs w:val="24"/>
        </w:rPr>
        <w:t xml:space="preserve"> </w:t>
      </w:r>
      <w:r w:rsidR="00422ABF" w:rsidRPr="00CC5F38">
        <w:rPr>
          <w:rFonts w:ascii="Arial Narrow" w:eastAsia="Arial" w:hAnsi="Arial Narrow" w:cs="Arial"/>
          <w:color w:val="auto"/>
          <w:sz w:val="24"/>
          <w:szCs w:val="24"/>
        </w:rPr>
        <w:t xml:space="preserve"> </w:t>
      </w:r>
      <w:proofErr w:type="gramEnd"/>
      <w:r w:rsidR="00422ABF" w:rsidRPr="00CC5F38">
        <w:rPr>
          <w:rFonts w:ascii="Arial Narrow" w:eastAsia="Arial" w:hAnsi="Arial Narrow" w:cs="Arial"/>
          <w:color w:val="auto"/>
          <w:sz w:val="24"/>
          <w:szCs w:val="24"/>
        </w:rPr>
        <w:t>de</w:t>
      </w:r>
      <w:r w:rsidRPr="00CC5F38">
        <w:rPr>
          <w:rFonts w:ascii="Arial Narrow" w:eastAsia="Arial" w:hAnsi="Arial Narrow" w:cs="Arial"/>
          <w:color w:val="auto"/>
          <w:sz w:val="24"/>
          <w:szCs w:val="24"/>
        </w:rPr>
        <w:t xml:space="preserve"> Córrego Fundo/MG ou enviada por meio eletrônico no seguinte endereço:  </w:t>
      </w:r>
      <w:r w:rsidR="00C76122">
        <w:rPr>
          <w:rFonts w:ascii="Arial Narrow" w:eastAsia="Arial" w:hAnsi="Arial Narrow" w:cs="Arial"/>
          <w:color w:val="auto"/>
          <w:sz w:val="24"/>
          <w:szCs w:val="24"/>
        </w:rPr>
        <w:t>cmcfundo@gmail.com</w:t>
      </w:r>
    </w:p>
    <w:p w14:paraId="4D02CE0A" w14:textId="77777777" w:rsidR="00123E1D" w:rsidRPr="00CC5F38" w:rsidRDefault="00123E1D" w:rsidP="00123E1D">
      <w:pPr>
        <w:spacing w:after="0" w:line="240" w:lineRule="auto"/>
        <w:ind w:left="1276"/>
        <w:contextualSpacing/>
        <w:jc w:val="both"/>
        <w:rPr>
          <w:rFonts w:ascii="Arial Narrow" w:eastAsia="Arial" w:hAnsi="Arial Narrow" w:cs="Arial"/>
          <w:color w:val="auto"/>
          <w:sz w:val="24"/>
          <w:szCs w:val="24"/>
        </w:rPr>
      </w:pPr>
    </w:p>
    <w:p w14:paraId="45A8D98A" w14:textId="7FA72E0B" w:rsidR="00D470BA" w:rsidRDefault="006138EC" w:rsidP="00C61CF8">
      <w:pPr>
        <w:numPr>
          <w:ilvl w:val="2"/>
          <w:numId w:val="42"/>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A Administração Municipal julgará e responderá a impugnação no prazo legal.</w:t>
      </w:r>
    </w:p>
    <w:p w14:paraId="4B9E6916" w14:textId="77777777" w:rsidR="00123E1D" w:rsidRPr="00CC5F38" w:rsidRDefault="00123E1D" w:rsidP="00123E1D">
      <w:pPr>
        <w:spacing w:after="0" w:line="240" w:lineRule="auto"/>
        <w:contextualSpacing/>
        <w:jc w:val="both"/>
        <w:rPr>
          <w:rFonts w:ascii="Arial Narrow" w:eastAsia="Arial" w:hAnsi="Arial Narrow" w:cs="Arial"/>
          <w:sz w:val="24"/>
          <w:szCs w:val="24"/>
        </w:rPr>
      </w:pPr>
    </w:p>
    <w:p w14:paraId="79AE5C72" w14:textId="77777777" w:rsidR="00D470BA" w:rsidRPr="00CC5F38" w:rsidRDefault="006138EC" w:rsidP="00C61CF8">
      <w:pPr>
        <w:numPr>
          <w:ilvl w:val="2"/>
          <w:numId w:val="42"/>
        </w:numPr>
        <w:spacing w:after="0" w:line="240" w:lineRule="auto"/>
        <w:ind w:left="1276" w:hanging="709"/>
        <w:contextualSpacing/>
        <w:jc w:val="both"/>
        <w:rPr>
          <w:rFonts w:ascii="Arial Narrow" w:eastAsia="Arial" w:hAnsi="Arial Narrow" w:cs="Arial"/>
          <w:sz w:val="24"/>
          <w:szCs w:val="24"/>
        </w:rPr>
      </w:pPr>
      <w:r w:rsidRPr="00CC5F38">
        <w:rPr>
          <w:rFonts w:ascii="Arial Narrow" w:eastAsia="Arial" w:hAnsi="Arial Narrow" w:cs="Arial"/>
          <w:sz w:val="24"/>
          <w:szCs w:val="24"/>
        </w:rPr>
        <w:t>Acolhida a petição contra o ato convocatório, será designada e publicada nova data para a realização do certame.</w:t>
      </w:r>
    </w:p>
    <w:p w14:paraId="311D6F09" w14:textId="77777777" w:rsidR="00D470BA" w:rsidRPr="00CC5F38" w:rsidRDefault="00D470BA" w:rsidP="00C61CF8">
      <w:pPr>
        <w:spacing w:after="0" w:line="240" w:lineRule="auto"/>
        <w:jc w:val="both"/>
        <w:rPr>
          <w:rFonts w:ascii="Arial Narrow" w:eastAsia="Arial" w:hAnsi="Arial Narrow" w:cs="Arial"/>
          <w:sz w:val="24"/>
          <w:szCs w:val="24"/>
        </w:rPr>
      </w:pPr>
    </w:p>
    <w:p w14:paraId="51397C38" w14:textId="77777777" w:rsidR="00D470BA" w:rsidRPr="00CC5F38" w:rsidRDefault="006138EC" w:rsidP="00C61CF8">
      <w:pPr>
        <w:numPr>
          <w:ilvl w:val="0"/>
          <w:numId w:val="42"/>
        </w:numPr>
        <w:spacing w:after="0" w:line="240" w:lineRule="auto"/>
        <w:ind w:left="567" w:hanging="567"/>
        <w:contextualSpacing/>
        <w:jc w:val="both"/>
        <w:rPr>
          <w:rFonts w:ascii="Arial Narrow" w:eastAsia="Arial" w:hAnsi="Arial Narrow" w:cs="Arial"/>
          <w:b/>
          <w:sz w:val="24"/>
          <w:szCs w:val="24"/>
        </w:rPr>
      </w:pPr>
      <w:r w:rsidRPr="00CC5F38">
        <w:rPr>
          <w:rFonts w:ascii="Arial Narrow" w:eastAsia="Arial" w:hAnsi="Arial Narrow" w:cs="Arial"/>
          <w:b/>
          <w:sz w:val="24"/>
          <w:szCs w:val="24"/>
        </w:rPr>
        <w:t>CAUÇÃO E GARANTIA DO CONTRATO</w:t>
      </w:r>
    </w:p>
    <w:p w14:paraId="255F42EB" w14:textId="77777777" w:rsidR="00D470BA" w:rsidRPr="00CC5F38" w:rsidRDefault="00D470BA" w:rsidP="00C61CF8">
      <w:pPr>
        <w:spacing w:after="0" w:line="240" w:lineRule="auto"/>
        <w:ind w:left="567" w:hanging="720"/>
        <w:jc w:val="both"/>
        <w:rPr>
          <w:rFonts w:ascii="Arial Narrow" w:eastAsia="Arial" w:hAnsi="Arial Narrow" w:cs="Arial"/>
          <w:b/>
          <w:sz w:val="24"/>
          <w:szCs w:val="24"/>
        </w:rPr>
      </w:pPr>
    </w:p>
    <w:p w14:paraId="34630938" w14:textId="5B8E1ACB" w:rsidR="00C92AF3" w:rsidRPr="00CC5F38" w:rsidRDefault="006138EC" w:rsidP="00C61CF8">
      <w:pPr>
        <w:numPr>
          <w:ilvl w:val="1"/>
          <w:numId w:val="42"/>
        </w:numPr>
        <w:tabs>
          <w:tab w:val="left" w:pos="567"/>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Para garantir o contrato, deverá o vencedor prestar garantia de 5% (cinco por cento) do valor deste, a preços iniciais, </w:t>
      </w:r>
      <w:proofErr w:type="gramStart"/>
      <w:r w:rsidRPr="00CC5F38">
        <w:rPr>
          <w:rFonts w:ascii="Arial Narrow" w:eastAsia="Arial" w:hAnsi="Arial Narrow" w:cs="Arial"/>
          <w:sz w:val="24"/>
          <w:szCs w:val="24"/>
        </w:rPr>
        <w:t>sob pena</w:t>
      </w:r>
      <w:proofErr w:type="gramEnd"/>
      <w:r w:rsidRPr="00CC5F38">
        <w:rPr>
          <w:rFonts w:ascii="Arial Narrow" w:eastAsia="Arial" w:hAnsi="Arial Narrow" w:cs="Arial"/>
          <w:sz w:val="24"/>
          <w:szCs w:val="24"/>
        </w:rPr>
        <w:t xml:space="preserve"> de decair o direito à contratação. </w:t>
      </w:r>
    </w:p>
    <w:p w14:paraId="22156B1F" w14:textId="77777777" w:rsidR="00C92AF3" w:rsidRPr="00CC5F38" w:rsidRDefault="00C92AF3" w:rsidP="00C61CF8">
      <w:pPr>
        <w:tabs>
          <w:tab w:val="left" w:pos="567"/>
        </w:tabs>
        <w:spacing w:after="0" w:line="240" w:lineRule="auto"/>
        <w:contextualSpacing/>
        <w:jc w:val="both"/>
        <w:rPr>
          <w:rFonts w:ascii="Arial Narrow" w:eastAsia="Arial" w:hAnsi="Arial Narrow" w:cs="Arial"/>
          <w:sz w:val="24"/>
          <w:szCs w:val="24"/>
        </w:rPr>
      </w:pPr>
    </w:p>
    <w:p w14:paraId="02CD5F63" w14:textId="77C9742B" w:rsidR="00D470BA" w:rsidRPr="00CC5F38" w:rsidRDefault="006138EC" w:rsidP="00C61CF8">
      <w:pPr>
        <w:pStyle w:val="PargrafodaLista"/>
        <w:numPr>
          <w:ilvl w:val="1"/>
          <w:numId w:val="42"/>
        </w:numPr>
        <w:tabs>
          <w:tab w:val="left" w:pos="0"/>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 xml:space="preserve">A </w:t>
      </w:r>
      <w:r w:rsidR="00B0204B" w:rsidRPr="00CC5F38">
        <w:rPr>
          <w:rFonts w:ascii="Arial Narrow" w:eastAsia="Arial" w:hAnsi="Arial Narrow" w:cs="Arial"/>
          <w:sz w:val="24"/>
          <w:szCs w:val="24"/>
        </w:rPr>
        <w:t>garantia</w:t>
      </w:r>
      <w:r w:rsidRPr="00CC5F38">
        <w:rPr>
          <w:rFonts w:ascii="Arial Narrow" w:eastAsia="Arial" w:hAnsi="Arial Narrow" w:cs="Arial"/>
          <w:sz w:val="24"/>
          <w:szCs w:val="24"/>
        </w:rPr>
        <w:t xml:space="preserve"> inicial será reforçada durante a execução dos serviços contratados, de forma a totalizar sempre 5% (cinco por cento) do valor vigente do contrato (preços iniciais mais aditivos e reajustamentos se houver). </w:t>
      </w:r>
    </w:p>
    <w:p w14:paraId="2ABB3B7C" w14:textId="77777777" w:rsidR="00C92AF3" w:rsidRPr="00CC5F38" w:rsidRDefault="00C92AF3" w:rsidP="00C61CF8">
      <w:pPr>
        <w:tabs>
          <w:tab w:val="left" w:pos="567"/>
        </w:tabs>
        <w:spacing w:after="0" w:line="240" w:lineRule="auto"/>
        <w:contextualSpacing/>
        <w:jc w:val="both"/>
        <w:rPr>
          <w:rFonts w:ascii="Arial Narrow" w:eastAsia="Arial" w:hAnsi="Arial Narrow" w:cs="Arial"/>
          <w:sz w:val="24"/>
          <w:szCs w:val="24"/>
        </w:rPr>
      </w:pPr>
    </w:p>
    <w:p w14:paraId="1BD102DA" w14:textId="77777777" w:rsidR="00D470BA" w:rsidRPr="00CC5F38" w:rsidRDefault="006138EC" w:rsidP="00C61CF8">
      <w:pPr>
        <w:numPr>
          <w:ilvl w:val="1"/>
          <w:numId w:val="42"/>
        </w:numPr>
        <w:tabs>
          <w:tab w:val="left" w:pos="567"/>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A garantia e seus reforços poderão ser realizados em uma das seguintes modalidades:</w:t>
      </w:r>
    </w:p>
    <w:p w14:paraId="3C672D47" w14:textId="77777777" w:rsidR="00D470BA" w:rsidRPr="00CC5F38" w:rsidRDefault="006138EC" w:rsidP="00C61CF8">
      <w:pPr>
        <w:numPr>
          <w:ilvl w:val="2"/>
          <w:numId w:val="42"/>
        </w:numPr>
        <w:spacing w:after="0" w:line="240" w:lineRule="auto"/>
        <w:ind w:left="1276"/>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Caução em dinheiro ou título da dívida pública; </w:t>
      </w:r>
    </w:p>
    <w:p w14:paraId="5D40E398" w14:textId="77777777" w:rsidR="00D470BA" w:rsidRPr="00CC5F38" w:rsidRDefault="006138EC" w:rsidP="00C61CF8">
      <w:pPr>
        <w:numPr>
          <w:ilvl w:val="2"/>
          <w:numId w:val="42"/>
        </w:numPr>
        <w:spacing w:after="0" w:line="240" w:lineRule="auto"/>
        <w:ind w:left="1276"/>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Seguro garantia; </w:t>
      </w:r>
    </w:p>
    <w:p w14:paraId="1D682027" w14:textId="610FA481" w:rsidR="00D470BA" w:rsidRPr="00CC5F38" w:rsidRDefault="006138EC" w:rsidP="00C61CF8">
      <w:pPr>
        <w:numPr>
          <w:ilvl w:val="2"/>
          <w:numId w:val="42"/>
        </w:numPr>
        <w:spacing w:after="0" w:line="240" w:lineRule="auto"/>
        <w:ind w:left="1276"/>
        <w:contextualSpacing/>
        <w:jc w:val="both"/>
        <w:rPr>
          <w:rFonts w:ascii="Arial Narrow" w:eastAsia="Arial" w:hAnsi="Arial Narrow" w:cs="Arial"/>
          <w:sz w:val="24"/>
          <w:szCs w:val="24"/>
        </w:rPr>
      </w:pPr>
      <w:r w:rsidRPr="00CC5F38">
        <w:rPr>
          <w:rFonts w:ascii="Arial Narrow" w:eastAsia="Arial" w:hAnsi="Arial Narrow" w:cs="Arial"/>
          <w:sz w:val="24"/>
          <w:szCs w:val="24"/>
        </w:rPr>
        <w:t>Carta de fiança bancária, confo</w:t>
      </w:r>
      <w:r w:rsidR="00C92AF3" w:rsidRPr="00CC5F38">
        <w:rPr>
          <w:rFonts w:ascii="Arial Narrow" w:eastAsia="Arial" w:hAnsi="Arial Narrow" w:cs="Arial"/>
          <w:sz w:val="24"/>
          <w:szCs w:val="24"/>
        </w:rPr>
        <w:t>rme minuta constante do edital;</w:t>
      </w:r>
    </w:p>
    <w:p w14:paraId="6BBD87CD" w14:textId="77777777" w:rsidR="00C92AF3" w:rsidRPr="00CC5F38" w:rsidRDefault="00C92AF3" w:rsidP="00C61CF8">
      <w:pPr>
        <w:spacing w:after="0" w:line="240" w:lineRule="auto"/>
        <w:ind w:left="1276"/>
        <w:contextualSpacing/>
        <w:jc w:val="both"/>
        <w:rPr>
          <w:rFonts w:ascii="Arial Narrow" w:eastAsia="Arial" w:hAnsi="Arial Narrow" w:cs="Arial"/>
          <w:sz w:val="24"/>
          <w:szCs w:val="24"/>
        </w:rPr>
      </w:pPr>
    </w:p>
    <w:p w14:paraId="3EA63B27" w14:textId="291672CA" w:rsidR="00D470BA" w:rsidRPr="00CC5F38" w:rsidRDefault="006138EC" w:rsidP="00C61CF8">
      <w:pPr>
        <w:numPr>
          <w:ilvl w:val="1"/>
          <w:numId w:val="42"/>
        </w:numPr>
        <w:tabs>
          <w:tab w:val="left" w:pos="567"/>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 xml:space="preserve">No caso de fiança bancária, esta deverá ser a critério </w:t>
      </w:r>
      <w:r w:rsidR="00D25DEE" w:rsidRPr="00CC5F38">
        <w:rPr>
          <w:rFonts w:ascii="Arial Narrow" w:eastAsia="Arial" w:hAnsi="Arial Narrow" w:cs="Arial"/>
          <w:sz w:val="24"/>
          <w:szCs w:val="24"/>
        </w:rPr>
        <w:t>do licitante</w:t>
      </w:r>
      <w:r w:rsidRPr="00CC5F38">
        <w:rPr>
          <w:rFonts w:ascii="Arial Narrow" w:eastAsia="Arial" w:hAnsi="Arial Narrow" w:cs="Arial"/>
          <w:sz w:val="24"/>
          <w:szCs w:val="24"/>
        </w:rPr>
        <w:t xml:space="preserve">, fornecida por um banco localizado no Brasil, pelo prazo da duração do contrato, devendo a contratada providenciar sua prorrogação, por toda a duração do contrato, independente de notificação do Município de Córrego Fundo/MG, </w:t>
      </w:r>
      <w:proofErr w:type="gramStart"/>
      <w:r w:rsidRPr="00CC5F38">
        <w:rPr>
          <w:rFonts w:ascii="Arial Narrow" w:eastAsia="Arial" w:hAnsi="Arial Narrow" w:cs="Arial"/>
          <w:sz w:val="24"/>
          <w:szCs w:val="24"/>
        </w:rPr>
        <w:t>sob pena</w:t>
      </w:r>
      <w:proofErr w:type="gramEnd"/>
      <w:r w:rsidRPr="00CC5F38">
        <w:rPr>
          <w:rFonts w:ascii="Arial Narrow" w:eastAsia="Arial" w:hAnsi="Arial Narrow" w:cs="Arial"/>
          <w:sz w:val="24"/>
          <w:szCs w:val="24"/>
        </w:rPr>
        <w:t xml:space="preserve"> de rescisão contratual, ressalvados os casos em que a duração do contrato for inferior ao prazo acima estipulado, quando deverá a caução ser feita pelo prazo contratual. Durante </w:t>
      </w:r>
      <w:r w:rsidRPr="00CC5F38">
        <w:rPr>
          <w:rFonts w:ascii="Arial Narrow" w:eastAsia="Arial" w:hAnsi="Arial Narrow" w:cs="Arial"/>
          <w:sz w:val="24"/>
          <w:szCs w:val="24"/>
        </w:rPr>
        <w:lastRenderedPageBreak/>
        <w:t xml:space="preserve">o período em que o contrato se encontre oficialmente paralisado ou suspenso não poderá ser exigida a prorrogação das fianças bancárias. </w:t>
      </w:r>
    </w:p>
    <w:p w14:paraId="3026CB65" w14:textId="77777777" w:rsidR="00C92AF3" w:rsidRPr="00CC5F38" w:rsidRDefault="00C92AF3" w:rsidP="00C61CF8">
      <w:pPr>
        <w:tabs>
          <w:tab w:val="left" w:pos="567"/>
        </w:tabs>
        <w:spacing w:after="0" w:line="240" w:lineRule="auto"/>
        <w:jc w:val="both"/>
        <w:rPr>
          <w:rFonts w:ascii="Arial Narrow" w:eastAsia="Arial" w:hAnsi="Arial Narrow" w:cs="Arial"/>
          <w:sz w:val="24"/>
          <w:szCs w:val="24"/>
        </w:rPr>
      </w:pPr>
    </w:p>
    <w:p w14:paraId="0A382FD9" w14:textId="2F11F8DA" w:rsidR="00D470BA" w:rsidRPr="00CC5F38" w:rsidRDefault="006138EC" w:rsidP="00C61CF8">
      <w:pPr>
        <w:numPr>
          <w:ilvl w:val="1"/>
          <w:numId w:val="42"/>
        </w:numPr>
        <w:tabs>
          <w:tab w:val="left" w:pos="0"/>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No caso da opção pelo seguro garantia o mesmo será feito mediante entrega da competente apólice emitida por entidade em fun</w:t>
      </w:r>
      <w:r w:rsidR="00C76122">
        <w:rPr>
          <w:rFonts w:ascii="Arial Narrow" w:eastAsia="Arial" w:hAnsi="Arial Narrow" w:cs="Arial"/>
          <w:sz w:val="24"/>
          <w:szCs w:val="24"/>
        </w:rPr>
        <w:t xml:space="preserve">cionamento no País, e em nome da Câmara </w:t>
      </w:r>
      <w:proofErr w:type="spellStart"/>
      <w:r w:rsidR="00C76122">
        <w:rPr>
          <w:rFonts w:ascii="Arial Narrow" w:eastAsia="Arial" w:hAnsi="Arial Narrow" w:cs="Arial"/>
          <w:sz w:val="24"/>
          <w:szCs w:val="24"/>
        </w:rPr>
        <w:t>Municípal</w:t>
      </w:r>
      <w:proofErr w:type="spellEnd"/>
      <w:r w:rsidRPr="00CC5F38">
        <w:rPr>
          <w:rFonts w:ascii="Arial Narrow" w:eastAsia="Arial" w:hAnsi="Arial Narrow" w:cs="Arial"/>
          <w:sz w:val="24"/>
          <w:szCs w:val="24"/>
        </w:rPr>
        <w:t xml:space="preserve"> de Córrego Fundo/MG, cobrindo o risco de quebra do contrato, pelo prazo da duração do contrato, devendo a contratada providenciar sua prorrogação, por toda a duração do contrato, independ</w:t>
      </w:r>
      <w:r w:rsidR="00C76122">
        <w:rPr>
          <w:rFonts w:ascii="Arial Narrow" w:eastAsia="Arial" w:hAnsi="Arial Narrow" w:cs="Arial"/>
          <w:sz w:val="24"/>
          <w:szCs w:val="24"/>
        </w:rPr>
        <w:t>ente de notificação da Câmara</w:t>
      </w:r>
      <w:r w:rsidRPr="00CC5F38">
        <w:rPr>
          <w:rFonts w:ascii="Arial Narrow" w:eastAsia="Arial" w:hAnsi="Arial Narrow" w:cs="Arial"/>
          <w:sz w:val="24"/>
          <w:szCs w:val="24"/>
        </w:rPr>
        <w:t xml:space="preserve"> de Córrego Fundo/MG, </w:t>
      </w:r>
      <w:proofErr w:type="gramStart"/>
      <w:r w:rsidRPr="00CC5F38">
        <w:rPr>
          <w:rFonts w:ascii="Arial Narrow" w:eastAsia="Arial" w:hAnsi="Arial Narrow" w:cs="Arial"/>
          <w:sz w:val="24"/>
          <w:szCs w:val="24"/>
        </w:rPr>
        <w:t>sob pena</w:t>
      </w:r>
      <w:proofErr w:type="gramEnd"/>
      <w:r w:rsidRPr="00CC5F38">
        <w:rPr>
          <w:rFonts w:ascii="Arial Narrow" w:eastAsia="Arial" w:hAnsi="Arial Narrow" w:cs="Arial"/>
          <w:sz w:val="24"/>
          <w:szCs w:val="24"/>
        </w:rPr>
        <w:t xml:space="preserve"> de rescisão contratual.</w:t>
      </w:r>
    </w:p>
    <w:p w14:paraId="5B55B60F" w14:textId="77777777" w:rsidR="00C92AF3" w:rsidRPr="00CC5F38" w:rsidRDefault="00C92AF3" w:rsidP="00C61CF8">
      <w:pPr>
        <w:tabs>
          <w:tab w:val="left" w:pos="0"/>
        </w:tabs>
        <w:spacing w:after="0" w:line="240" w:lineRule="auto"/>
        <w:jc w:val="both"/>
        <w:rPr>
          <w:rFonts w:ascii="Arial Narrow" w:eastAsia="Arial" w:hAnsi="Arial Narrow" w:cs="Arial"/>
          <w:sz w:val="24"/>
          <w:szCs w:val="24"/>
        </w:rPr>
      </w:pPr>
    </w:p>
    <w:p w14:paraId="289041CB" w14:textId="0718F2AD" w:rsidR="00D470BA" w:rsidRPr="00CC5F38" w:rsidRDefault="006138EC" w:rsidP="00C61CF8">
      <w:pPr>
        <w:numPr>
          <w:ilvl w:val="1"/>
          <w:numId w:val="42"/>
        </w:numPr>
        <w:tabs>
          <w:tab w:val="left" w:pos="0"/>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No caso de opção pelo Título da Dívida Pública, este deverá estar acompanhado de laudo de avaliação da Secretaria d</w:t>
      </w:r>
      <w:r w:rsidR="00CB6C63" w:rsidRPr="00CC5F38">
        <w:rPr>
          <w:rFonts w:ascii="Arial Narrow" w:eastAsia="Arial" w:hAnsi="Arial Narrow" w:cs="Arial"/>
          <w:sz w:val="24"/>
          <w:szCs w:val="24"/>
        </w:rPr>
        <w:t xml:space="preserve">o Tesouro Nacional, no qual </w:t>
      </w:r>
      <w:proofErr w:type="gramStart"/>
      <w:r w:rsidR="00CB6C63" w:rsidRPr="00CC5F38">
        <w:rPr>
          <w:rFonts w:ascii="Arial Narrow" w:eastAsia="Arial" w:hAnsi="Arial Narrow" w:cs="Arial"/>
          <w:sz w:val="24"/>
          <w:szCs w:val="24"/>
        </w:rPr>
        <w:t>está</w:t>
      </w:r>
      <w:r w:rsidRPr="00CC5F38">
        <w:rPr>
          <w:rFonts w:ascii="Arial Narrow" w:eastAsia="Arial" w:hAnsi="Arial Narrow" w:cs="Arial"/>
          <w:sz w:val="24"/>
          <w:szCs w:val="24"/>
        </w:rPr>
        <w:t xml:space="preserve"> informará</w:t>
      </w:r>
      <w:proofErr w:type="gramEnd"/>
      <w:r w:rsidRPr="00CC5F38">
        <w:rPr>
          <w:rFonts w:ascii="Arial Narrow" w:eastAsia="Arial" w:hAnsi="Arial Narrow" w:cs="Arial"/>
          <w:sz w:val="24"/>
          <w:szCs w:val="24"/>
        </w:rPr>
        <w:t xml:space="preserve"> sobre a exequibilidade, valor e prazo de resgate, taxa de atualização, condições de resgate. </w:t>
      </w:r>
    </w:p>
    <w:p w14:paraId="77FC00A2" w14:textId="77777777" w:rsidR="00C92AF3" w:rsidRPr="00CC5F38" w:rsidRDefault="00C92AF3" w:rsidP="00C61CF8">
      <w:pPr>
        <w:tabs>
          <w:tab w:val="left" w:pos="0"/>
        </w:tabs>
        <w:spacing w:after="0" w:line="240" w:lineRule="auto"/>
        <w:jc w:val="both"/>
        <w:rPr>
          <w:rFonts w:ascii="Arial Narrow" w:eastAsia="Arial" w:hAnsi="Arial Narrow" w:cs="Arial"/>
          <w:sz w:val="24"/>
          <w:szCs w:val="24"/>
        </w:rPr>
      </w:pPr>
    </w:p>
    <w:p w14:paraId="4138D7CC" w14:textId="32BF09B0" w:rsidR="00D470BA" w:rsidRPr="00CC5F38" w:rsidRDefault="006138EC" w:rsidP="00C61CF8">
      <w:pPr>
        <w:numPr>
          <w:ilvl w:val="1"/>
          <w:numId w:val="42"/>
        </w:numPr>
        <w:tabs>
          <w:tab w:val="left" w:pos="0"/>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No caso de opção por caução em dinheiro, o interessado deverá procurar a Tesouraria do Município de Córrego Fundo/MG, para obte</w:t>
      </w:r>
      <w:r w:rsidR="00C92AF3" w:rsidRPr="00CC5F38">
        <w:rPr>
          <w:rFonts w:ascii="Arial Narrow" w:eastAsia="Arial" w:hAnsi="Arial Narrow" w:cs="Arial"/>
          <w:sz w:val="24"/>
          <w:szCs w:val="24"/>
        </w:rPr>
        <w:t>r instruções de como efetuá-la.</w:t>
      </w:r>
    </w:p>
    <w:p w14:paraId="3CBB78CA" w14:textId="77777777" w:rsidR="00D470BA" w:rsidRPr="00CC5F38" w:rsidRDefault="006138EC" w:rsidP="00C61CF8">
      <w:pPr>
        <w:numPr>
          <w:ilvl w:val="1"/>
          <w:numId w:val="42"/>
        </w:numPr>
        <w:tabs>
          <w:tab w:val="left" w:pos="0"/>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A garantia prestada pela contratada lhe será restituída ou liberada após o Recebimento Definitivo do(s) serviço(s).</w:t>
      </w:r>
    </w:p>
    <w:p w14:paraId="5FDD33FE" w14:textId="77777777" w:rsidR="00C92AF3" w:rsidRPr="00CC5F38" w:rsidRDefault="00C92AF3" w:rsidP="00C61CF8">
      <w:pPr>
        <w:tabs>
          <w:tab w:val="left" w:pos="0"/>
        </w:tabs>
        <w:spacing w:after="0" w:line="240" w:lineRule="auto"/>
        <w:jc w:val="both"/>
        <w:rPr>
          <w:rFonts w:ascii="Arial Narrow" w:eastAsia="Arial" w:hAnsi="Arial Narrow" w:cs="Arial"/>
          <w:sz w:val="24"/>
          <w:szCs w:val="24"/>
        </w:rPr>
      </w:pPr>
    </w:p>
    <w:p w14:paraId="7F15A263" w14:textId="77777777" w:rsidR="00D470BA" w:rsidRPr="00CC5F38" w:rsidRDefault="006138EC" w:rsidP="00C61CF8">
      <w:pPr>
        <w:numPr>
          <w:ilvl w:val="1"/>
          <w:numId w:val="42"/>
        </w:numPr>
        <w:tabs>
          <w:tab w:val="left" w:pos="0"/>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 xml:space="preserve">A contratada é responsável pelos danos causados diretamente à Administração ou a terceiros, na forma do art. 70, da Lei nº 8.666/93, sendo a subcontratação irregular, causa de rescisão contratual nos termos do Art. 78, VI da Lei 8.666/93. </w:t>
      </w:r>
    </w:p>
    <w:p w14:paraId="2C10F861" w14:textId="77777777" w:rsidR="00C92AF3" w:rsidRPr="00CC5F38" w:rsidRDefault="00C92AF3" w:rsidP="00C61CF8">
      <w:pPr>
        <w:tabs>
          <w:tab w:val="left" w:pos="0"/>
        </w:tabs>
        <w:spacing w:after="0" w:line="240" w:lineRule="auto"/>
        <w:jc w:val="both"/>
        <w:rPr>
          <w:rFonts w:ascii="Arial Narrow" w:eastAsia="Arial" w:hAnsi="Arial Narrow" w:cs="Arial"/>
          <w:sz w:val="24"/>
          <w:szCs w:val="24"/>
        </w:rPr>
      </w:pPr>
    </w:p>
    <w:p w14:paraId="7C03BB54" w14:textId="77777777" w:rsidR="00D470BA" w:rsidRPr="00CC5F38" w:rsidRDefault="006138EC" w:rsidP="00C61CF8">
      <w:pPr>
        <w:numPr>
          <w:ilvl w:val="1"/>
          <w:numId w:val="42"/>
        </w:numPr>
        <w:tabs>
          <w:tab w:val="left" w:pos="0"/>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sz w:val="24"/>
          <w:szCs w:val="24"/>
        </w:rPr>
        <w:t>O contratado é responsável pelos encargos trabalhistas, previdenciários, fiscais e comerciais resultantes da execução do contrato.</w:t>
      </w:r>
    </w:p>
    <w:p w14:paraId="238E7AFD" w14:textId="77777777" w:rsidR="00C92AF3" w:rsidRPr="00CC5F38" w:rsidRDefault="00C92AF3" w:rsidP="00C61CF8">
      <w:pPr>
        <w:tabs>
          <w:tab w:val="left" w:pos="0"/>
        </w:tabs>
        <w:spacing w:after="0" w:line="240" w:lineRule="auto"/>
        <w:jc w:val="both"/>
        <w:rPr>
          <w:rFonts w:ascii="Arial Narrow" w:eastAsia="Arial" w:hAnsi="Arial Narrow" w:cs="Arial"/>
          <w:sz w:val="24"/>
          <w:szCs w:val="24"/>
        </w:rPr>
      </w:pPr>
    </w:p>
    <w:p w14:paraId="36368006" w14:textId="77777777" w:rsidR="00D470BA" w:rsidRPr="00CC5F38" w:rsidRDefault="006138EC" w:rsidP="00C61CF8">
      <w:pPr>
        <w:numPr>
          <w:ilvl w:val="1"/>
          <w:numId w:val="42"/>
        </w:numPr>
        <w:tabs>
          <w:tab w:val="left" w:pos="0"/>
        </w:tabs>
        <w:spacing w:after="0" w:line="240" w:lineRule="auto"/>
        <w:ind w:left="0" w:firstLine="0"/>
        <w:jc w:val="both"/>
        <w:rPr>
          <w:rFonts w:ascii="Arial Narrow" w:eastAsia="Arial" w:hAnsi="Arial Narrow" w:cs="Arial"/>
          <w:sz w:val="24"/>
          <w:szCs w:val="24"/>
        </w:rPr>
      </w:pPr>
      <w:r w:rsidRPr="00CC5F38">
        <w:rPr>
          <w:rFonts w:ascii="Arial Narrow" w:eastAsia="Arial" w:hAnsi="Arial Narrow" w:cs="Arial"/>
          <w:b/>
          <w:sz w:val="24"/>
          <w:szCs w:val="24"/>
        </w:rPr>
        <w:t>A ordem de serviço fica condicionada à apresentação da caução do contrato.</w:t>
      </w:r>
    </w:p>
    <w:p w14:paraId="63DA3F6B" w14:textId="77777777" w:rsidR="00D470BA" w:rsidRPr="00CC5F38" w:rsidRDefault="00D470BA" w:rsidP="00C61CF8">
      <w:pPr>
        <w:spacing w:after="0" w:line="240" w:lineRule="auto"/>
        <w:jc w:val="both"/>
        <w:rPr>
          <w:rFonts w:ascii="Arial Narrow" w:eastAsia="Arial" w:hAnsi="Arial Narrow" w:cs="Arial"/>
          <w:b/>
          <w:sz w:val="24"/>
          <w:szCs w:val="24"/>
        </w:rPr>
      </w:pPr>
    </w:p>
    <w:p w14:paraId="62D79E25" w14:textId="74AC6DCA" w:rsidR="00153E67" w:rsidRPr="00CC5F38" w:rsidRDefault="006138EC" w:rsidP="00C61CF8">
      <w:pPr>
        <w:numPr>
          <w:ilvl w:val="0"/>
          <w:numId w:val="42"/>
        </w:numPr>
        <w:spacing w:after="0" w:line="240" w:lineRule="auto"/>
        <w:ind w:left="567" w:hanging="567"/>
        <w:contextualSpacing/>
        <w:jc w:val="both"/>
        <w:rPr>
          <w:rFonts w:ascii="Arial Narrow" w:eastAsia="Arial" w:hAnsi="Arial Narrow" w:cs="Arial"/>
          <w:b/>
          <w:sz w:val="24"/>
          <w:szCs w:val="24"/>
        </w:rPr>
      </w:pPr>
      <w:r w:rsidRPr="00CC5F38">
        <w:rPr>
          <w:rFonts w:ascii="Arial Narrow" w:eastAsia="Arial" w:hAnsi="Arial Narrow" w:cs="Arial"/>
          <w:b/>
          <w:sz w:val="24"/>
          <w:szCs w:val="24"/>
        </w:rPr>
        <w:t>DA</w:t>
      </w:r>
      <w:r w:rsidR="00153E67" w:rsidRPr="00CC5F38">
        <w:rPr>
          <w:rFonts w:ascii="Arial Narrow" w:eastAsia="Arial" w:hAnsi="Arial Narrow" w:cs="Arial"/>
          <w:b/>
          <w:sz w:val="24"/>
          <w:szCs w:val="24"/>
        </w:rPr>
        <w:t xml:space="preserve"> MATRÍCULA </w:t>
      </w:r>
      <w:r w:rsidR="009B5F94" w:rsidRPr="00CC5F38">
        <w:rPr>
          <w:rFonts w:ascii="Arial Narrow" w:eastAsia="Arial" w:hAnsi="Arial Narrow" w:cs="Arial"/>
          <w:b/>
          <w:sz w:val="24"/>
          <w:szCs w:val="24"/>
        </w:rPr>
        <w:t>DE OBRA DE CONSTRUÇÃO CIVIL</w:t>
      </w:r>
    </w:p>
    <w:p w14:paraId="2B9630DB" w14:textId="77777777" w:rsidR="00153E67" w:rsidRPr="00CC5F38" w:rsidRDefault="00153E67" w:rsidP="00C61CF8">
      <w:pPr>
        <w:spacing w:after="0" w:line="240" w:lineRule="auto"/>
        <w:contextualSpacing/>
        <w:jc w:val="both"/>
        <w:rPr>
          <w:rFonts w:ascii="Arial Narrow" w:eastAsia="Arial" w:hAnsi="Arial Narrow" w:cs="Arial"/>
          <w:b/>
          <w:sz w:val="24"/>
          <w:szCs w:val="24"/>
        </w:rPr>
      </w:pPr>
    </w:p>
    <w:p w14:paraId="22565089" w14:textId="77777777" w:rsidR="002129E1" w:rsidRPr="00CC5F38" w:rsidRDefault="00E94A06" w:rsidP="00990A5D">
      <w:pPr>
        <w:pStyle w:val="PargrafodaLista"/>
        <w:numPr>
          <w:ilvl w:val="1"/>
          <w:numId w:val="24"/>
        </w:numPr>
        <w:pBdr>
          <w:top w:val="none" w:sz="0" w:space="0" w:color="auto"/>
          <w:left w:val="none" w:sz="0" w:space="0" w:color="auto"/>
          <w:bottom w:val="none" w:sz="0" w:space="0" w:color="auto"/>
          <w:right w:val="none" w:sz="0" w:space="0" w:color="auto"/>
          <w:between w:val="none" w:sz="0" w:space="0" w:color="auto"/>
        </w:pBdr>
        <w:tabs>
          <w:tab w:val="left" w:pos="426"/>
          <w:tab w:val="left" w:pos="1276"/>
        </w:tabs>
        <w:spacing w:after="0" w:line="240" w:lineRule="auto"/>
        <w:ind w:left="0" w:firstLine="0"/>
        <w:jc w:val="both"/>
        <w:rPr>
          <w:rFonts w:ascii="Arial Narrow" w:hAnsi="Arial Narrow" w:cs="Arial"/>
          <w:sz w:val="24"/>
          <w:szCs w:val="24"/>
        </w:rPr>
      </w:pPr>
      <w:r w:rsidRPr="00CC5F38">
        <w:rPr>
          <w:rFonts w:ascii="Arial Narrow" w:hAnsi="Arial Narrow" w:cs="Arial"/>
          <w:sz w:val="24"/>
          <w:szCs w:val="24"/>
        </w:rPr>
        <w:t xml:space="preserve"> A empresa/licitante vencedora deverá providenciar a matrícula da obra no cadastro específico do INSS – CEI, no prazo máximo de 30 (trinta) dias, contados da ordem do início de suas atividades na forma da alínea “c” do inciso II do Art. 19 da IN-RFB nº 971/2009.</w:t>
      </w:r>
    </w:p>
    <w:p w14:paraId="680A7279" w14:textId="645C64F2" w:rsidR="00E94A06" w:rsidRPr="00CC5F38" w:rsidRDefault="00E94A06" w:rsidP="00C61CF8">
      <w:pPr>
        <w:pStyle w:val="PargrafodaLista"/>
        <w:numPr>
          <w:ilvl w:val="2"/>
          <w:numId w:val="24"/>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1276" w:hanging="567"/>
        <w:jc w:val="both"/>
        <w:rPr>
          <w:rFonts w:ascii="Arial Narrow" w:hAnsi="Arial Narrow" w:cs="Arial"/>
          <w:sz w:val="24"/>
          <w:szCs w:val="24"/>
        </w:rPr>
      </w:pPr>
      <w:r w:rsidRPr="00CC5F38">
        <w:rPr>
          <w:rFonts w:ascii="Arial Narrow" w:hAnsi="Arial Narrow" w:cs="Arial"/>
          <w:sz w:val="24"/>
          <w:szCs w:val="24"/>
        </w:rPr>
        <w:t>Nos casos de dispensa da matrícula previstos na IN-RFB nº 971/2009 a empresa/licitante vencedora deverá encaminhar justificativa formal fundamentada que será analisada pela Administração Municipal.</w:t>
      </w:r>
    </w:p>
    <w:p w14:paraId="2B882B35" w14:textId="77777777" w:rsidR="00153E67" w:rsidRPr="00CC5F38" w:rsidRDefault="00153E67" w:rsidP="00C61CF8">
      <w:pPr>
        <w:spacing w:after="0" w:line="240" w:lineRule="auto"/>
        <w:contextualSpacing/>
        <w:jc w:val="both"/>
        <w:rPr>
          <w:rFonts w:ascii="Arial Narrow" w:eastAsia="Arial" w:hAnsi="Arial Narrow" w:cs="Arial"/>
          <w:b/>
          <w:sz w:val="24"/>
          <w:szCs w:val="24"/>
        </w:rPr>
      </w:pPr>
    </w:p>
    <w:p w14:paraId="46BFD286" w14:textId="5CF6C9D0" w:rsidR="00D470BA" w:rsidRPr="00CC5F38" w:rsidRDefault="00153E67" w:rsidP="00C61CF8">
      <w:pPr>
        <w:numPr>
          <w:ilvl w:val="0"/>
          <w:numId w:val="42"/>
        </w:numPr>
        <w:spacing w:after="0" w:line="240" w:lineRule="auto"/>
        <w:ind w:left="567" w:hanging="567"/>
        <w:contextualSpacing/>
        <w:jc w:val="both"/>
        <w:rPr>
          <w:rFonts w:ascii="Arial Narrow" w:eastAsia="Arial" w:hAnsi="Arial Narrow" w:cs="Arial"/>
          <w:b/>
          <w:sz w:val="24"/>
          <w:szCs w:val="24"/>
        </w:rPr>
      </w:pPr>
      <w:r w:rsidRPr="00CC5F38">
        <w:rPr>
          <w:rFonts w:ascii="Arial Narrow" w:eastAsia="Arial" w:hAnsi="Arial Narrow" w:cs="Arial"/>
          <w:b/>
          <w:sz w:val="24"/>
          <w:szCs w:val="24"/>
        </w:rPr>
        <w:t>DA</w:t>
      </w:r>
      <w:r w:rsidR="006138EC" w:rsidRPr="00CC5F38">
        <w:rPr>
          <w:rFonts w:ascii="Arial Narrow" w:eastAsia="Arial" w:hAnsi="Arial Narrow" w:cs="Arial"/>
          <w:b/>
          <w:sz w:val="24"/>
          <w:szCs w:val="24"/>
        </w:rPr>
        <w:t>S DISPOSIÇÕES FINAIS</w:t>
      </w:r>
    </w:p>
    <w:p w14:paraId="797B3C36" w14:textId="77777777" w:rsidR="008D0341" w:rsidRPr="00CC5F38" w:rsidRDefault="008D0341" w:rsidP="00C61CF8">
      <w:pPr>
        <w:spacing w:after="0" w:line="240" w:lineRule="auto"/>
        <w:ind w:left="567"/>
        <w:contextualSpacing/>
        <w:jc w:val="both"/>
        <w:rPr>
          <w:rFonts w:ascii="Arial Narrow" w:eastAsia="Arial" w:hAnsi="Arial Narrow" w:cs="Arial"/>
          <w:b/>
          <w:sz w:val="24"/>
          <w:szCs w:val="24"/>
        </w:rPr>
      </w:pPr>
    </w:p>
    <w:p w14:paraId="3130E214" w14:textId="7FCA0E33"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A participação nesta licitação implica em plena aceitação dos termos e condições deste edital e seus anexos.</w:t>
      </w:r>
    </w:p>
    <w:p w14:paraId="058FC9F2"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3B5DDAD4" w14:textId="7842EF80"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As regras do presente certame serão sempre interpretadas em favor da ampliação da disputa, desde que não comprometam o interesse da Administração, a finalidade e a segurança da contratação. </w:t>
      </w:r>
    </w:p>
    <w:p w14:paraId="3AEAF03F"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1550084F" w14:textId="77777777" w:rsidR="00AE4721" w:rsidRPr="00CC5F38" w:rsidRDefault="006138EC" w:rsidP="00C61CF8">
      <w:pPr>
        <w:numPr>
          <w:ilvl w:val="1"/>
          <w:numId w:val="42"/>
        </w:numPr>
        <w:tabs>
          <w:tab w:val="left" w:pos="426"/>
        </w:tabs>
        <w:spacing w:after="2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lastRenderedPageBreak/>
        <w:t>O adjudicatário obriga-se a aceitar, nas mesmas condições da proposta, os acréscimos ou supressões do valor inicial atualizado do objeto da presente licitação, nos termos do art. 65 da Lei n° 8.666/93.</w:t>
      </w:r>
    </w:p>
    <w:p w14:paraId="3A5B6AE8" w14:textId="77777777" w:rsidR="00AE4721" w:rsidRPr="00CC5F38" w:rsidRDefault="00AE4721" w:rsidP="00C61CF8">
      <w:pPr>
        <w:pStyle w:val="PargrafodaLista"/>
        <w:spacing w:after="20" w:line="240" w:lineRule="auto"/>
        <w:rPr>
          <w:rFonts w:ascii="Arial Narrow" w:eastAsia="Arial" w:hAnsi="Arial Narrow" w:cs="Arial"/>
          <w:sz w:val="24"/>
          <w:szCs w:val="24"/>
        </w:rPr>
      </w:pPr>
    </w:p>
    <w:p w14:paraId="18F2081B" w14:textId="77777777" w:rsidR="00AE4721" w:rsidRPr="00CC5F38" w:rsidRDefault="006138EC" w:rsidP="00C61CF8">
      <w:pPr>
        <w:numPr>
          <w:ilvl w:val="1"/>
          <w:numId w:val="42"/>
        </w:numPr>
        <w:tabs>
          <w:tab w:val="left" w:pos="426"/>
        </w:tabs>
        <w:spacing w:after="2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Todos os representantes das licitantes deverão permanecer na sessão até a conclusão dos procedimentos, inclusive assinando a ata respectiva.</w:t>
      </w:r>
    </w:p>
    <w:p w14:paraId="73A66D11" w14:textId="77777777" w:rsidR="00AE4721" w:rsidRPr="00CC5F38" w:rsidRDefault="00AE4721" w:rsidP="00C61CF8">
      <w:pPr>
        <w:tabs>
          <w:tab w:val="left" w:pos="426"/>
        </w:tabs>
        <w:spacing w:after="20" w:line="240" w:lineRule="auto"/>
        <w:contextualSpacing/>
        <w:jc w:val="both"/>
        <w:rPr>
          <w:rFonts w:ascii="Arial Narrow" w:eastAsia="Arial" w:hAnsi="Arial Narrow" w:cs="Arial"/>
          <w:sz w:val="24"/>
          <w:szCs w:val="24"/>
        </w:rPr>
      </w:pPr>
    </w:p>
    <w:p w14:paraId="7A27112F" w14:textId="14F2E4F5"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A ca</w:t>
      </w:r>
      <w:r w:rsidR="00D25DEE" w:rsidRPr="00CC5F38">
        <w:rPr>
          <w:rFonts w:ascii="Arial Narrow" w:eastAsia="Arial" w:hAnsi="Arial Narrow" w:cs="Arial"/>
          <w:sz w:val="24"/>
          <w:szCs w:val="24"/>
        </w:rPr>
        <w:t>d</w:t>
      </w:r>
      <w:r w:rsidR="00AE4721" w:rsidRPr="00CC5F38">
        <w:rPr>
          <w:rFonts w:ascii="Arial Narrow" w:eastAsia="Arial" w:hAnsi="Arial Narrow" w:cs="Arial"/>
          <w:sz w:val="24"/>
          <w:szCs w:val="24"/>
        </w:rPr>
        <w:t>a</w:t>
      </w:r>
      <w:r w:rsidR="00D25DEE" w:rsidRPr="00CC5F38">
        <w:rPr>
          <w:rFonts w:ascii="Arial Narrow" w:eastAsia="Arial" w:hAnsi="Arial Narrow" w:cs="Arial"/>
          <w:sz w:val="24"/>
          <w:szCs w:val="24"/>
        </w:rPr>
        <w:t xml:space="preserve"> licitante</w:t>
      </w:r>
      <w:r w:rsidRPr="00CC5F38">
        <w:rPr>
          <w:rFonts w:ascii="Arial Narrow" w:eastAsia="Arial" w:hAnsi="Arial Narrow" w:cs="Arial"/>
          <w:sz w:val="24"/>
          <w:szCs w:val="24"/>
        </w:rPr>
        <w:t xml:space="preserve"> que participar do certame será permitido somente um representante para se manifestar em nome do representado, desde que autorizado por documento de habilitação legal, vedada a participação de qualquer interessado representando mais de um licitante. Referido representante poderá ser acompanhado por outras pessoas, que poderão assessorá-lo, sendo vedada a manifestação de qualquer natureza por essas outras pessoas.</w:t>
      </w:r>
    </w:p>
    <w:p w14:paraId="67C09247"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5F454D49" w14:textId="00B2D5CC" w:rsidR="00AE4721" w:rsidRPr="00CC5F38" w:rsidRDefault="00AE4721"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Não serão considerados motivos para desclassificação, simples omissões ou erros formais na proposta ou da documentação, desde que sejam irrelevantes e não prejudiquem o processamento da licitação e o entendimento da proposta, e que não firam os direitos das demais licitantes.</w:t>
      </w:r>
    </w:p>
    <w:p w14:paraId="027409BF" w14:textId="4DFFDA4A"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49A7D55C" w14:textId="77777777" w:rsidR="00AE4721" w:rsidRPr="00CC5F38" w:rsidRDefault="00AE4721"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Não se admitirá posterior complementação da documentação.</w:t>
      </w:r>
    </w:p>
    <w:p w14:paraId="6933F56F"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3508A880" w14:textId="09BA8117" w:rsidR="00DA2AA5" w:rsidRPr="00CC5F38" w:rsidRDefault="00494F45"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Todos os documentos apresentados na licitação deverão ser em vias originais e/ou através de qualquer processo de cópia, desde que autenticados por cartório competente, ou por cópias simples juntamente com </w:t>
      </w:r>
      <w:r w:rsidR="00AE4721" w:rsidRPr="00CC5F38">
        <w:rPr>
          <w:rFonts w:ascii="Arial Narrow" w:eastAsia="Arial" w:hAnsi="Arial Narrow" w:cs="Arial"/>
          <w:sz w:val="24"/>
          <w:szCs w:val="24"/>
        </w:rPr>
        <w:t>o</w:t>
      </w:r>
      <w:r w:rsidRPr="00CC5F38">
        <w:rPr>
          <w:rFonts w:ascii="Arial Narrow" w:eastAsia="Arial" w:hAnsi="Arial Narrow" w:cs="Arial"/>
          <w:sz w:val="24"/>
          <w:szCs w:val="24"/>
        </w:rPr>
        <w:t>s originais, e que, após devidamente comprovadas pelo Pregoeiro (a) ou membros da equipe de apoio, farão parte do processo licitatório</w:t>
      </w:r>
      <w:r w:rsidR="00AE4721" w:rsidRPr="00CC5F38">
        <w:rPr>
          <w:rFonts w:ascii="Arial Narrow" w:eastAsia="Arial" w:hAnsi="Arial Narrow" w:cs="Arial"/>
          <w:sz w:val="24"/>
          <w:szCs w:val="24"/>
        </w:rPr>
        <w:t>.</w:t>
      </w:r>
    </w:p>
    <w:p w14:paraId="6BFAB531"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17AF5E7E" w14:textId="77777777" w:rsidR="00D11563" w:rsidRPr="00CC5F38" w:rsidRDefault="00494F45" w:rsidP="00C61CF8">
      <w:pPr>
        <w:pStyle w:val="PargrafodaLista"/>
        <w:numPr>
          <w:ilvl w:val="2"/>
          <w:numId w:val="42"/>
        </w:numPr>
        <w:pBdr>
          <w:top w:val="none" w:sz="0" w:space="0" w:color="auto"/>
          <w:left w:val="none" w:sz="0" w:space="0" w:color="auto"/>
          <w:bottom w:val="none" w:sz="0" w:space="0" w:color="auto"/>
          <w:right w:val="none" w:sz="0" w:space="0" w:color="auto"/>
          <w:between w:val="none" w:sz="0" w:space="0" w:color="auto"/>
        </w:pBdr>
        <w:tabs>
          <w:tab w:val="left" w:pos="426"/>
          <w:tab w:val="left" w:pos="709"/>
          <w:tab w:val="left" w:pos="1701"/>
        </w:tabs>
        <w:spacing w:after="0" w:line="240" w:lineRule="auto"/>
        <w:ind w:left="851" w:firstLine="0"/>
        <w:jc w:val="both"/>
        <w:rPr>
          <w:rFonts w:ascii="Arial Narrow" w:hAnsi="Arial Narrow" w:cs="Arial"/>
          <w:b/>
          <w:sz w:val="24"/>
          <w:szCs w:val="24"/>
        </w:rPr>
      </w:pPr>
      <w:r w:rsidRPr="00CC5F38">
        <w:rPr>
          <w:rFonts w:ascii="Arial Narrow" w:hAnsi="Arial Narrow" w:cs="Arial"/>
          <w:sz w:val="24"/>
          <w:szCs w:val="24"/>
        </w:rPr>
        <w:t>A apresentação de documento (s) em cópia sem autenticação por uma das formas indicadas acima ensejará a invalidação do (s) mesmo (s);</w:t>
      </w:r>
    </w:p>
    <w:p w14:paraId="0AD5FEFA" w14:textId="0C060FB7" w:rsidR="00D16E58" w:rsidRPr="00CC5F38" w:rsidRDefault="00494F45" w:rsidP="00C61CF8">
      <w:pPr>
        <w:pStyle w:val="PargrafodaLista"/>
        <w:numPr>
          <w:ilvl w:val="2"/>
          <w:numId w:val="42"/>
        </w:numPr>
        <w:pBdr>
          <w:top w:val="none" w:sz="0" w:space="0" w:color="auto"/>
          <w:left w:val="none" w:sz="0" w:space="0" w:color="auto"/>
          <w:bottom w:val="none" w:sz="0" w:space="0" w:color="auto"/>
          <w:right w:val="none" w:sz="0" w:space="0" w:color="auto"/>
          <w:between w:val="none" w:sz="0" w:space="0" w:color="auto"/>
        </w:pBdr>
        <w:tabs>
          <w:tab w:val="left" w:pos="426"/>
          <w:tab w:val="left" w:pos="709"/>
          <w:tab w:val="left" w:pos="1701"/>
        </w:tabs>
        <w:spacing w:after="0" w:line="240" w:lineRule="auto"/>
        <w:ind w:left="851" w:firstLine="0"/>
        <w:jc w:val="both"/>
        <w:rPr>
          <w:rFonts w:ascii="Arial Narrow" w:hAnsi="Arial Narrow" w:cs="Arial"/>
          <w:b/>
          <w:sz w:val="24"/>
          <w:szCs w:val="24"/>
        </w:rPr>
      </w:pPr>
      <w:r w:rsidRPr="00CC5F38">
        <w:rPr>
          <w:rFonts w:ascii="Arial Narrow" w:hAnsi="Arial Narrow" w:cs="Arial"/>
          <w:sz w:val="24"/>
          <w:szCs w:val="24"/>
        </w:rPr>
        <w:t>O (s) documento apresentado (s) em cópia sem autenticação constará dos autos, porém será desconsiderado para fins de credenciamento, classificação ou habilitação de representante ou licitante;</w:t>
      </w:r>
    </w:p>
    <w:p w14:paraId="5F959D25" w14:textId="77777777" w:rsidR="00AE4721" w:rsidRPr="00CC5F38" w:rsidRDefault="00AE4721" w:rsidP="00C61CF8">
      <w:pPr>
        <w:pStyle w:val="PargrafodaLista"/>
        <w:pBdr>
          <w:top w:val="none" w:sz="0" w:space="0" w:color="auto"/>
          <w:left w:val="none" w:sz="0" w:space="0" w:color="auto"/>
          <w:bottom w:val="none" w:sz="0" w:space="0" w:color="auto"/>
          <w:right w:val="none" w:sz="0" w:space="0" w:color="auto"/>
          <w:between w:val="none" w:sz="0" w:space="0" w:color="auto"/>
        </w:pBdr>
        <w:tabs>
          <w:tab w:val="left" w:pos="426"/>
          <w:tab w:val="left" w:pos="709"/>
          <w:tab w:val="left" w:pos="1701"/>
        </w:tabs>
        <w:spacing w:after="0" w:line="240" w:lineRule="auto"/>
        <w:ind w:left="851"/>
        <w:jc w:val="both"/>
        <w:rPr>
          <w:rFonts w:ascii="Arial Narrow" w:hAnsi="Arial Narrow" w:cs="Arial"/>
          <w:b/>
          <w:sz w:val="24"/>
          <w:szCs w:val="24"/>
        </w:rPr>
      </w:pPr>
    </w:p>
    <w:p w14:paraId="584983FD" w14:textId="7C8FEB41"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Todos os documentos apresentados deverão estar em nome </w:t>
      </w:r>
      <w:r w:rsidR="00D25DEE" w:rsidRPr="00CC5F38">
        <w:rPr>
          <w:rFonts w:ascii="Arial Narrow" w:eastAsia="Arial" w:hAnsi="Arial Narrow" w:cs="Arial"/>
          <w:sz w:val="24"/>
          <w:szCs w:val="24"/>
        </w:rPr>
        <w:t>do licitante</w:t>
      </w:r>
      <w:r w:rsidRPr="00CC5F38">
        <w:rPr>
          <w:rFonts w:ascii="Arial Narrow" w:eastAsia="Arial" w:hAnsi="Arial Narrow" w:cs="Arial"/>
          <w:sz w:val="24"/>
          <w:szCs w:val="24"/>
        </w:rPr>
        <w:t>, com o número do CNPJ e, preferencialmente, com endereço respectivo, devendo ser observado o seguinte:</w:t>
      </w:r>
    </w:p>
    <w:p w14:paraId="38411A32"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17595848" w14:textId="768E0F9F" w:rsidR="00D470BA" w:rsidRPr="00CC5F38" w:rsidRDefault="006138EC" w:rsidP="00C61CF8">
      <w:pPr>
        <w:pStyle w:val="PargrafodaLista"/>
        <w:numPr>
          <w:ilvl w:val="2"/>
          <w:numId w:val="42"/>
        </w:numPr>
        <w:tabs>
          <w:tab w:val="left" w:pos="426"/>
          <w:tab w:val="left" w:pos="1701"/>
        </w:tabs>
        <w:spacing w:after="0" w:line="240" w:lineRule="auto"/>
        <w:ind w:left="851" w:firstLine="0"/>
        <w:jc w:val="both"/>
        <w:rPr>
          <w:rFonts w:ascii="Arial Narrow" w:eastAsia="Arial" w:hAnsi="Arial Narrow" w:cs="Arial"/>
          <w:sz w:val="24"/>
          <w:szCs w:val="24"/>
        </w:rPr>
      </w:pPr>
      <w:r w:rsidRPr="00CC5F38">
        <w:rPr>
          <w:rFonts w:ascii="Arial Narrow" w:eastAsia="Arial" w:hAnsi="Arial Narrow" w:cs="Arial"/>
          <w:sz w:val="24"/>
          <w:szCs w:val="24"/>
        </w:rPr>
        <w:t>Se a licitante for a matriz, todos os documentos deverão estar com o número do CNPJ da matriz, ou;</w:t>
      </w:r>
    </w:p>
    <w:p w14:paraId="599C6DB0" w14:textId="13F66311" w:rsidR="00D470BA" w:rsidRPr="00CC5F38" w:rsidRDefault="006138EC" w:rsidP="00C61CF8">
      <w:pPr>
        <w:pStyle w:val="PargrafodaLista"/>
        <w:numPr>
          <w:ilvl w:val="2"/>
          <w:numId w:val="42"/>
        </w:numPr>
        <w:tabs>
          <w:tab w:val="left" w:pos="426"/>
          <w:tab w:val="left" w:pos="1701"/>
        </w:tabs>
        <w:spacing w:after="0" w:line="240" w:lineRule="auto"/>
        <w:ind w:left="851" w:firstLine="0"/>
        <w:jc w:val="both"/>
        <w:rPr>
          <w:rFonts w:ascii="Arial Narrow" w:eastAsia="Arial" w:hAnsi="Arial Narrow" w:cs="Arial"/>
          <w:sz w:val="24"/>
          <w:szCs w:val="24"/>
        </w:rPr>
      </w:pPr>
      <w:r w:rsidRPr="00CC5F38">
        <w:rPr>
          <w:rFonts w:ascii="Arial Narrow" w:eastAsia="Arial" w:hAnsi="Arial Narrow" w:cs="Arial"/>
          <w:sz w:val="24"/>
          <w:szCs w:val="24"/>
        </w:rPr>
        <w:t>Se a licitante for a filial, todos os documentos deverão estar com o número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w:t>
      </w:r>
    </w:p>
    <w:p w14:paraId="6128E73B" w14:textId="16BBC067" w:rsidR="00D470BA" w:rsidRPr="00CC5F38" w:rsidRDefault="006138EC" w:rsidP="00C61CF8">
      <w:pPr>
        <w:pStyle w:val="PargrafodaLista"/>
        <w:numPr>
          <w:ilvl w:val="2"/>
          <w:numId w:val="42"/>
        </w:numPr>
        <w:tabs>
          <w:tab w:val="left" w:pos="426"/>
          <w:tab w:val="left" w:pos="1701"/>
        </w:tabs>
        <w:spacing w:after="0" w:line="240" w:lineRule="auto"/>
        <w:ind w:left="851" w:firstLine="0"/>
        <w:jc w:val="both"/>
        <w:rPr>
          <w:rFonts w:ascii="Arial Narrow" w:eastAsia="Arial" w:hAnsi="Arial Narrow" w:cs="Arial"/>
          <w:sz w:val="24"/>
          <w:szCs w:val="24"/>
        </w:rPr>
      </w:pPr>
      <w:r w:rsidRPr="00CC5F38">
        <w:rPr>
          <w:rFonts w:ascii="Arial Narrow" w:eastAsia="Arial" w:hAnsi="Arial Narrow" w:cs="Arial"/>
          <w:sz w:val="24"/>
          <w:szCs w:val="24"/>
        </w:rPr>
        <w:t xml:space="preserve">Se a licitante for a matriz e a prestadora dos serviços for a filial, os documentos deverão ser apresentados com o número de CNPJ da matriz e da filial, simultaneamente, </w:t>
      </w:r>
      <w:proofErr w:type="gramStart"/>
      <w:r w:rsidRPr="00CC5F38">
        <w:rPr>
          <w:rFonts w:ascii="Arial Narrow" w:eastAsia="Arial" w:hAnsi="Arial Narrow" w:cs="Arial"/>
          <w:sz w:val="24"/>
          <w:szCs w:val="24"/>
        </w:rPr>
        <w:t>e</w:t>
      </w:r>
      <w:proofErr w:type="gramEnd"/>
    </w:p>
    <w:p w14:paraId="793BAAA8" w14:textId="3496B420" w:rsidR="00D470BA" w:rsidRPr="00CC5F38" w:rsidRDefault="006138EC" w:rsidP="00C61CF8">
      <w:pPr>
        <w:pStyle w:val="PargrafodaLista"/>
        <w:numPr>
          <w:ilvl w:val="2"/>
          <w:numId w:val="42"/>
        </w:numPr>
        <w:tabs>
          <w:tab w:val="left" w:pos="426"/>
          <w:tab w:val="left" w:pos="1701"/>
        </w:tabs>
        <w:spacing w:after="0" w:line="240" w:lineRule="auto"/>
        <w:ind w:left="851" w:firstLine="0"/>
        <w:jc w:val="both"/>
        <w:rPr>
          <w:rFonts w:ascii="Arial Narrow" w:eastAsia="Arial" w:hAnsi="Arial Narrow" w:cs="Arial"/>
          <w:sz w:val="24"/>
          <w:szCs w:val="24"/>
        </w:rPr>
      </w:pPr>
      <w:r w:rsidRPr="00CC5F38">
        <w:rPr>
          <w:rFonts w:ascii="Arial Narrow" w:eastAsia="Arial" w:hAnsi="Arial Narrow" w:cs="Arial"/>
          <w:sz w:val="24"/>
          <w:szCs w:val="24"/>
        </w:rPr>
        <w:t>Serão dispensados da apresentação de documentos com o número do CNPJ da filial aqueles documentos que, pela própria natureza, forem emitidos somente em nome da matriz;</w:t>
      </w:r>
    </w:p>
    <w:p w14:paraId="1488FFCD" w14:textId="77777777" w:rsidR="00AE4721" w:rsidRPr="00CC5F38" w:rsidRDefault="00AE4721" w:rsidP="00C61CF8">
      <w:pPr>
        <w:pStyle w:val="PargrafodaLista"/>
        <w:tabs>
          <w:tab w:val="left" w:pos="426"/>
          <w:tab w:val="left" w:pos="1701"/>
        </w:tabs>
        <w:spacing w:after="0" w:line="240" w:lineRule="auto"/>
        <w:ind w:left="851"/>
        <w:jc w:val="both"/>
        <w:rPr>
          <w:rFonts w:ascii="Arial Narrow" w:eastAsia="Arial" w:hAnsi="Arial Narrow" w:cs="Arial"/>
          <w:sz w:val="24"/>
          <w:szCs w:val="24"/>
        </w:rPr>
      </w:pPr>
    </w:p>
    <w:p w14:paraId="5ECEE07B" w14:textId="03DFF8C6" w:rsidR="005B481E"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As licitantes que iniciaram suas atividades no exercício corrente </w:t>
      </w:r>
      <w:proofErr w:type="gramStart"/>
      <w:r w:rsidRPr="00CC5F38">
        <w:rPr>
          <w:rFonts w:ascii="Arial Narrow" w:eastAsia="Arial" w:hAnsi="Arial Narrow" w:cs="Arial"/>
          <w:sz w:val="24"/>
          <w:szCs w:val="24"/>
        </w:rPr>
        <w:t>deverão,</w:t>
      </w:r>
      <w:proofErr w:type="gramEnd"/>
      <w:r w:rsidRPr="00CC5F38">
        <w:rPr>
          <w:rFonts w:ascii="Arial Narrow" w:eastAsia="Arial" w:hAnsi="Arial Narrow" w:cs="Arial"/>
          <w:sz w:val="24"/>
          <w:szCs w:val="24"/>
        </w:rPr>
        <w:t xml:space="preserve"> em substituição ao Balanço Patrimonial, apresentar o Balanço de Abertura.</w:t>
      </w:r>
    </w:p>
    <w:p w14:paraId="42576353"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42DB1F5E" w14:textId="1092C94A" w:rsidR="00684F03" w:rsidRPr="00CC5F38" w:rsidRDefault="00684F03"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As licitantes classificadas como Microempresas e empresas de pequeno porte, não poderão, para fins da comprovação da qualificação econômica e financeira, substituir os balanços pela Declaração Anual de Imposto de Renda. </w:t>
      </w:r>
    </w:p>
    <w:p w14:paraId="6A40DECB"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6BADB22A" w14:textId="77777777" w:rsidR="00AE4721" w:rsidRPr="00CC5F38" w:rsidRDefault="00684F03"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A não indicação pelos licitantes do critério de aferição da capacidade econômica e financeira exigida na fase de habilitação e, tendo o licitante apresentado apenas o Contrato Social, será entendido que o mesmo optou tacitamente pela comprovação do capital social mínimo.</w:t>
      </w:r>
    </w:p>
    <w:p w14:paraId="6B4F2366" w14:textId="5A1B7D95" w:rsidR="00684F03" w:rsidRPr="00CC5F38" w:rsidRDefault="00684F03" w:rsidP="00C61CF8">
      <w:pPr>
        <w:tabs>
          <w:tab w:val="left" w:pos="426"/>
        </w:tabs>
        <w:spacing w:after="0" w:line="240" w:lineRule="auto"/>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   </w:t>
      </w:r>
    </w:p>
    <w:p w14:paraId="71DCE8C7" w14:textId="627553FA" w:rsidR="00684F03" w:rsidRPr="00CC5F38" w:rsidRDefault="00684F03"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A não indicação pelos licitantes do critério de aferição da capacidade econômica e financeira exigida na fase de habilitação e, tendo o licitante apresentado o balanço patrimonial, será entendido que o mesmo optou tacitamente pela comprovação do patrimônio líquido.</w:t>
      </w:r>
    </w:p>
    <w:p w14:paraId="4A2387EB"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5561DFA4" w14:textId="63838D92" w:rsidR="00D470BA"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O não atendimento de qualquer exigência ou condição deste edital quanto às condições de credenciamento, proposta de preços e habilitação, implicará na desclassificação ou inabilitação </w:t>
      </w:r>
      <w:r w:rsidR="00D25DEE" w:rsidRPr="00CC5F38">
        <w:rPr>
          <w:rFonts w:ascii="Arial Narrow" w:eastAsia="Arial" w:hAnsi="Arial Narrow" w:cs="Arial"/>
          <w:sz w:val="24"/>
          <w:szCs w:val="24"/>
        </w:rPr>
        <w:t>do licitante</w:t>
      </w:r>
      <w:r w:rsidRPr="00CC5F38">
        <w:rPr>
          <w:rFonts w:ascii="Arial Narrow" w:eastAsia="Arial" w:hAnsi="Arial Narrow" w:cs="Arial"/>
          <w:sz w:val="24"/>
          <w:szCs w:val="24"/>
        </w:rPr>
        <w:t>, conforme o caso.</w:t>
      </w:r>
    </w:p>
    <w:p w14:paraId="48DB1273" w14:textId="77777777" w:rsidR="005E6ED0" w:rsidRPr="00CC5F38" w:rsidRDefault="005E6ED0" w:rsidP="005E6ED0">
      <w:pPr>
        <w:tabs>
          <w:tab w:val="left" w:pos="426"/>
        </w:tabs>
        <w:spacing w:after="0" w:line="240" w:lineRule="auto"/>
        <w:contextualSpacing/>
        <w:jc w:val="both"/>
        <w:rPr>
          <w:rFonts w:ascii="Arial Narrow" w:eastAsia="Arial" w:hAnsi="Arial Narrow" w:cs="Arial"/>
          <w:sz w:val="24"/>
          <w:szCs w:val="24"/>
        </w:rPr>
      </w:pPr>
    </w:p>
    <w:p w14:paraId="26CD73FA" w14:textId="4A83D40D"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No caso de divergência entre o valor numérico e o por extenso informado pela licitante, prevalecerá este último.</w:t>
      </w:r>
    </w:p>
    <w:p w14:paraId="3E6ADF2C"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3E4AE374" w14:textId="5CA5F4A7" w:rsidR="00AE4721" w:rsidRPr="00CC5F38" w:rsidRDefault="0085157D"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As empresas poderão remeter os envelopes por correio ou outro meio semelhante, com aviso de recebimento, desde que sejam recebidos no prazo previsto neste edital, não </w:t>
      </w:r>
      <w:r w:rsidR="00C76122">
        <w:rPr>
          <w:rFonts w:ascii="Arial Narrow" w:eastAsia="Arial" w:hAnsi="Arial Narrow" w:cs="Arial"/>
          <w:sz w:val="24"/>
          <w:szCs w:val="24"/>
        </w:rPr>
        <w:t>se responsabilizando a Câmara Municipal</w:t>
      </w:r>
      <w:r w:rsidRPr="00CC5F38">
        <w:rPr>
          <w:rFonts w:ascii="Arial Narrow" w:eastAsia="Arial" w:hAnsi="Arial Narrow" w:cs="Arial"/>
          <w:sz w:val="24"/>
          <w:szCs w:val="24"/>
        </w:rPr>
        <w:t xml:space="preserve"> pela eventual perda dos prazos estipulados ou pela entrega em local diferente e pessoa diversa do setor de licitação e </w:t>
      </w:r>
      <w:r w:rsidR="007E6270" w:rsidRPr="00CC5F38">
        <w:rPr>
          <w:rFonts w:ascii="Arial Narrow" w:eastAsia="Arial" w:hAnsi="Arial Narrow" w:cs="Arial"/>
          <w:sz w:val="24"/>
          <w:szCs w:val="24"/>
        </w:rPr>
        <w:t>Presidente</w:t>
      </w:r>
      <w:r w:rsidRPr="00CC5F38">
        <w:rPr>
          <w:rFonts w:ascii="Arial Narrow" w:eastAsia="Arial" w:hAnsi="Arial Narrow" w:cs="Arial"/>
          <w:sz w:val="24"/>
          <w:szCs w:val="24"/>
        </w:rPr>
        <w:t>, respectivamente.</w:t>
      </w:r>
    </w:p>
    <w:p w14:paraId="25513B27"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7476A06A" w14:textId="4F7DEE0A" w:rsidR="0085157D" w:rsidRPr="00CC5F38" w:rsidRDefault="00C76122" w:rsidP="00C61CF8">
      <w:pPr>
        <w:numPr>
          <w:ilvl w:val="2"/>
          <w:numId w:val="42"/>
        </w:numPr>
        <w:tabs>
          <w:tab w:val="left" w:pos="426"/>
          <w:tab w:val="left" w:pos="1701"/>
        </w:tabs>
        <w:spacing w:after="0" w:line="240" w:lineRule="auto"/>
        <w:ind w:left="993" w:firstLine="0"/>
        <w:contextualSpacing/>
        <w:jc w:val="both"/>
        <w:rPr>
          <w:rFonts w:ascii="Arial Narrow" w:eastAsia="Arial" w:hAnsi="Arial Narrow" w:cs="Arial"/>
          <w:sz w:val="24"/>
          <w:szCs w:val="24"/>
        </w:rPr>
      </w:pPr>
      <w:r>
        <w:rPr>
          <w:rFonts w:ascii="Arial Narrow" w:eastAsia="Arial" w:hAnsi="Arial Narrow" w:cs="Arial"/>
          <w:sz w:val="24"/>
          <w:szCs w:val="24"/>
        </w:rPr>
        <w:t>A C</w:t>
      </w:r>
      <w:r w:rsidR="00771BE4">
        <w:rPr>
          <w:rFonts w:ascii="Arial Narrow" w:eastAsia="Arial" w:hAnsi="Arial Narrow" w:cs="Arial"/>
          <w:sz w:val="24"/>
          <w:szCs w:val="24"/>
        </w:rPr>
        <w:t>â</w:t>
      </w:r>
      <w:r>
        <w:rPr>
          <w:rFonts w:ascii="Arial Narrow" w:eastAsia="Arial" w:hAnsi="Arial Narrow" w:cs="Arial"/>
          <w:sz w:val="24"/>
          <w:szCs w:val="24"/>
        </w:rPr>
        <w:t>mara</w:t>
      </w:r>
      <w:r w:rsidR="0085157D" w:rsidRPr="00CC5F38">
        <w:rPr>
          <w:rFonts w:ascii="Arial Narrow" w:eastAsia="Arial" w:hAnsi="Arial Narrow" w:cs="Arial"/>
          <w:sz w:val="24"/>
          <w:szCs w:val="24"/>
        </w:rPr>
        <w:t xml:space="preserve"> não se responsabilizará por envelopes entregues a secretárias, recepcionistas ou em qualquer outra repartição do órgão, que não seja o Setor de Licitações.</w:t>
      </w:r>
    </w:p>
    <w:p w14:paraId="54A31D7C" w14:textId="77777777" w:rsidR="00AE4721" w:rsidRPr="00CC5F38" w:rsidRDefault="00AE4721" w:rsidP="00C61CF8">
      <w:pPr>
        <w:tabs>
          <w:tab w:val="left" w:pos="426"/>
          <w:tab w:val="left" w:pos="1701"/>
        </w:tabs>
        <w:spacing w:after="0" w:line="240" w:lineRule="auto"/>
        <w:ind w:left="993"/>
        <w:contextualSpacing/>
        <w:jc w:val="both"/>
        <w:rPr>
          <w:rFonts w:ascii="Arial Narrow" w:eastAsia="Arial" w:hAnsi="Arial Narrow" w:cs="Arial"/>
          <w:sz w:val="24"/>
          <w:szCs w:val="24"/>
        </w:rPr>
      </w:pPr>
    </w:p>
    <w:p w14:paraId="6607E5A0" w14:textId="36D46CF5" w:rsidR="00D470BA" w:rsidRPr="00CC5F38" w:rsidRDefault="00771BE4"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Pr>
          <w:rFonts w:ascii="Arial Narrow" w:eastAsia="Arial" w:hAnsi="Arial Narrow" w:cs="Arial"/>
          <w:sz w:val="24"/>
          <w:szCs w:val="24"/>
        </w:rPr>
        <w:t>Reserva-se a Câmara Municipal</w:t>
      </w:r>
      <w:r w:rsidR="006138EC" w:rsidRPr="00CC5F38">
        <w:rPr>
          <w:rFonts w:ascii="Arial Narrow" w:eastAsia="Arial" w:hAnsi="Arial Narrow" w:cs="Arial"/>
          <w:sz w:val="24"/>
          <w:szCs w:val="24"/>
        </w:rPr>
        <w:t xml:space="preserve"> de Córrego Fundo a faculdade de revogar, por razões de interesse público, ou anular, por ilegalidade a presente licitação, bem como, o direito de adiá-la ou prorrogar o prazo para o recebimento e/ou abertura das propostas, descabendo em tais casos qualquer indenização às licitantes.</w:t>
      </w:r>
    </w:p>
    <w:p w14:paraId="419808C0"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58011C44" w14:textId="0007AD82"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Será dada vista aos proponentes interessados tanto das Propostas Comerciais como dos Documentos de Habilitação apresentados na sessão.</w:t>
      </w:r>
    </w:p>
    <w:p w14:paraId="5F08554E"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3DA6412F" w14:textId="00949442"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É facultado à Presidente da Comissão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6402F16A"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2E1F71CE" w14:textId="7CABC073"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É vedado ao licitante retirar sua proposta ou parte dela após a abertura da sessão de licitação.</w:t>
      </w:r>
    </w:p>
    <w:p w14:paraId="3AB7211B"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075DBB7D" w14:textId="5FF4503D"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É vedado à contratada subcontratar total ou parcialmente o objeto do contrato.</w:t>
      </w:r>
    </w:p>
    <w:p w14:paraId="5F0804FE"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31EE611C" w14:textId="00C26B23"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O (s) contrato (s) oriundo desta licitação vigorará por um período de </w:t>
      </w:r>
      <w:r w:rsidR="00944E19">
        <w:rPr>
          <w:rFonts w:ascii="Arial Narrow" w:eastAsia="Arial" w:hAnsi="Arial Narrow" w:cs="Arial"/>
          <w:sz w:val="24"/>
          <w:szCs w:val="24"/>
        </w:rPr>
        <w:t>0</w:t>
      </w:r>
      <w:r w:rsidR="002B6210">
        <w:rPr>
          <w:rFonts w:ascii="Arial Narrow" w:eastAsia="Arial" w:hAnsi="Arial Narrow" w:cs="Arial"/>
          <w:sz w:val="24"/>
          <w:szCs w:val="24"/>
        </w:rPr>
        <w:t>6</w:t>
      </w:r>
      <w:r w:rsidRPr="00CC5F38">
        <w:rPr>
          <w:rFonts w:ascii="Arial Narrow" w:eastAsia="Arial" w:hAnsi="Arial Narrow" w:cs="Arial"/>
          <w:sz w:val="24"/>
          <w:szCs w:val="24"/>
        </w:rPr>
        <w:t xml:space="preserve"> (</w:t>
      </w:r>
      <w:r w:rsidR="002B6210">
        <w:rPr>
          <w:rFonts w:ascii="Arial Narrow" w:eastAsia="Arial" w:hAnsi="Arial Narrow" w:cs="Arial"/>
          <w:sz w:val="24"/>
          <w:szCs w:val="24"/>
        </w:rPr>
        <w:t>seis</w:t>
      </w:r>
      <w:r w:rsidRPr="00CC5F38">
        <w:rPr>
          <w:rFonts w:ascii="Arial Narrow" w:eastAsia="Arial" w:hAnsi="Arial Narrow" w:cs="Arial"/>
          <w:sz w:val="24"/>
          <w:szCs w:val="24"/>
        </w:rPr>
        <w:t>) meses, podendo ser prorrogado nos termos da Lei 8.666/93.</w:t>
      </w:r>
    </w:p>
    <w:p w14:paraId="6C5FA1D1"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0B237FE0" w14:textId="4D9D5B6A" w:rsidR="004E031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O prazo de execução das obras </w:t>
      </w:r>
      <w:r w:rsidR="00AE4721" w:rsidRPr="00CC5F38">
        <w:rPr>
          <w:rFonts w:ascii="Arial Narrow" w:eastAsia="Arial" w:hAnsi="Arial Narrow" w:cs="Arial"/>
          <w:sz w:val="24"/>
          <w:szCs w:val="24"/>
        </w:rPr>
        <w:t>será</w:t>
      </w:r>
      <w:r w:rsidRPr="00CC5F38">
        <w:rPr>
          <w:rFonts w:ascii="Arial Narrow" w:eastAsia="Arial" w:hAnsi="Arial Narrow" w:cs="Arial"/>
          <w:sz w:val="24"/>
          <w:szCs w:val="24"/>
        </w:rPr>
        <w:t xml:space="preserve"> de </w:t>
      </w:r>
      <w:r w:rsidR="00944E19">
        <w:rPr>
          <w:rFonts w:ascii="Arial Narrow" w:eastAsia="Arial" w:hAnsi="Arial Narrow" w:cs="Arial"/>
          <w:sz w:val="24"/>
          <w:szCs w:val="24"/>
        </w:rPr>
        <w:t>0</w:t>
      </w:r>
      <w:r w:rsidR="00771BE4">
        <w:rPr>
          <w:rFonts w:ascii="Arial Narrow" w:eastAsia="Arial" w:hAnsi="Arial Narrow" w:cs="Arial"/>
          <w:sz w:val="24"/>
          <w:szCs w:val="24"/>
        </w:rPr>
        <w:t>6</w:t>
      </w:r>
      <w:r w:rsidR="00944E19">
        <w:rPr>
          <w:rFonts w:ascii="Arial Narrow" w:eastAsia="Arial" w:hAnsi="Arial Narrow" w:cs="Arial"/>
          <w:sz w:val="24"/>
          <w:szCs w:val="24"/>
        </w:rPr>
        <w:t xml:space="preserve"> </w:t>
      </w:r>
      <w:r w:rsidRPr="00CC5F38">
        <w:rPr>
          <w:rFonts w:ascii="Arial Narrow" w:eastAsia="Arial" w:hAnsi="Arial Narrow" w:cs="Arial"/>
          <w:sz w:val="24"/>
          <w:szCs w:val="24"/>
        </w:rPr>
        <w:t>(</w:t>
      </w:r>
      <w:r w:rsidR="00771BE4">
        <w:rPr>
          <w:rFonts w:ascii="Arial Narrow" w:eastAsia="Arial" w:hAnsi="Arial Narrow" w:cs="Arial"/>
          <w:sz w:val="24"/>
          <w:szCs w:val="24"/>
        </w:rPr>
        <w:t>seis</w:t>
      </w:r>
      <w:r w:rsidRPr="00CC5F38">
        <w:rPr>
          <w:rFonts w:ascii="Arial Narrow" w:eastAsia="Arial" w:hAnsi="Arial Narrow" w:cs="Arial"/>
          <w:sz w:val="24"/>
          <w:szCs w:val="24"/>
        </w:rPr>
        <w:t>) meses conforme cronograma de execução.</w:t>
      </w:r>
    </w:p>
    <w:p w14:paraId="6A5C7453" w14:textId="77777777" w:rsidR="004E031A" w:rsidRPr="00CC5F38" w:rsidRDefault="004E031A" w:rsidP="00C61CF8">
      <w:pPr>
        <w:tabs>
          <w:tab w:val="left" w:pos="426"/>
        </w:tabs>
        <w:spacing w:after="0" w:line="240" w:lineRule="auto"/>
        <w:contextualSpacing/>
        <w:jc w:val="both"/>
        <w:rPr>
          <w:rFonts w:ascii="Arial Narrow" w:eastAsia="Arial" w:hAnsi="Arial Narrow" w:cs="Arial"/>
          <w:sz w:val="24"/>
          <w:szCs w:val="24"/>
        </w:rPr>
      </w:pPr>
    </w:p>
    <w:p w14:paraId="6F42F8B6" w14:textId="35BC339C" w:rsidR="004E031A" w:rsidRPr="00CC5F38" w:rsidRDefault="004E031A"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hAnsi="Arial Narrow" w:cs="MS Sans Serif"/>
          <w:sz w:val="24"/>
          <w:szCs w:val="24"/>
        </w:rPr>
        <w:t xml:space="preserve">A obra, objeto deste deverá ser executada em observância às instruções do DNIT quanto </w:t>
      </w:r>
      <w:proofErr w:type="gramStart"/>
      <w:r w:rsidRPr="00CC5F38">
        <w:rPr>
          <w:rFonts w:ascii="Arial Narrow" w:hAnsi="Arial Narrow" w:cs="MS Sans Serif"/>
          <w:sz w:val="24"/>
          <w:szCs w:val="24"/>
        </w:rPr>
        <w:t>a</w:t>
      </w:r>
      <w:proofErr w:type="gramEnd"/>
      <w:r w:rsidRPr="00CC5F38">
        <w:rPr>
          <w:rFonts w:ascii="Arial Narrow" w:hAnsi="Arial Narrow" w:cs="MS Sans Serif"/>
          <w:sz w:val="24"/>
          <w:szCs w:val="24"/>
        </w:rPr>
        <w:t xml:space="preserve"> execução de obras e serviços.</w:t>
      </w:r>
    </w:p>
    <w:p w14:paraId="4A956C7C" w14:textId="77777777" w:rsidR="003C1C7A" w:rsidRPr="00CC5F38" w:rsidRDefault="003C1C7A" w:rsidP="00C61CF8">
      <w:pPr>
        <w:tabs>
          <w:tab w:val="left" w:pos="426"/>
        </w:tabs>
        <w:spacing w:after="0" w:line="240" w:lineRule="auto"/>
        <w:contextualSpacing/>
        <w:jc w:val="both"/>
        <w:rPr>
          <w:rFonts w:ascii="Arial Narrow" w:eastAsia="Arial" w:hAnsi="Arial Narrow" w:cs="Arial"/>
          <w:sz w:val="24"/>
          <w:szCs w:val="24"/>
        </w:rPr>
      </w:pPr>
    </w:p>
    <w:p w14:paraId="19153092" w14:textId="2482D796" w:rsidR="00B75C81" w:rsidRPr="00CC5F38" w:rsidRDefault="00B75C81"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 xml:space="preserve">Aplica-se no que couber, a esta licitação e ao (s) contrato (s) que dela se originar, </w:t>
      </w:r>
      <w:r w:rsidRPr="00CC5F38">
        <w:rPr>
          <w:rFonts w:ascii="Arial Narrow" w:eastAsia="Times New Roman" w:hAnsi="Arial Narrow" w:cs="Arial"/>
          <w:color w:val="222222"/>
          <w:sz w:val="24"/>
          <w:szCs w:val="24"/>
        </w:rPr>
        <w:t>os mandamentos previstos no Decreto 7983/2013</w:t>
      </w:r>
      <w:r w:rsidRPr="00CC5F38">
        <w:rPr>
          <w:rFonts w:ascii="Arial Narrow" w:eastAsia="Arial" w:hAnsi="Arial Narrow" w:cs="Arial"/>
          <w:sz w:val="24"/>
          <w:szCs w:val="24"/>
        </w:rPr>
        <w:t xml:space="preserve"> sendo que a</w:t>
      </w:r>
      <w:r w:rsidRPr="00CC5F38">
        <w:rPr>
          <w:rFonts w:ascii="Arial Narrow" w:eastAsia="Times New Roman" w:hAnsi="Arial Narrow" w:cs="Arial"/>
          <w:color w:val="222222"/>
          <w:sz w:val="24"/>
          <w:szCs w:val="24"/>
        </w:rPr>
        <w:t xml:space="preserve"> assinatura do (s) contrato (s) implica a concordância da contratada com a adequação de todos os projetos anexos ao instrumento convocatório a que se vincula o ajuste, a qual aquiesce que eventuais alegações de falhas ou omissões em qualquer das peças, orçamentos, plantas, especificações, memoriais e estudos técnicos preliminares dos projetos não poderão ultrapassar, no seu conjunto, a dez por cento do valor total do contrato, nos termos do art. 13, II do Decreto nº 7.983, de 2013.</w:t>
      </w:r>
    </w:p>
    <w:p w14:paraId="1351FFC5" w14:textId="77777777" w:rsidR="003C1C7A" w:rsidRPr="00CC5F38" w:rsidRDefault="003C1C7A" w:rsidP="00C61CF8">
      <w:pPr>
        <w:tabs>
          <w:tab w:val="left" w:pos="426"/>
        </w:tabs>
        <w:spacing w:after="0" w:line="240" w:lineRule="auto"/>
        <w:contextualSpacing/>
        <w:jc w:val="both"/>
        <w:rPr>
          <w:rFonts w:ascii="Arial Narrow" w:eastAsia="Arial" w:hAnsi="Arial Narrow" w:cs="Arial"/>
          <w:sz w:val="24"/>
          <w:szCs w:val="24"/>
        </w:rPr>
      </w:pPr>
    </w:p>
    <w:p w14:paraId="2BF83455" w14:textId="4DB86490" w:rsidR="00B75C81" w:rsidRPr="00CC5F38" w:rsidRDefault="00B75C81"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Times New Roman" w:hAnsi="Arial Narrow" w:cs="Arial"/>
          <w:color w:val="222222"/>
          <w:sz w:val="24"/>
          <w:szCs w:val="24"/>
        </w:rPr>
        <w:t xml:space="preserve">No caso de aditamento do (s) contrato (s) originados desta licitação, a formação do preço no (s) aditivo (s) </w:t>
      </w:r>
      <w:proofErr w:type="gramStart"/>
      <w:r w:rsidRPr="00CC5F38">
        <w:rPr>
          <w:rFonts w:ascii="Arial Narrow" w:eastAsia="Times New Roman" w:hAnsi="Arial Narrow" w:cs="Arial"/>
          <w:color w:val="222222"/>
          <w:sz w:val="24"/>
          <w:szCs w:val="24"/>
        </w:rPr>
        <w:t>deverão contar</w:t>
      </w:r>
      <w:proofErr w:type="gramEnd"/>
      <w:r w:rsidRPr="00CC5F38">
        <w:rPr>
          <w:rFonts w:ascii="Arial Narrow" w:eastAsia="Times New Roman" w:hAnsi="Arial Narrow" w:cs="Arial"/>
          <w:color w:val="222222"/>
          <w:sz w:val="24"/>
          <w:szCs w:val="24"/>
        </w:rPr>
        <w:t xml:space="preserve"> com orçamento específico detalhado em planilhas elaboradas pelo município na forma prevista no Capítulo II do Decreto nº 7.983, de 2013, mantidos os limites previstos no § 1º do art. 65 da Lei nº 8.666, de 1993.</w:t>
      </w:r>
    </w:p>
    <w:p w14:paraId="3FA36D8D"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067DA468" w14:textId="77777777"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Os casos omissos e dúvidas com relação a presente licitação e a este EDITAL serão resolvidos pela Comissão Permanente de Licitações.</w:t>
      </w:r>
    </w:p>
    <w:p w14:paraId="532C56B5" w14:textId="77777777" w:rsidR="00AE4721" w:rsidRPr="00CC5F38" w:rsidRDefault="00AE4721" w:rsidP="00C61CF8">
      <w:pPr>
        <w:tabs>
          <w:tab w:val="left" w:pos="426"/>
        </w:tabs>
        <w:spacing w:after="0" w:line="240" w:lineRule="auto"/>
        <w:contextualSpacing/>
        <w:jc w:val="both"/>
        <w:rPr>
          <w:rFonts w:ascii="Arial Narrow" w:eastAsia="Arial" w:hAnsi="Arial Narrow" w:cs="Arial"/>
          <w:sz w:val="24"/>
          <w:szCs w:val="24"/>
        </w:rPr>
      </w:pPr>
    </w:p>
    <w:p w14:paraId="1D18E1C1" w14:textId="36A40CAC" w:rsidR="00D470BA" w:rsidRPr="00CC5F38" w:rsidRDefault="006138EC" w:rsidP="00C61CF8">
      <w:pPr>
        <w:numPr>
          <w:ilvl w:val="1"/>
          <w:numId w:val="42"/>
        </w:numPr>
        <w:tabs>
          <w:tab w:val="left" w:pos="426"/>
        </w:tabs>
        <w:spacing w:after="0" w:line="240" w:lineRule="auto"/>
        <w:ind w:left="0" w:firstLine="0"/>
        <w:contextualSpacing/>
        <w:jc w:val="both"/>
        <w:rPr>
          <w:rFonts w:ascii="Arial Narrow" w:eastAsia="Arial" w:hAnsi="Arial Narrow" w:cs="Arial"/>
          <w:sz w:val="24"/>
          <w:szCs w:val="24"/>
        </w:rPr>
      </w:pPr>
      <w:r w:rsidRPr="00CC5F38">
        <w:rPr>
          <w:rFonts w:ascii="Arial Narrow" w:eastAsia="Arial" w:hAnsi="Arial Narrow" w:cs="Arial"/>
          <w:sz w:val="24"/>
          <w:szCs w:val="24"/>
        </w:rPr>
        <w:t>Informações adicionais poderão ser presta</w:t>
      </w:r>
      <w:r w:rsidR="00771BE4">
        <w:rPr>
          <w:rFonts w:ascii="Arial Narrow" w:eastAsia="Arial" w:hAnsi="Arial Narrow" w:cs="Arial"/>
          <w:sz w:val="24"/>
          <w:szCs w:val="24"/>
        </w:rPr>
        <w:t>das pelo telefone (37) 3322-9122</w:t>
      </w:r>
      <w:r w:rsidRPr="00CC5F38">
        <w:rPr>
          <w:rFonts w:ascii="Arial Narrow" w:eastAsia="Arial" w:hAnsi="Arial Narrow" w:cs="Arial"/>
          <w:sz w:val="24"/>
          <w:szCs w:val="24"/>
        </w:rPr>
        <w:t xml:space="preserve">, de segunda a sexta-feira, no horário de 12h </w:t>
      </w:r>
      <w:proofErr w:type="gramStart"/>
      <w:r w:rsidRPr="00CC5F38">
        <w:rPr>
          <w:rFonts w:ascii="Arial Narrow" w:eastAsia="Arial" w:hAnsi="Arial Narrow" w:cs="Arial"/>
          <w:sz w:val="24"/>
          <w:szCs w:val="24"/>
        </w:rPr>
        <w:t>às</w:t>
      </w:r>
      <w:proofErr w:type="gramEnd"/>
      <w:r w:rsidRPr="00CC5F38">
        <w:rPr>
          <w:rFonts w:ascii="Arial Narrow" w:eastAsia="Arial" w:hAnsi="Arial Narrow" w:cs="Arial"/>
          <w:sz w:val="24"/>
          <w:szCs w:val="24"/>
        </w:rPr>
        <w:t xml:space="preserve"> 18h, ou pelo e-mail: </w:t>
      </w:r>
      <w:r w:rsidR="00771BE4">
        <w:rPr>
          <w:rFonts w:ascii="Arial Narrow" w:eastAsia="Arial" w:hAnsi="Arial Narrow" w:cs="Arial"/>
          <w:sz w:val="24"/>
          <w:szCs w:val="24"/>
        </w:rPr>
        <w:t>cmcfundo</w:t>
      </w:r>
      <w:r w:rsidR="00792880" w:rsidRPr="00CC5F38">
        <w:rPr>
          <w:rFonts w:ascii="Arial Narrow" w:eastAsia="Arial" w:hAnsi="Arial Narrow" w:cs="Arial"/>
          <w:sz w:val="24"/>
          <w:szCs w:val="24"/>
        </w:rPr>
        <w:t>@gmail.com</w:t>
      </w:r>
      <w:r w:rsidRPr="00CC5F38">
        <w:rPr>
          <w:rFonts w:ascii="Arial Narrow" w:eastAsia="Arial" w:hAnsi="Arial Narrow" w:cs="Arial"/>
          <w:sz w:val="24"/>
          <w:szCs w:val="24"/>
        </w:rPr>
        <w:t>.</w:t>
      </w:r>
    </w:p>
    <w:p w14:paraId="5E9976E3" w14:textId="77777777" w:rsidR="00D470BA" w:rsidRPr="00CC5F38" w:rsidRDefault="00D470BA" w:rsidP="00C61CF8">
      <w:pPr>
        <w:spacing w:after="0" w:line="240" w:lineRule="auto"/>
        <w:jc w:val="both"/>
        <w:rPr>
          <w:rFonts w:ascii="Arial Narrow" w:eastAsia="Arial" w:hAnsi="Arial Narrow" w:cs="Arial"/>
          <w:sz w:val="24"/>
          <w:szCs w:val="24"/>
        </w:rPr>
      </w:pPr>
    </w:p>
    <w:p w14:paraId="4072D122" w14:textId="06BA5E68" w:rsidR="00D470BA" w:rsidRPr="00D074B6" w:rsidRDefault="006138EC" w:rsidP="00C61CF8">
      <w:pPr>
        <w:spacing w:after="0" w:line="240" w:lineRule="auto"/>
        <w:rPr>
          <w:rFonts w:ascii="Arial Narrow" w:eastAsia="Arial" w:hAnsi="Arial Narrow" w:cs="Arial"/>
          <w:b/>
          <w:color w:val="auto"/>
          <w:sz w:val="24"/>
          <w:szCs w:val="24"/>
        </w:rPr>
      </w:pPr>
      <w:r w:rsidRPr="00D074B6">
        <w:rPr>
          <w:rFonts w:ascii="Arial Narrow" w:eastAsia="Arial" w:hAnsi="Arial Narrow" w:cs="Arial"/>
          <w:b/>
          <w:color w:val="auto"/>
          <w:sz w:val="24"/>
          <w:szCs w:val="24"/>
        </w:rPr>
        <w:t xml:space="preserve">Córrego Fundo/MG, </w:t>
      </w:r>
      <w:r w:rsidR="00771BE4">
        <w:rPr>
          <w:rFonts w:ascii="Arial Narrow" w:eastAsia="Arial" w:hAnsi="Arial Narrow" w:cs="Arial"/>
          <w:b/>
          <w:color w:val="auto"/>
          <w:sz w:val="24"/>
          <w:szCs w:val="24"/>
        </w:rPr>
        <w:t>21 de novembro</w:t>
      </w:r>
      <w:r w:rsidR="00EE21D7" w:rsidRPr="00D074B6">
        <w:rPr>
          <w:rFonts w:ascii="Arial Narrow" w:eastAsia="Arial" w:hAnsi="Arial Narrow" w:cs="Arial"/>
          <w:b/>
          <w:color w:val="auto"/>
          <w:sz w:val="24"/>
          <w:szCs w:val="24"/>
        </w:rPr>
        <w:t xml:space="preserve"> </w:t>
      </w:r>
      <w:r w:rsidR="00E40A4E" w:rsidRPr="00D074B6">
        <w:rPr>
          <w:rFonts w:ascii="Arial Narrow" w:eastAsia="Arial" w:hAnsi="Arial Narrow" w:cs="Arial"/>
          <w:b/>
          <w:color w:val="auto"/>
          <w:sz w:val="24"/>
          <w:szCs w:val="24"/>
        </w:rPr>
        <w:t>de 202</w:t>
      </w:r>
      <w:r w:rsidR="00EE21D7" w:rsidRPr="00D074B6">
        <w:rPr>
          <w:rFonts w:ascii="Arial Narrow" w:eastAsia="Arial" w:hAnsi="Arial Narrow" w:cs="Arial"/>
          <w:b/>
          <w:color w:val="auto"/>
          <w:sz w:val="24"/>
          <w:szCs w:val="24"/>
        </w:rPr>
        <w:t>2</w:t>
      </w:r>
      <w:r w:rsidRPr="00D074B6">
        <w:rPr>
          <w:rFonts w:ascii="Arial Narrow" w:eastAsia="Arial" w:hAnsi="Arial Narrow" w:cs="Arial"/>
          <w:b/>
          <w:color w:val="auto"/>
          <w:sz w:val="24"/>
          <w:szCs w:val="24"/>
        </w:rPr>
        <w:t>.</w:t>
      </w:r>
    </w:p>
    <w:p w14:paraId="6998F9B8" w14:textId="77777777" w:rsidR="00D470BA" w:rsidRPr="00CC5F38" w:rsidRDefault="00D470BA" w:rsidP="006A5C42">
      <w:pPr>
        <w:spacing w:after="0" w:line="240" w:lineRule="auto"/>
        <w:jc w:val="both"/>
        <w:rPr>
          <w:rFonts w:ascii="Arial Narrow" w:eastAsia="Arial" w:hAnsi="Arial Narrow" w:cs="Arial"/>
          <w:sz w:val="24"/>
          <w:szCs w:val="24"/>
        </w:rPr>
      </w:pPr>
    </w:p>
    <w:p w14:paraId="2CB0F17F" w14:textId="27017EC4" w:rsidR="00D470BA" w:rsidRPr="00CC5F38" w:rsidRDefault="00771BE4" w:rsidP="00C61CF8">
      <w:pPr>
        <w:spacing w:after="0" w:line="240" w:lineRule="auto"/>
        <w:jc w:val="center"/>
        <w:rPr>
          <w:rFonts w:ascii="Arial Narrow" w:eastAsia="Arial" w:hAnsi="Arial Narrow" w:cs="Arial"/>
          <w:b/>
          <w:sz w:val="24"/>
          <w:szCs w:val="24"/>
        </w:rPr>
      </w:pPr>
      <w:r>
        <w:rPr>
          <w:rFonts w:ascii="Arial Narrow" w:eastAsia="Arial" w:hAnsi="Arial Narrow" w:cs="Arial"/>
          <w:b/>
          <w:sz w:val="24"/>
          <w:szCs w:val="24"/>
        </w:rPr>
        <w:t>Wagner de Faria</w:t>
      </w:r>
    </w:p>
    <w:p w14:paraId="79C1DD7E" w14:textId="0AA39430" w:rsidR="00771BE4" w:rsidRDefault="006138EC" w:rsidP="006A5C42">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Presidente da Comissão Permanente de Licitação</w:t>
      </w:r>
    </w:p>
    <w:p w14:paraId="1D5B2775" w14:textId="77777777" w:rsidR="00771BE4" w:rsidRDefault="00771BE4" w:rsidP="00C61CF8">
      <w:pPr>
        <w:spacing w:after="0" w:line="240" w:lineRule="auto"/>
        <w:jc w:val="center"/>
        <w:rPr>
          <w:rFonts w:ascii="Arial Narrow" w:eastAsia="Arial" w:hAnsi="Arial Narrow" w:cs="Arial"/>
          <w:b/>
          <w:sz w:val="24"/>
          <w:szCs w:val="24"/>
        </w:rPr>
      </w:pPr>
    </w:p>
    <w:p w14:paraId="4D057092" w14:textId="77777777" w:rsidR="00771BE4" w:rsidRDefault="00771BE4" w:rsidP="00C61CF8">
      <w:pPr>
        <w:spacing w:after="0" w:line="240" w:lineRule="auto"/>
        <w:jc w:val="center"/>
        <w:rPr>
          <w:rFonts w:ascii="Arial Narrow" w:eastAsia="Arial" w:hAnsi="Arial Narrow" w:cs="Arial"/>
          <w:b/>
          <w:sz w:val="24"/>
          <w:szCs w:val="24"/>
        </w:rPr>
      </w:pPr>
    </w:p>
    <w:p w14:paraId="487FB063" w14:textId="77777777" w:rsidR="00771BE4" w:rsidRDefault="00771BE4" w:rsidP="006A5C42">
      <w:pPr>
        <w:spacing w:after="0" w:line="240" w:lineRule="auto"/>
        <w:rPr>
          <w:rFonts w:ascii="Arial Narrow" w:eastAsia="Arial" w:hAnsi="Arial Narrow" w:cs="Arial"/>
          <w:b/>
          <w:sz w:val="24"/>
          <w:szCs w:val="24"/>
        </w:rPr>
      </w:pPr>
    </w:p>
    <w:p w14:paraId="659EA13A" w14:textId="77777777" w:rsidR="00771BE4" w:rsidRDefault="00771BE4" w:rsidP="00C61CF8">
      <w:pPr>
        <w:spacing w:after="0" w:line="240" w:lineRule="auto"/>
        <w:jc w:val="center"/>
        <w:rPr>
          <w:rFonts w:ascii="Arial Narrow" w:eastAsia="Arial" w:hAnsi="Arial Narrow" w:cs="Arial"/>
          <w:b/>
          <w:sz w:val="24"/>
          <w:szCs w:val="24"/>
        </w:rPr>
      </w:pPr>
    </w:p>
    <w:p w14:paraId="119C110E" w14:textId="77777777" w:rsidR="00771BE4" w:rsidRPr="00CC5F38" w:rsidRDefault="00771BE4" w:rsidP="00C61CF8">
      <w:pPr>
        <w:spacing w:after="0" w:line="240" w:lineRule="auto"/>
        <w:jc w:val="center"/>
        <w:rPr>
          <w:rFonts w:ascii="Arial Narrow" w:eastAsia="Arial" w:hAnsi="Arial Narrow" w:cs="Arial"/>
          <w:b/>
          <w:sz w:val="24"/>
          <w:szCs w:val="24"/>
        </w:rPr>
      </w:pPr>
    </w:p>
    <w:p w14:paraId="35BB98AF" w14:textId="09CB4A2A" w:rsidR="00D470BA" w:rsidRPr="00CC5F38" w:rsidRDefault="00D470BA" w:rsidP="00C61CF8">
      <w:pPr>
        <w:spacing w:after="0" w:line="240" w:lineRule="auto"/>
        <w:jc w:val="center"/>
        <w:rPr>
          <w:rFonts w:ascii="Arial Narrow" w:eastAsia="Arial" w:hAnsi="Arial Narrow" w:cs="Arial"/>
          <w:b/>
          <w:sz w:val="24"/>
          <w:szCs w:val="24"/>
        </w:rPr>
      </w:pPr>
    </w:p>
    <w:p w14:paraId="56E8F5DD" w14:textId="51F25C14" w:rsidR="00102467" w:rsidRPr="00CC5F38" w:rsidRDefault="00102467" w:rsidP="00C61CF8">
      <w:pPr>
        <w:spacing w:after="0" w:line="240" w:lineRule="auto"/>
        <w:jc w:val="center"/>
        <w:rPr>
          <w:rFonts w:ascii="Arial Narrow" w:eastAsia="Arial" w:hAnsi="Arial Narrow" w:cs="Arial"/>
          <w:b/>
          <w:sz w:val="24"/>
          <w:szCs w:val="24"/>
        </w:rPr>
      </w:pPr>
    </w:p>
    <w:p w14:paraId="78ADD5EE" w14:textId="77777777" w:rsidR="00876C85" w:rsidRDefault="00876C85" w:rsidP="00C61CF8">
      <w:pPr>
        <w:spacing w:after="0" w:line="240" w:lineRule="auto"/>
        <w:jc w:val="center"/>
        <w:rPr>
          <w:rFonts w:ascii="Arial Narrow" w:eastAsia="Arial" w:hAnsi="Arial Narrow" w:cs="Arial"/>
          <w:b/>
          <w:noProof/>
          <w:sz w:val="24"/>
          <w:szCs w:val="24"/>
        </w:rPr>
      </w:pPr>
    </w:p>
    <w:p w14:paraId="58DA3EC3" w14:textId="3FF5122F" w:rsidR="00D470BA" w:rsidRPr="00CC5F38" w:rsidRDefault="00D470BA" w:rsidP="00C61CF8">
      <w:pPr>
        <w:spacing w:after="0" w:line="240" w:lineRule="auto"/>
        <w:jc w:val="center"/>
        <w:rPr>
          <w:rFonts w:ascii="Arial Narrow" w:eastAsia="Arial" w:hAnsi="Arial Narrow" w:cs="Arial"/>
          <w:b/>
          <w:sz w:val="24"/>
          <w:szCs w:val="24"/>
        </w:rPr>
      </w:pPr>
    </w:p>
    <w:p w14:paraId="47A6A006" w14:textId="6659457A" w:rsidR="00D470BA" w:rsidRPr="00CC5F38" w:rsidRDefault="00D470BA" w:rsidP="00C61CF8">
      <w:pPr>
        <w:spacing w:after="0" w:line="240" w:lineRule="auto"/>
        <w:jc w:val="center"/>
        <w:rPr>
          <w:rFonts w:ascii="Arial Narrow" w:eastAsia="Arial" w:hAnsi="Arial Narrow" w:cs="Arial"/>
          <w:b/>
          <w:sz w:val="24"/>
          <w:szCs w:val="24"/>
        </w:rPr>
      </w:pPr>
    </w:p>
    <w:p w14:paraId="5E55D035" w14:textId="1BF11B8D" w:rsidR="00D470BA" w:rsidRPr="00CC5F38" w:rsidRDefault="00D470BA" w:rsidP="00C61CF8">
      <w:pPr>
        <w:spacing w:after="0" w:line="240" w:lineRule="auto"/>
        <w:jc w:val="center"/>
        <w:rPr>
          <w:rFonts w:ascii="Arial Narrow" w:eastAsia="Arial" w:hAnsi="Arial Narrow" w:cs="Arial"/>
          <w:b/>
          <w:sz w:val="24"/>
          <w:szCs w:val="24"/>
        </w:rPr>
      </w:pPr>
    </w:p>
    <w:p w14:paraId="76A0F394" w14:textId="447F62B0" w:rsidR="00876C85" w:rsidRDefault="00876C85">
      <w:pPr>
        <w:rPr>
          <w:rFonts w:ascii="Arial Narrow" w:eastAsia="Arial" w:hAnsi="Arial Narrow" w:cs="Arial"/>
          <w:b/>
          <w:sz w:val="24"/>
          <w:szCs w:val="24"/>
        </w:rPr>
      </w:pPr>
    </w:p>
    <w:p w14:paraId="65F9C517" w14:textId="77777777" w:rsidR="00750AF8" w:rsidRDefault="00750AF8">
      <w:pPr>
        <w:rPr>
          <w:rFonts w:ascii="Arial Narrow" w:eastAsia="Arial" w:hAnsi="Arial Narrow" w:cs="Arial"/>
          <w:b/>
          <w:sz w:val="24"/>
          <w:szCs w:val="24"/>
        </w:rPr>
      </w:pPr>
    </w:p>
    <w:p w14:paraId="7C3C8A4D" w14:textId="00F0B911" w:rsidR="00D470BA" w:rsidRPr="00CC5F38" w:rsidRDefault="00437EE3" w:rsidP="00C61CF8">
      <w:pPr>
        <w:spacing w:after="0" w:line="240" w:lineRule="auto"/>
        <w:jc w:val="center"/>
        <w:rPr>
          <w:rFonts w:ascii="Arial Narrow" w:eastAsia="Arial" w:hAnsi="Arial Narrow" w:cs="Arial"/>
          <w:b/>
          <w:sz w:val="24"/>
          <w:szCs w:val="24"/>
        </w:rPr>
      </w:pPr>
      <w:r>
        <w:rPr>
          <w:rFonts w:ascii="Arial Narrow" w:eastAsia="Arial" w:hAnsi="Arial Narrow" w:cs="Arial"/>
          <w:b/>
          <w:sz w:val="24"/>
          <w:szCs w:val="24"/>
        </w:rPr>
        <w:t>ANEXO I</w:t>
      </w:r>
    </w:p>
    <w:p w14:paraId="49CD441A" w14:textId="77777777" w:rsidR="00D470BA" w:rsidRPr="00CC5F38" w:rsidRDefault="006138EC" w:rsidP="00C61CF8">
      <w:pPr>
        <w:widowControl w:val="0"/>
        <w:spacing w:before="280" w:after="280" w:line="240" w:lineRule="auto"/>
        <w:jc w:val="center"/>
        <w:rPr>
          <w:rFonts w:ascii="Arial Narrow" w:eastAsia="Arial" w:hAnsi="Arial Narrow" w:cs="Arial"/>
          <w:b/>
          <w:sz w:val="24"/>
          <w:szCs w:val="24"/>
          <w:u w:val="single"/>
        </w:rPr>
      </w:pPr>
      <w:r w:rsidRPr="00CC5F38">
        <w:rPr>
          <w:rFonts w:ascii="Arial Narrow" w:eastAsia="Arial" w:hAnsi="Arial Narrow" w:cs="Arial"/>
          <w:b/>
          <w:sz w:val="24"/>
          <w:szCs w:val="24"/>
          <w:u w:val="single"/>
        </w:rPr>
        <w:t>MODELO DE TERMO DE DESISTÊNCIA RECURSAL</w:t>
      </w:r>
    </w:p>
    <w:p w14:paraId="62BA81E5" w14:textId="77777777" w:rsidR="00D470BA" w:rsidRPr="00CC5F38" w:rsidRDefault="00D470BA" w:rsidP="00C61CF8">
      <w:pPr>
        <w:spacing w:line="240" w:lineRule="auto"/>
        <w:rPr>
          <w:rFonts w:ascii="Arial Narrow" w:eastAsia="Arial" w:hAnsi="Arial Narrow" w:cs="Arial"/>
          <w:b/>
          <w:sz w:val="24"/>
          <w:szCs w:val="24"/>
        </w:rPr>
      </w:pPr>
    </w:p>
    <w:p w14:paraId="28160FFA" w14:textId="5C933E7A" w:rsidR="00D470BA" w:rsidRPr="008630D7" w:rsidRDefault="006138EC" w:rsidP="00C61CF8">
      <w:pPr>
        <w:spacing w:after="0" w:line="240" w:lineRule="auto"/>
        <w:rPr>
          <w:rFonts w:ascii="Arial Narrow" w:eastAsia="Arial" w:hAnsi="Arial Narrow" w:cs="Arial"/>
          <w:color w:val="auto"/>
          <w:sz w:val="24"/>
          <w:szCs w:val="24"/>
        </w:rPr>
      </w:pPr>
      <w:r w:rsidRPr="008630D7">
        <w:rPr>
          <w:rFonts w:ascii="Arial Narrow" w:eastAsia="Arial" w:hAnsi="Arial Narrow" w:cs="Arial"/>
          <w:color w:val="auto"/>
          <w:sz w:val="24"/>
          <w:szCs w:val="24"/>
        </w:rPr>
        <w:t xml:space="preserve">Procedimento Licitatório: nº </w:t>
      </w:r>
      <w:r w:rsidR="00123E1D" w:rsidRPr="008630D7">
        <w:rPr>
          <w:rFonts w:ascii="Arial Narrow" w:eastAsia="Arial" w:hAnsi="Arial Narrow" w:cs="Arial"/>
          <w:color w:val="auto"/>
          <w:sz w:val="24"/>
          <w:szCs w:val="24"/>
        </w:rPr>
        <w:t>0</w:t>
      </w:r>
      <w:r w:rsidR="00771BE4">
        <w:rPr>
          <w:rFonts w:ascii="Arial Narrow" w:eastAsia="Arial" w:hAnsi="Arial Narrow" w:cs="Arial"/>
          <w:color w:val="auto"/>
          <w:sz w:val="24"/>
          <w:szCs w:val="24"/>
        </w:rPr>
        <w:t>08</w:t>
      </w:r>
      <w:r w:rsidR="00123E1D" w:rsidRPr="008630D7">
        <w:rPr>
          <w:rFonts w:ascii="Arial Narrow" w:eastAsia="Arial" w:hAnsi="Arial Narrow" w:cs="Arial"/>
          <w:color w:val="auto"/>
          <w:sz w:val="24"/>
          <w:szCs w:val="24"/>
        </w:rPr>
        <w:t>/202</w:t>
      </w:r>
      <w:r w:rsidR="008630D7" w:rsidRPr="008630D7">
        <w:rPr>
          <w:rFonts w:ascii="Arial Narrow" w:eastAsia="Arial" w:hAnsi="Arial Narrow" w:cs="Arial"/>
          <w:color w:val="auto"/>
          <w:sz w:val="24"/>
          <w:szCs w:val="24"/>
        </w:rPr>
        <w:t>2</w:t>
      </w:r>
    </w:p>
    <w:p w14:paraId="716F9EDE" w14:textId="3A2C25F0" w:rsidR="00D470BA" w:rsidRPr="008630D7" w:rsidRDefault="006138EC" w:rsidP="00C61CF8">
      <w:pPr>
        <w:spacing w:after="0" w:line="240" w:lineRule="auto"/>
        <w:rPr>
          <w:rFonts w:ascii="Arial Narrow" w:eastAsia="Arial" w:hAnsi="Arial Narrow" w:cs="Arial"/>
          <w:color w:val="auto"/>
          <w:sz w:val="24"/>
          <w:szCs w:val="24"/>
        </w:rPr>
      </w:pPr>
      <w:r w:rsidRPr="008630D7">
        <w:rPr>
          <w:rFonts w:ascii="Arial Narrow" w:eastAsia="Arial" w:hAnsi="Arial Narrow" w:cs="Arial"/>
          <w:color w:val="auto"/>
          <w:sz w:val="24"/>
          <w:szCs w:val="24"/>
        </w:rPr>
        <w:t xml:space="preserve">Modalidade Tomada de Preços: nº </w:t>
      </w:r>
      <w:r w:rsidR="00123E1D" w:rsidRPr="008630D7">
        <w:rPr>
          <w:rFonts w:ascii="Arial Narrow" w:eastAsia="Arial" w:hAnsi="Arial Narrow" w:cs="Arial"/>
          <w:color w:val="auto"/>
          <w:sz w:val="24"/>
          <w:szCs w:val="24"/>
        </w:rPr>
        <w:t>00</w:t>
      </w:r>
      <w:r w:rsidR="00771BE4">
        <w:rPr>
          <w:rFonts w:ascii="Arial Narrow" w:eastAsia="Arial" w:hAnsi="Arial Narrow" w:cs="Arial"/>
          <w:color w:val="auto"/>
          <w:sz w:val="24"/>
          <w:szCs w:val="24"/>
        </w:rPr>
        <w:t>1</w:t>
      </w:r>
      <w:r w:rsidR="00123E1D" w:rsidRPr="008630D7">
        <w:rPr>
          <w:rFonts w:ascii="Arial Narrow" w:eastAsia="Arial" w:hAnsi="Arial Narrow" w:cs="Arial"/>
          <w:color w:val="auto"/>
          <w:sz w:val="24"/>
          <w:szCs w:val="24"/>
        </w:rPr>
        <w:t>/202</w:t>
      </w:r>
      <w:r w:rsidR="008630D7" w:rsidRPr="008630D7">
        <w:rPr>
          <w:rFonts w:ascii="Arial Narrow" w:eastAsia="Arial" w:hAnsi="Arial Narrow" w:cs="Arial"/>
          <w:color w:val="auto"/>
          <w:sz w:val="24"/>
          <w:szCs w:val="24"/>
        </w:rPr>
        <w:t>2</w:t>
      </w:r>
    </w:p>
    <w:p w14:paraId="622E9B90" w14:textId="77777777" w:rsidR="00D470BA" w:rsidRPr="00CC5F38" w:rsidRDefault="00D470BA" w:rsidP="00C61CF8">
      <w:pPr>
        <w:spacing w:after="0" w:line="240" w:lineRule="auto"/>
        <w:rPr>
          <w:rFonts w:ascii="Arial Narrow" w:eastAsia="Arial" w:hAnsi="Arial Narrow" w:cs="Arial"/>
          <w:sz w:val="24"/>
          <w:szCs w:val="24"/>
        </w:rPr>
      </w:pPr>
    </w:p>
    <w:p w14:paraId="3112D953" w14:textId="77777777" w:rsidR="00D470BA" w:rsidRPr="00CC5F38" w:rsidRDefault="006138EC" w:rsidP="00C61CF8">
      <w:pPr>
        <w:tabs>
          <w:tab w:val="left" w:pos="539"/>
          <w:tab w:val="left" w:pos="1186"/>
          <w:tab w:val="left" w:pos="2017"/>
          <w:tab w:val="left" w:pos="6910"/>
          <w:tab w:val="left" w:pos="7990"/>
        </w:tabs>
        <w:spacing w:line="240" w:lineRule="auto"/>
        <w:jc w:val="both"/>
        <w:rPr>
          <w:rFonts w:ascii="Arial Narrow" w:eastAsia="Arial" w:hAnsi="Arial Narrow" w:cs="Arial"/>
          <w:b/>
          <w:sz w:val="24"/>
          <w:szCs w:val="24"/>
          <w:u w:val="single"/>
        </w:rPr>
      </w:pPr>
      <w:r w:rsidRPr="00CC5F38">
        <w:rPr>
          <w:rFonts w:ascii="Arial Narrow" w:eastAsia="Arial" w:hAnsi="Arial Narrow" w:cs="Arial"/>
          <w:b/>
          <w:sz w:val="24"/>
          <w:szCs w:val="24"/>
        </w:rPr>
        <w:t xml:space="preserve">A empresa ______________________________________, inscrita no CNPJ nº ________________________, por seu representante legal o </w:t>
      </w:r>
      <w:proofErr w:type="gramStart"/>
      <w:r w:rsidRPr="00CC5F38">
        <w:rPr>
          <w:rFonts w:ascii="Arial Narrow" w:eastAsia="Arial" w:hAnsi="Arial Narrow" w:cs="Arial"/>
          <w:b/>
          <w:sz w:val="24"/>
          <w:szCs w:val="24"/>
        </w:rPr>
        <w:t>Sr.</w:t>
      </w:r>
      <w:proofErr w:type="gramEnd"/>
      <w:r w:rsidRPr="00CC5F38">
        <w:rPr>
          <w:rFonts w:ascii="Arial Narrow" w:eastAsia="Arial" w:hAnsi="Arial Narrow" w:cs="Arial"/>
          <w:b/>
          <w:sz w:val="24"/>
          <w:szCs w:val="24"/>
        </w:rPr>
        <w:t xml:space="preserve"> (a) ________________________________, portador da cédula de identidade nº __________________ e do CPF nº ___________________, </w:t>
      </w:r>
      <w:r w:rsidRPr="00CC5F38">
        <w:rPr>
          <w:rFonts w:ascii="Arial Narrow" w:eastAsia="Arial" w:hAnsi="Arial Narrow" w:cs="Arial"/>
          <w:sz w:val="24"/>
          <w:szCs w:val="24"/>
        </w:rPr>
        <w:t xml:space="preserve">vem através deste, </w:t>
      </w:r>
      <w:r w:rsidRPr="00CC5F38">
        <w:rPr>
          <w:rFonts w:ascii="Arial Narrow" w:eastAsia="Arial" w:hAnsi="Arial Narrow" w:cs="Arial"/>
          <w:b/>
          <w:sz w:val="24"/>
          <w:szCs w:val="24"/>
        </w:rPr>
        <w:t>renunciar</w:t>
      </w:r>
      <w:r w:rsidRPr="00CC5F38">
        <w:rPr>
          <w:rFonts w:ascii="Arial Narrow" w:eastAsia="Arial" w:hAnsi="Arial Narrow" w:cs="Arial"/>
          <w:sz w:val="24"/>
          <w:szCs w:val="24"/>
        </w:rPr>
        <w:t xml:space="preserve"> expressamente a eventual direito de recurso administrativo quanto à decisão na fase de habilitação e</w:t>
      </w:r>
      <w:r w:rsidRPr="00CC5F38">
        <w:rPr>
          <w:rFonts w:ascii="Arial Narrow" w:eastAsia="Arial" w:hAnsi="Arial Narrow" w:cs="Arial"/>
          <w:b/>
          <w:sz w:val="24"/>
          <w:szCs w:val="24"/>
        </w:rPr>
        <w:t xml:space="preserve"> autoriza</w:t>
      </w:r>
      <w:r w:rsidRPr="00CC5F38">
        <w:rPr>
          <w:rFonts w:ascii="Arial Narrow" w:eastAsia="Arial" w:hAnsi="Arial Narrow" w:cs="Arial"/>
          <w:sz w:val="24"/>
          <w:szCs w:val="24"/>
        </w:rPr>
        <w:t xml:space="preserve"> a imediata abertura dos envelopes referente às Propostas Comerciais, bem como a competente adjudicação e homologação do processo licitatório. </w:t>
      </w:r>
    </w:p>
    <w:p w14:paraId="3B282237" w14:textId="77777777" w:rsidR="00D470BA" w:rsidRPr="00CC5F38" w:rsidRDefault="006138EC" w:rsidP="00C61CF8">
      <w:pPr>
        <w:spacing w:line="240" w:lineRule="auto"/>
        <w:jc w:val="both"/>
        <w:rPr>
          <w:rFonts w:ascii="Arial Narrow" w:eastAsia="Arial" w:hAnsi="Arial Narrow" w:cs="Arial"/>
          <w:sz w:val="24"/>
          <w:szCs w:val="24"/>
        </w:rPr>
      </w:pPr>
      <w:r w:rsidRPr="00CC5F38">
        <w:rPr>
          <w:rFonts w:ascii="Arial Narrow" w:eastAsia="Arial" w:hAnsi="Arial Narrow" w:cs="Arial"/>
          <w:sz w:val="24"/>
          <w:szCs w:val="24"/>
        </w:rPr>
        <w:tab/>
      </w:r>
      <w:r w:rsidRPr="00CC5F38">
        <w:rPr>
          <w:rFonts w:ascii="Arial Narrow" w:eastAsia="Arial" w:hAnsi="Arial Narrow" w:cs="Arial"/>
          <w:sz w:val="24"/>
          <w:szCs w:val="24"/>
        </w:rPr>
        <w:tab/>
      </w:r>
    </w:p>
    <w:p w14:paraId="0DB56263" w14:textId="77777777" w:rsidR="00D470BA" w:rsidRPr="00CC5F38" w:rsidRDefault="00D470BA" w:rsidP="00C61CF8">
      <w:pPr>
        <w:spacing w:line="240" w:lineRule="auto"/>
        <w:jc w:val="both"/>
        <w:rPr>
          <w:rFonts w:ascii="Arial Narrow" w:eastAsia="Arial" w:hAnsi="Arial Narrow" w:cs="Arial"/>
          <w:sz w:val="24"/>
          <w:szCs w:val="24"/>
        </w:rPr>
      </w:pPr>
    </w:p>
    <w:p w14:paraId="028C319B" w14:textId="77777777" w:rsidR="00D470BA" w:rsidRPr="00CC5F38" w:rsidRDefault="006138EC" w:rsidP="00C61CF8">
      <w:pPr>
        <w:spacing w:line="240" w:lineRule="auto"/>
        <w:jc w:val="both"/>
        <w:rPr>
          <w:rFonts w:ascii="Arial Narrow" w:eastAsia="Arial" w:hAnsi="Arial Narrow" w:cs="Arial"/>
          <w:sz w:val="24"/>
          <w:szCs w:val="24"/>
        </w:rPr>
      </w:pPr>
      <w:r w:rsidRPr="00CC5F38">
        <w:rPr>
          <w:rFonts w:ascii="Arial Narrow" w:eastAsia="Arial" w:hAnsi="Arial Narrow" w:cs="Arial"/>
          <w:sz w:val="24"/>
          <w:szCs w:val="24"/>
        </w:rPr>
        <w:tab/>
      </w:r>
      <w:r w:rsidRPr="00CC5F38">
        <w:rPr>
          <w:rFonts w:ascii="Arial Narrow" w:eastAsia="Arial" w:hAnsi="Arial Narrow" w:cs="Arial"/>
          <w:sz w:val="24"/>
          <w:szCs w:val="24"/>
        </w:rPr>
        <w:tab/>
      </w:r>
      <w:r w:rsidRPr="00CC5F38">
        <w:rPr>
          <w:rFonts w:ascii="Arial Narrow" w:eastAsia="Arial" w:hAnsi="Arial Narrow" w:cs="Arial"/>
          <w:sz w:val="24"/>
          <w:szCs w:val="24"/>
        </w:rPr>
        <w:tab/>
        <w:t xml:space="preserve">Por ser verdade, firmamos </w:t>
      </w:r>
      <w:proofErr w:type="gramStart"/>
      <w:r w:rsidRPr="00CC5F38">
        <w:rPr>
          <w:rFonts w:ascii="Arial Narrow" w:eastAsia="Arial" w:hAnsi="Arial Narrow" w:cs="Arial"/>
          <w:sz w:val="24"/>
          <w:szCs w:val="24"/>
        </w:rPr>
        <w:t>a presente</w:t>
      </w:r>
      <w:proofErr w:type="gramEnd"/>
      <w:r w:rsidRPr="00CC5F38">
        <w:rPr>
          <w:rFonts w:ascii="Arial Narrow" w:eastAsia="Arial" w:hAnsi="Arial Narrow" w:cs="Arial"/>
          <w:sz w:val="24"/>
          <w:szCs w:val="24"/>
        </w:rPr>
        <w:t>.</w:t>
      </w:r>
    </w:p>
    <w:p w14:paraId="5757BF47" w14:textId="77777777" w:rsidR="00D470BA" w:rsidRPr="00CC5F38" w:rsidRDefault="00D470BA" w:rsidP="00C61CF8">
      <w:pPr>
        <w:spacing w:line="240" w:lineRule="auto"/>
        <w:jc w:val="center"/>
        <w:rPr>
          <w:rFonts w:ascii="Arial Narrow" w:eastAsia="Arial" w:hAnsi="Arial Narrow" w:cs="Arial"/>
          <w:b/>
          <w:sz w:val="24"/>
          <w:szCs w:val="24"/>
        </w:rPr>
      </w:pPr>
    </w:p>
    <w:p w14:paraId="5C51FAEF" w14:textId="77777777" w:rsidR="00D470BA" w:rsidRPr="00CC5F38" w:rsidRDefault="006138EC" w:rsidP="00C61CF8">
      <w:pPr>
        <w:spacing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Local e data</w:t>
      </w:r>
    </w:p>
    <w:p w14:paraId="50148222" w14:textId="77777777" w:rsidR="00D470BA" w:rsidRPr="00CC5F38" w:rsidRDefault="00D470BA" w:rsidP="00C61CF8">
      <w:pPr>
        <w:spacing w:line="240" w:lineRule="auto"/>
        <w:jc w:val="center"/>
        <w:rPr>
          <w:rFonts w:ascii="Arial Narrow" w:eastAsia="Arial" w:hAnsi="Arial Narrow" w:cs="Arial"/>
          <w:b/>
          <w:sz w:val="24"/>
          <w:szCs w:val="24"/>
        </w:rPr>
      </w:pPr>
    </w:p>
    <w:p w14:paraId="3DD12DFD" w14:textId="77777777" w:rsidR="00D470BA" w:rsidRPr="00CC5F38" w:rsidRDefault="00D470BA" w:rsidP="00C61CF8">
      <w:pPr>
        <w:spacing w:line="240" w:lineRule="auto"/>
        <w:jc w:val="center"/>
        <w:rPr>
          <w:rFonts w:ascii="Arial Narrow" w:eastAsia="Arial" w:hAnsi="Arial Narrow" w:cs="Arial"/>
          <w:b/>
          <w:sz w:val="24"/>
          <w:szCs w:val="24"/>
        </w:rPr>
      </w:pPr>
    </w:p>
    <w:p w14:paraId="1CDE225F" w14:textId="77777777" w:rsidR="00D470BA" w:rsidRPr="00CC5F38" w:rsidRDefault="00D470BA" w:rsidP="00C61CF8">
      <w:pPr>
        <w:spacing w:line="240" w:lineRule="auto"/>
        <w:jc w:val="center"/>
        <w:rPr>
          <w:rFonts w:ascii="Arial Narrow" w:eastAsia="Arial" w:hAnsi="Arial Narrow" w:cs="Arial"/>
          <w:b/>
          <w:sz w:val="24"/>
          <w:szCs w:val="24"/>
        </w:rPr>
      </w:pPr>
    </w:p>
    <w:p w14:paraId="10D959BA"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de representante legal</w:t>
      </w:r>
    </w:p>
    <w:p w14:paraId="7D53E56C"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Carimbo de CNPJ</w:t>
      </w:r>
    </w:p>
    <w:p w14:paraId="16954A8F" w14:textId="77777777" w:rsidR="00D470BA" w:rsidRPr="00CC5F38" w:rsidRDefault="00D470BA" w:rsidP="00C61CF8">
      <w:pPr>
        <w:spacing w:line="240" w:lineRule="auto"/>
        <w:rPr>
          <w:rFonts w:ascii="Arial Narrow" w:eastAsia="Arial" w:hAnsi="Arial Narrow" w:cs="Arial"/>
          <w:sz w:val="24"/>
          <w:szCs w:val="24"/>
        </w:rPr>
      </w:pPr>
    </w:p>
    <w:p w14:paraId="785A2032" w14:textId="77777777" w:rsidR="00D470BA" w:rsidRPr="00CC5F38" w:rsidRDefault="00D470BA" w:rsidP="00C61CF8">
      <w:pPr>
        <w:spacing w:line="240" w:lineRule="auto"/>
        <w:rPr>
          <w:rFonts w:ascii="Arial Narrow" w:eastAsia="Arial" w:hAnsi="Arial Narrow" w:cs="Arial"/>
          <w:sz w:val="24"/>
          <w:szCs w:val="24"/>
        </w:rPr>
      </w:pPr>
    </w:p>
    <w:p w14:paraId="34920C9C" w14:textId="77777777" w:rsidR="00D470BA" w:rsidRPr="00CC5F38" w:rsidRDefault="006138EC" w:rsidP="00C61CF8">
      <w:pPr>
        <w:widowControl w:val="0"/>
        <w:spacing w:before="280" w:after="280" w:line="240" w:lineRule="auto"/>
        <w:jc w:val="both"/>
        <w:rPr>
          <w:rFonts w:ascii="Arial Narrow" w:eastAsia="Arial" w:hAnsi="Arial Narrow" w:cs="Arial"/>
          <w:sz w:val="24"/>
          <w:szCs w:val="24"/>
        </w:rPr>
      </w:pPr>
      <w:r w:rsidRPr="00CC5F38">
        <w:rPr>
          <w:rFonts w:ascii="Arial Narrow" w:eastAsia="Arial" w:hAnsi="Arial Narrow" w:cs="Arial"/>
          <w:b/>
          <w:sz w:val="24"/>
          <w:szCs w:val="24"/>
          <w:u w:val="single"/>
        </w:rPr>
        <w:t>Declaração Optativa:</w:t>
      </w:r>
      <w:r w:rsidRPr="00CC5F38">
        <w:rPr>
          <w:rFonts w:ascii="Arial Narrow" w:eastAsia="Arial" w:hAnsi="Arial Narrow" w:cs="Arial"/>
          <w:b/>
          <w:sz w:val="24"/>
          <w:szCs w:val="24"/>
        </w:rPr>
        <w:t xml:space="preserve"> </w:t>
      </w:r>
      <w:r w:rsidRPr="00CC5F38">
        <w:rPr>
          <w:rFonts w:ascii="Arial Narrow" w:eastAsia="Arial" w:hAnsi="Arial Narrow" w:cs="Arial"/>
          <w:sz w:val="24"/>
          <w:szCs w:val="24"/>
        </w:rPr>
        <w:t>ressaltamos que a desistência do prazo recursal não é obrigatória, pelo contrário, constitui uma prerrogativa para o fornecedor/licitante participante.</w:t>
      </w:r>
    </w:p>
    <w:p w14:paraId="61FA8C9E" w14:textId="77777777" w:rsidR="00D470BA" w:rsidRPr="00CC5F38" w:rsidRDefault="00D470BA" w:rsidP="00C61CF8">
      <w:pPr>
        <w:spacing w:after="280" w:line="240" w:lineRule="auto"/>
        <w:jc w:val="center"/>
        <w:rPr>
          <w:rFonts w:ascii="Arial Narrow" w:eastAsia="Arial" w:hAnsi="Arial Narrow" w:cs="Arial"/>
          <w:sz w:val="24"/>
          <w:szCs w:val="24"/>
        </w:rPr>
      </w:pPr>
    </w:p>
    <w:p w14:paraId="63F18255" w14:textId="77777777" w:rsidR="00D470BA" w:rsidRPr="00CC5F38" w:rsidRDefault="00D470BA" w:rsidP="00C61CF8">
      <w:pPr>
        <w:spacing w:after="0" w:line="240" w:lineRule="auto"/>
        <w:jc w:val="center"/>
        <w:rPr>
          <w:rFonts w:ascii="Arial Narrow" w:eastAsia="Arial" w:hAnsi="Arial Narrow" w:cs="Arial"/>
          <w:b/>
          <w:sz w:val="24"/>
          <w:szCs w:val="24"/>
        </w:rPr>
      </w:pPr>
    </w:p>
    <w:p w14:paraId="4321D729" w14:textId="77777777" w:rsidR="00D470BA" w:rsidRPr="00CC5F38" w:rsidRDefault="00D470BA" w:rsidP="00C61CF8">
      <w:pPr>
        <w:spacing w:after="0" w:line="240" w:lineRule="auto"/>
        <w:jc w:val="center"/>
        <w:rPr>
          <w:rFonts w:ascii="Arial Narrow" w:eastAsia="Arial" w:hAnsi="Arial Narrow" w:cs="Arial"/>
          <w:b/>
          <w:sz w:val="24"/>
          <w:szCs w:val="24"/>
        </w:rPr>
      </w:pPr>
    </w:p>
    <w:p w14:paraId="04482966" w14:textId="77777777" w:rsidR="00D470BA" w:rsidRPr="00CC5F38" w:rsidRDefault="00D470BA" w:rsidP="00C61CF8">
      <w:pPr>
        <w:spacing w:after="0" w:line="240" w:lineRule="auto"/>
        <w:jc w:val="center"/>
        <w:rPr>
          <w:rFonts w:ascii="Arial Narrow" w:eastAsia="Arial" w:hAnsi="Arial Narrow" w:cs="Arial"/>
          <w:b/>
          <w:sz w:val="24"/>
          <w:szCs w:val="24"/>
        </w:rPr>
      </w:pPr>
    </w:p>
    <w:p w14:paraId="0C3A451A" w14:textId="77777777" w:rsidR="006B2AE7" w:rsidRPr="00CC5F38" w:rsidRDefault="006B2AE7" w:rsidP="00C61CF8">
      <w:pPr>
        <w:spacing w:after="0" w:line="240" w:lineRule="auto"/>
        <w:jc w:val="center"/>
        <w:rPr>
          <w:rFonts w:ascii="Arial Narrow" w:eastAsia="Arial" w:hAnsi="Arial Narrow" w:cs="Arial"/>
          <w:b/>
          <w:sz w:val="24"/>
          <w:szCs w:val="24"/>
        </w:rPr>
      </w:pPr>
    </w:p>
    <w:p w14:paraId="4D66A76D" w14:textId="77777777" w:rsidR="00295937" w:rsidRPr="00CC5F38" w:rsidRDefault="00295937" w:rsidP="00437EE3">
      <w:pPr>
        <w:spacing w:after="0" w:line="240" w:lineRule="auto"/>
        <w:rPr>
          <w:rFonts w:ascii="Arial Narrow" w:eastAsia="Arial" w:hAnsi="Arial Narrow" w:cs="Arial"/>
          <w:b/>
          <w:sz w:val="24"/>
          <w:szCs w:val="24"/>
        </w:rPr>
      </w:pPr>
    </w:p>
    <w:p w14:paraId="543100A2" w14:textId="77777777" w:rsidR="00D470BA" w:rsidRPr="00CC5F38" w:rsidRDefault="00D470BA" w:rsidP="00C61CF8">
      <w:pPr>
        <w:spacing w:after="0" w:line="240" w:lineRule="auto"/>
        <w:jc w:val="center"/>
        <w:rPr>
          <w:rFonts w:ascii="Arial Narrow" w:eastAsia="Arial" w:hAnsi="Arial Narrow" w:cs="Arial"/>
          <w:b/>
          <w:sz w:val="24"/>
          <w:szCs w:val="24"/>
        </w:rPr>
      </w:pPr>
    </w:p>
    <w:p w14:paraId="56632BE3" w14:textId="2F5AFF72" w:rsidR="00D470BA" w:rsidRPr="00CC5F38" w:rsidRDefault="00437EE3" w:rsidP="00C61CF8">
      <w:pPr>
        <w:spacing w:line="240" w:lineRule="auto"/>
        <w:jc w:val="center"/>
        <w:rPr>
          <w:rFonts w:ascii="Arial Narrow" w:eastAsia="Arial" w:hAnsi="Arial Narrow" w:cs="Arial"/>
          <w:b/>
          <w:sz w:val="24"/>
          <w:szCs w:val="24"/>
        </w:rPr>
      </w:pPr>
      <w:r>
        <w:rPr>
          <w:rFonts w:ascii="Arial Narrow" w:eastAsia="Arial" w:hAnsi="Arial Narrow" w:cs="Arial"/>
          <w:b/>
          <w:sz w:val="24"/>
          <w:szCs w:val="24"/>
        </w:rPr>
        <w:t>ANEXO II</w:t>
      </w:r>
    </w:p>
    <w:p w14:paraId="35977AC2" w14:textId="77777777" w:rsidR="00D470BA" w:rsidRPr="00CC5F38" w:rsidRDefault="00D470BA" w:rsidP="00C61CF8">
      <w:pPr>
        <w:spacing w:after="0" w:line="240" w:lineRule="auto"/>
        <w:jc w:val="center"/>
        <w:rPr>
          <w:rFonts w:ascii="Arial Narrow" w:eastAsia="Arial" w:hAnsi="Arial Narrow" w:cs="Arial"/>
          <w:b/>
          <w:sz w:val="24"/>
          <w:szCs w:val="24"/>
        </w:rPr>
      </w:pPr>
    </w:p>
    <w:p w14:paraId="0F4D2F68"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MODELO DE DECLARAÇÃO</w:t>
      </w:r>
    </w:p>
    <w:p w14:paraId="1F2074D6" w14:textId="77777777" w:rsidR="00D470BA" w:rsidRPr="00CC5F38" w:rsidRDefault="00D470BA" w:rsidP="00C61CF8">
      <w:pPr>
        <w:spacing w:after="0" w:line="240" w:lineRule="auto"/>
        <w:jc w:val="both"/>
        <w:rPr>
          <w:rFonts w:ascii="Arial Narrow" w:eastAsia="Arial" w:hAnsi="Arial Narrow" w:cs="Arial"/>
          <w:b/>
          <w:sz w:val="24"/>
          <w:szCs w:val="24"/>
        </w:rPr>
      </w:pPr>
    </w:p>
    <w:p w14:paraId="3B2EF73B" w14:textId="77777777" w:rsidR="00D470BA" w:rsidRPr="00CC5F38" w:rsidRDefault="00D470BA" w:rsidP="00C61CF8">
      <w:pPr>
        <w:spacing w:after="0" w:line="240" w:lineRule="auto"/>
        <w:jc w:val="both"/>
        <w:rPr>
          <w:rFonts w:ascii="Arial Narrow" w:eastAsia="Arial" w:hAnsi="Arial Narrow" w:cs="Arial"/>
          <w:b/>
          <w:sz w:val="24"/>
          <w:szCs w:val="24"/>
        </w:rPr>
      </w:pPr>
    </w:p>
    <w:p w14:paraId="13CF62D6" w14:textId="77777777" w:rsidR="00D470BA" w:rsidRPr="00CC5F38" w:rsidRDefault="00D470BA" w:rsidP="00C61CF8">
      <w:pPr>
        <w:spacing w:after="0" w:line="240" w:lineRule="auto"/>
        <w:jc w:val="both"/>
        <w:rPr>
          <w:rFonts w:ascii="Arial Narrow" w:eastAsia="Arial" w:hAnsi="Arial Narrow" w:cs="Arial"/>
          <w:b/>
          <w:sz w:val="24"/>
          <w:szCs w:val="24"/>
        </w:rPr>
      </w:pPr>
    </w:p>
    <w:p w14:paraId="160F5B66" w14:textId="77777777"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EMPREGADOR PESSOA JURÍDICA</w:t>
      </w:r>
    </w:p>
    <w:p w14:paraId="66321F9C" w14:textId="1A6DB0D9" w:rsidR="00D470BA" w:rsidRPr="00BD2729" w:rsidRDefault="006138EC" w:rsidP="00C61CF8">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 xml:space="preserve">PROCEDIMENTO LICITATÓRIO: Nº </w:t>
      </w:r>
      <w:r w:rsidR="00123E1D" w:rsidRPr="00BD2729">
        <w:rPr>
          <w:rFonts w:ascii="Arial Narrow" w:eastAsia="Arial" w:hAnsi="Arial Narrow" w:cs="Arial"/>
          <w:color w:val="auto"/>
          <w:sz w:val="24"/>
          <w:szCs w:val="24"/>
        </w:rPr>
        <w:t>0</w:t>
      </w:r>
      <w:r w:rsidR="00771BE4">
        <w:rPr>
          <w:rFonts w:ascii="Arial Narrow" w:eastAsia="Arial" w:hAnsi="Arial Narrow" w:cs="Arial"/>
          <w:color w:val="auto"/>
          <w:sz w:val="24"/>
          <w:szCs w:val="24"/>
        </w:rPr>
        <w:t>08</w:t>
      </w:r>
      <w:r w:rsidR="00123E1D" w:rsidRPr="00BD2729">
        <w:rPr>
          <w:rFonts w:ascii="Arial Narrow" w:eastAsia="Arial" w:hAnsi="Arial Narrow" w:cs="Arial"/>
          <w:color w:val="auto"/>
          <w:sz w:val="24"/>
          <w:szCs w:val="24"/>
        </w:rPr>
        <w:t>/202</w:t>
      </w:r>
      <w:r w:rsidR="00E9484E" w:rsidRPr="00BD2729">
        <w:rPr>
          <w:rFonts w:ascii="Arial Narrow" w:eastAsia="Arial" w:hAnsi="Arial Narrow" w:cs="Arial"/>
          <w:color w:val="auto"/>
          <w:sz w:val="24"/>
          <w:szCs w:val="24"/>
        </w:rPr>
        <w:t>2</w:t>
      </w:r>
      <w:r w:rsidRPr="00BD2729">
        <w:rPr>
          <w:rFonts w:ascii="Arial Narrow" w:eastAsia="Arial" w:hAnsi="Arial Narrow" w:cs="Arial"/>
          <w:color w:val="auto"/>
          <w:sz w:val="24"/>
          <w:szCs w:val="24"/>
        </w:rPr>
        <w:t>.</w:t>
      </w:r>
    </w:p>
    <w:p w14:paraId="2BF38F6C" w14:textId="2982FB86" w:rsidR="00D470BA" w:rsidRPr="00BD2729" w:rsidRDefault="006138EC" w:rsidP="00C61CF8">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 xml:space="preserve">MODALIDADE: Tomada de Preços: Nº </w:t>
      </w:r>
      <w:r w:rsidR="00123E1D" w:rsidRPr="00BD2729">
        <w:rPr>
          <w:rFonts w:ascii="Arial Narrow" w:eastAsia="Arial" w:hAnsi="Arial Narrow" w:cs="Arial"/>
          <w:color w:val="auto"/>
          <w:sz w:val="24"/>
          <w:szCs w:val="24"/>
        </w:rPr>
        <w:t>00</w:t>
      </w:r>
      <w:r w:rsidR="00771BE4">
        <w:rPr>
          <w:rFonts w:ascii="Arial Narrow" w:eastAsia="Arial" w:hAnsi="Arial Narrow" w:cs="Arial"/>
          <w:color w:val="auto"/>
          <w:sz w:val="24"/>
          <w:szCs w:val="24"/>
        </w:rPr>
        <w:t>1/</w:t>
      </w:r>
      <w:r w:rsidR="00123E1D" w:rsidRPr="00BD2729">
        <w:rPr>
          <w:rFonts w:ascii="Arial Narrow" w:eastAsia="Arial" w:hAnsi="Arial Narrow" w:cs="Arial"/>
          <w:color w:val="auto"/>
          <w:sz w:val="24"/>
          <w:szCs w:val="24"/>
        </w:rPr>
        <w:t>202</w:t>
      </w:r>
      <w:r w:rsidR="00E9484E" w:rsidRPr="00BD2729">
        <w:rPr>
          <w:rFonts w:ascii="Arial Narrow" w:eastAsia="Arial" w:hAnsi="Arial Narrow" w:cs="Arial"/>
          <w:color w:val="auto"/>
          <w:sz w:val="24"/>
          <w:szCs w:val="24"/>
        </w:rPr>
        <w:t>2</w:t>
      </w:r>
    </w:p>
    <w:p w14:paraId="39D1DD5A" w14:textId="77777777" w:rsidR="00D470BA" w:rsidRPr="00CC5F38" w:rsidRDefault="00D470BA" w:rsidP="00C61CF8">
      <w:pPr>
        <w:spacing w:after="0" w:line="240" w:lineRule="auto"/>
        <w:jc w:val="both"/>
        <w:rPr>
          <w:rFonts w:ascii="Arial Narrow" w:eastAsia="Arial" w:hAnsi="Arial Narrow" w:cs="Arial"/>
          <w:sz w:val="24"/>
          <w:szCs w:val="24"/>
        </w:rPr>
      </w:pPr>
    </w:p>
    <w:p w14:paraId="4325AB99" w14:textId="77777777" w:rsidR="00D470BA" w:rsidRPr="00CC5F38" w:rsidRDefault="00D470BA" w:rsidP="00C61CF8">
      <w:pPr>
        <w:spacing w:after="0" w:line="240" w:lineRule="auto"/>
        <w:jc w:val="both"/>
        <w:rPr>
          <w:rFonts w:ascii="Arial Narrow" w:eastAsia="Arial" w:hAnsi="Arial Narrow" w:cs="Arial"/>
          <w:sz w:val="24"/>
          <w:szCs w:val="24"/>
        </w:rPr>
      </w:pPr>
    </w:p>
    <w:p w14:paraId="1734E79F" w14:textId="77777777" w:rsidR="00D470BA" w:rsidRPr="00CC5F38" w:rsidRDefault="00D470BA" w:rsidP="00C61CF8">
      <w:pPr>
        <w:spacing w:after="0" w:line="240" w:lineRule="auto"/>
        <w:jc w:val="both"/>
        <w:rPr>
          <w:rFonts w:ascii="Arial Narrow" w:eastAsia="Arial" w:hAnsi="Arial Narrow" w:cs="Arial"/>
          <w:sz w:val="24"/>
          <w:szCs w:val="24"/>
        </w:rPr>
      </w:pPr>
    </w:p>
    <w:p w14:paraId="63A68CD6" w14:textId="77777777"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A ________________________________________________, inscrita no CNPJ sob o nº ____________________________, com sede à __________________________________, neste </w:t>
      </w:r>
      <w:proofErr w:type="gramStart"/>
      <w:r w:rsidRPr="00CC5F38">
        <w:rPr>
          <w:rFonts w:ascii="Arial Narrow" w:eastAsia="Arial" w:hAnsi="Arial Narrow" w:cs="Arial"/>
          <w:sz w:val="24"/>
          <w:szCs w:val="24"/>
        </w:rPr>
        <w:t>ato representada</w:t>
      </w:r>
      <w:proofErr w:type="gramEnd"/>
      <w:r w:rsidRPr="00CC5F38">
        <w:rPr>
          <w:rFonts w:ascii="Arial Narrow" w:eastAsia="Arial" w:hAnsi="Arial Narrow" w:cs="Arial"/>
          <w:sz w:val="24"/>
          <w:szCs w:val="24"/>
        </w:rPr>
        <w:t xml:space="preserve"> por __________________________________, inscrito no CPF sob o nº ___________________________ e RG nº ___________________ SSP/_______, (nacionalidade) ____________________, (estado civil) __________________________, (profissão) _________________ residente a ___________________________________, DECLARA para fins do disposto no Inciso V do Art. 27 da Lei 8.666/93, acrescido pela Lei 9.854/99, que não emprega menor de dezoito anos em trabalho noturno, perigoso ou insalubre e não emprega menor de dezesseis anos.</w:t>
      </w:r>
    </w:p>
    <w:p w14:paraId="0775D1ED" w14:textId="77777777" w:rsidR="00D470BA" w:rsidRPr="00CC5F38" w:rsidRDefault="00D470BA" w:rsidP="00C61CF8">
      <w:pPr>
        <w:spacing w:after="0" w:line="240" w:lineRule="auto"/>
        <w:jc w:val="both"/>
        <w:rPr>
          <w:rFonts w:ascii="Arial Narrow" w:eastAsia="Arial" w:hAnsi="Arial Narrow" w:cs="Arial"/>
          <w:sz w:val="24"/>
          <w:szCs w:val="24"/>
        </w:rPr>
      </w:pPr>
    </w:p>
    <w:p w14:paraId="4E031EF4" w14:textId="77777777"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Ressalva:</w:t>
      </w:r>
    </w:p>
    <w:p w14:paraId="68C756C5" w14:textId="77777777" w:rsidR="00D470BA" w:rsidRPr="00CC5F38" w:rsidRDefault="00D470BA" w:rsidP="00C61CF8">
      <w:pPr>
        <w:spacing w:after="0" w:line="240" w:lineRule="auto"/>
        <w:jc w:val="both"/>
        <w:rPr>
          <w:rFonts w:ascii="Arial Narrow" w:eastAsia="Arial" w:hAnsi="Arial Narrow" w:cs="Arial"/>
          <w:sz w:val="24"/>
          <w:szCs w:val="24"/>
        </w:rPr>
      </w:pPr>
    </w:p>
    <w:p w14:paraId="4258C57E" w14:textId="77777777"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Emprega menor, a partir de quatorze anos, na condição de aprendiz: </w:t>
      </w:r>
    </w:p>
    <w:p w14:paraId="629D4B43" w14:textId="77777777" w:rsidR="00D470BA" w:rsidRPr="00CC5F38" w:rsidRDefault="006138EC" w:rsidP="00C61CF8">
      <w:pPr>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 xml:space="preserve">(   </w:t>
      </w:r>
      <w:proofErr w:type="gramEnd"/>
      <w:r w:rsidRPr="00CC5F38">
        <w:rPr>
          <w:rFonts w:ascii="Arial Narrow" w:eastAsia="Arial" w:hAnsi="Arial Narrow" w:cs="Arial"/>
          <w:sz w:val="24"/>
          <w:szCs w:val="24"/>
        </w:rPr>
        <w:t xml:space="preserve">) Sim   </w:t>
      </w:r>
    </w:p>
    <w:p w14:paraId="475D3709" w14:textId="77777777" w:rsidR="00D470BA" w:rsidRPr="00CC5F38" w:rsidRDefault="006138EC" w:rsidP="00C61CF8">
      <w:pPr>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 xml:space="preserve">(   </w:t>
      </w:r>
      <w:proofErr w:type="gramEnd"/>
      <w:r w:rsidRPr="00CC5F38">
        <w:rPr>
          <w:rFonts w:ascii="Arial Narrow" w:eastAsia="Arial" w:hAnsi="Arial Narrow" w:cs="Arial"/>
          <w:sz w:val="24"/>
          <w:szCs w:val="24"/>
        </w:rPr>
        <w:t>) Não</w:t>
      </w:r>
    </w:p>
    <w:p w14:paraId="5E152B1C" w14:textId="77777777" w:rsidR="00D470BA" w:rsidRPr="00CC5F38" w:rsidRDefault="00D470BA" w:rsidP="00C61CF8">
      <w:pPr>
        <w:spacing w:after="0" w:line="240" w:lineRule="auto"/>
        <w:jc w:val="both"/>
        <w:rPr>
          <w:rFonts w:ascii="Arial Narrow" w:eastAsia="Arial" w:hAnsi="Arial Narrow" w:cs="Arial"/>
          <w:sz w:val="24"/>
          <w:szCs w:val="24"/>
        </w:rPr>
      </w:pPr>
    </w:p>
    <w:p w14:paraId="6D23BF04" w14:textId="77777777" w:rsidR="00D470BA" w:rsidRPr="00CC5F38" w:rsidRDefault="006138EC" w:rsidP="00C61CF8">
      <w:pPr>
        <w:spacing w:after="0" w:line="240" w:lineRule="auto"/>
        <w:jc w:val="both"/>
        <w:rPr>
          <w:rFonts w:ascii="Arial Narrow" w:eastAsia="Arial" w:hAnsi="Arial Narrow" w:cs="Arial"/>
          <w:b/>
          <w:sz w:val="24"/>
          <w:szCs w:val="24"/>
        </w:rPr>
      </w:pPr>
      <w:r w:rsidRPr="00CC5F38">
        <w:rPr>
          <w:rFonts w:ascii="Arial Narrow" w:eastAsia="Arial" w:hAnsi="Arial Narrow" w:cs="Arial"/>
          <w:b/>
          <w:sz w:val="24"/>
          <w:szCs w:val="24"/>
        </w:rPr>
        <w:t>Local e data</w:t>
      </w:r>
    </w:p>
    <w:p w14:paraId="0F63E13C" w14:textId="77777777" w:rsidR="00D470BA" w:rsidRPr="00CC5F38" w:rsidRDefault="00D470BA" w:rsidP="00C61CF8">
      <w:pPr>
        <w:spacing w:after="0" w:line="240" w:lineRule="auto"/>
        <w:jc w:val="both"/>
        <w:rPr>
          <w:rFonts w:ascii="Arial Narrow" w:eastAsia="Arial" w:hAnsi="Arial Narrow" w:cs="Arial"/>
          <w:b/>
          <w:sz w:val="24"/>
          <w:szCs w:val="24"/>
        </w:rPr>
      </w:pPr>
    </w:p>
    <w:p w14:paraId="05C47A1D" w14:textId="77777777" w:rsidR="00D470BA" w:rsidRPr="00CC5F38" w:rsidRDefault="00D470BA" w:rsidP="00C61CF8">
      <w:pPr>
        <w:spacing w:after="0" w:line="240" w:lineRule="auto"/>
        <w:jc w:val="both"/>
        <w:rPr>
          <w:rFonts w:ascii="Arial Narrow" w:eastAsia="Arial" w:hAnsi="Arial Narrow" w:cs="Arial"/>
          <w:b/>
          <w:sz w:val="24"/>
          <w:szCs w:val="24"/>
        </w:rPr>
      </w:pPr>
    </w:p>
    <w:p w14:paraId="5D8D70AB" w14:textId="77777777" w:rsidR="00D470BA" w:rsidRPr="00CC5F38" w:rsidRDefault="00D470BA" w:rsidP="00C61CF8">
      <w:pPr>
        <w:spacing w:after="0" w:line="240" w:lineRule="auto"/>
        <w:jc w:val="both"/>
        <w:rPr>
          <w:rFonts w:ascii="Arial Narrow" w:eastAsia="Arial" w:hAnsi="Arial Narrow" w:cs="Arial"/>
          <w:b/>
          <w:sz w:val="24"/>
          <w:szCs w:val="24"/>
        </w:rPr>
      </w:pPr>
    </w:p>
    <w:p w14:paraId="16282A90"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de representante legal</w:t>
      </w:r>
    </w:p>
    <w:p w14:paraId="1DF59302"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Carimbo de CNPJ</w:t>
      </w:r>
    </w:p>
    <w:p w14:paraId="71156C25" w14:textId="77777777" w:rsidR="00D470BA" w:rsidRPr="00CC5F38" w:rsidRDefault="00D470BA" w:rsidP="00C61CF8">
      <w:pPr>
        <w:spacing w:line="240" w:lineRule="auto"/>
        <w:jc w:val="both"/>
        <w:rPr>
          <w:rFonts w:ascii="Arial Narrow" w:eastAsia="Arial" w:hAnsi="Arial Narrow" w:cs="Arial"/>
          <w:b/>
          <w:sz w:val="24"/>
          <w:szCs w:val="24"/>
        </w:rPr>
      </w:pPr>
    </w:p>
    <w:p w14:paraId="5DE2BF07" w14:textId="77777777" w:rsidR="00D470BA" w:rsidRPr="00CC5F38" w:rsidRDefault="00D470BA" w:rsidP="00C61CF8">
      <w:pPr>
        <w:spacing w:line="240" w:lineRule="auto"/>
        <w:jc w:val="both"/>
        <w:rPr>
          <w:rFonts w:ascii="Arial Narrow" w:eastAsia="Arial" w:hAnsi="Arial Narrow" w:cs="Arial"/>
          <w:b/>
          <w:sz w:val="24"/>
          <w:szCs w:val="24"/>
        </w:rPr>
      </w:pPr>
    </w:p>
    <w:p w14:paraId="5EC7457C" w14:textId="77777777" w:rsidR="00D470BA" w:rsidRPr="00CC5F38" w:rsidRDefault="00D470BA" w:rsidP="00C61CF8">
      <w:pPr>
        <w:spacing w:line="240" w:lineRule="auto"/>
        <w:jc w:val="both"/>
        <w:rPr>
          <w:rFonts w:ascii="Arial Narrow" w:eastAsia="Arial" w:hAnsi="Arial Narrow" w:cs="Arial"/>
          <w:b/>
          <w:sz w:val="24"/>
          <w:szCs w:val="24"/>
        </w:rPr>
      </w:pPr>
    </w:p>
    <w:p w14:paraId="1DC18D00" w14:textId="77777777" w:rsidR="00D470BA" w:rsidRPr="00CC5F38" w:rsidRDefault="00D470BA" w:rsidP="00C61CF8">
      <w:pPr>
        <w:spacing w:line="240" w:lineRule="auto"/>
        <w:jc w:val="both"/>
        <w:rPr>
          <w:rFonts w:ascii="Arial Narrow" w:eastAsia="Arial" w:hAnsi="Arial Narrow" w:cs="Arial"/>
          <w:b/>
          <w:sz w:val="24"/>
          <w:szCs w:val="24"/>
        </w:rPr>
      </w:pPr>
    </w:p>
    <w:p w14:paraId="254B0282" w14:textId="77777777" w:rsidR="00D470BA" w:rsidRPr="00CC5F38" w:rsidRDefault="00D470BA" w:rsidP="00C61CF8">
      <w:pPr>
        <w:spacing w:line="240" w:lineRule="auto"/>
        <w:jc w:val="both"/>
        <w:rPr>
          <w:rFonts w:ascii="Arial Narrow" w:eastAsia="Arial" w:hAnsi="Arial Narrow" w:cs="Arial"/>
          <w:b/>
          <w:sz w:val="24"/>
          <w:szCs w:val="24"/>
        </w:rPr>
      </w:pPr>
    </w:p>
    <w:p w14:paraId="33C0BB99" w14:textId="77777777" w:rsidR="008F48B1" w:rsidRPr="00CC5F38" w:rsidRDefault="008F48B1" w:rsidP="00437EE3">
      <w:pPr>
        <w:spacing w:after="0" w:line="240" w:lineRule="auto"/>
        <w:rPr>
          <w:rFonts w:ascii="Arial Narrow" w:eastAsia="Arial" w:hAnsi="Arial Narrow" w:cs="Arial"/>
          <w:b/>
          <w:sz w:val="24"/>
          <w:szCs w:val="24"/>
        </w:rPr>
      </w:pPr>
    </w:p>
    <w:p w14:paraId="030FD0CF" w14:textId="2F9F095D" w:rsidR="00D470BA" w:rsidRPr="00CC5F38" w:rsidRDefault="00437EE3" w:rsidP="00C61CF8">
      <w:pPr>
        <w:spacing w:after="0" w:line="240" w:lineRule="auto"/>
        <w:jc w:val="center"/>
        <w:rPr>
          <w:rFonts w:ascii="Arial Narrow" w:eastAsia="Arial" w:hAnsi="Arial Narrow" w:cs="Arial"/>
          <w:b/>
          <w:sz w:val="24"/>
          <w:szCs w:val="24"/>
        </w:rPr>
      </w:pPr>
      <w:r>
        <w:rPr>
          <w:rFonts w:ascii="Arial Narrow" w:eastAsia="Arial" w:hAnsi="Arial Narrow" w:cs="Arial"/>
          <w:b/>
          <w:sz w:val="24"/>
          <w:szCs w:val="24"/>
        </w:rPr>
        <w:lastRenderedPageBreak/>
        <w:t>ANEXO III</w:t>
      </w:r>
    </w:p>
    <w:p w14:paraId="10CA55B7" w14:textId="77777777" w:rsidR="00D470BA" w:rsidRPr="00CC5F38" w:rsidRDefault="00D470BA" w:rsidP="00C61CF8">
      <w:pPr>
        <w:spacing w:after="0" w:line="240" w:lineRule="auto"/>
        <w:jc w:val="center"/>
        <w:rPr>
          <w:rFonts w:ascii="Arial Narrow" w:eastAsia="Arial" w:hAnsi="Arial Narrow" w:cs="Arial"/>
          <w:b/>
          <w:sz w:val="24"/>
          <w:szCs w:val="24"/>
        </w:rPr>
      </w:pPr>
    </w:p>
    <w:p w14:paraId="3D471005"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DECLARAÇÃO DE INEXISTÊNCIA DE FATO IMPEDITIVO DA HABILITAÇÃO</w:t>
      </w:r>
    </w:p>
    <w:p w14:paraId="6A3E65AF" w14:textId="77777777" w:rsidR="00D470BA" w:rsidRPr="00CC5F38" w:rsidRDefault="00D470BA" w:rsidP="00C61CF8">
      <w:pPr>
        <w:spacing w:after="0" w:line="240" w:lineRule="auto"/>
        <w:jc w:val="both"/>
        <w:rPr>
          <w:rFonts w:ascii="Arial Narrow" w:eastAsia="Arial" w:hAnsi="Arial Narrow" w:cs="Arial"/>
          <w:sz w:val="24"/>
          <w:szCs w:val="24"/>
        </w:rPr>
      </w:pPr>
    </w:p>
    <w:p w14:paraId="2DEA0C1F" w14:textId="64FF5D9F" w:rsidR="00BD2729" w:rsidRPr="00BD2729" w:rsidRDefault="00BD2729" w:rsidP="00BD2729">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PROCEDIME</w:t>
      </w:r>
      <w:r w:rsidR="00771BE4">
        <w:rPr>
          <w:rFonts w:ascii="Arial Narrow" w:eastAsia="Arial" w:hAnsi="Arial Narrow" w:cs="Arial"/>
          <w:color w:val="auto"/>
          <w:sz w:val="24"/>
          <w:szCs w:val="24"/>
        </w:rPr>
        <w:t>NTO LICITATÓRIO: Nº 008</w:t>
      </w:r>
      <w:r w:rsidRPr="00BD2729">
        <w:rPr>
          <w:rFonts w:ascii="Arial Narrow" w:eastAsia="Arial" w:hAnsi="Arial Narrow" w:cs="Arial"/>
          <w:color w:val="auto"/>
          <w:sz w:val="24"/>
          <w:szCs w:val="24"/>
        </w:rPr>
        <w:t>/2022.</w:t>
      </w:r>
    </w:p>
    <w:p w14:paraId="06DFD197" w14:textId="246134AD" w:rsidR="00BD2729" w:rsidRPr="00BD2729" w:rsidRDefault="00BD2729" w:rsidP="00BD2729">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MODA</w:t>
      </w:r>
      <w:r w:rsidR="00771BE4">
        <w:rPr>
          <w:rFonts w:ascii="Arial Narrow" w:eastAsia="Arial" w:hAnsi="Arial Narrow" w:cs="Arial"/>
          <w:color w:val="auto"/>
          <w:sz w:val="24"/>
          <w:szCs w:val="24"/>
        </w:rPr>
        <w:t>LIDADE: Tomada de Preços: Nº 001</w:t>
      </w:r>
      <w:r w:rsidRPr="00BD2729">
        <w:rPr>
          <w:rFonts w:ascii="Arial Narrow" w:eastAsia="Arial" w:hAnsi="Arial Narrow" w:cs="Arial"/>
          <w:color w:val="auto"/>
          <w:sz w:val="24"/>
          <w:szCs w:val="24"/>
        </w:rPr>
        <w:t>/2022</w:t>
      </w:r>
    </w:p>
    <w:p w14:paraId="729BF122" w14:textId="77777777" w:rsidR="00D470BA" w:rsidRPr="00CC5F38" w:rsidRDefault="00D470BA" w:rsidP="00C61CF8">
      <w:pPr>
        <w:spacing w:after="0" w:line="240" w:lineRule="auto"/>
        <w:jc w:val="both"/>
        <w:rPr>
          <w:rFonts w:ascii="Arial Narrow" w:eastAsia="Arial" w:hAnsi="Arial Narrow" w:cs="Arial"/>
          <w:sz w:val="24"/>
          <w:szCs w:val="24"/>
        </w:rPr>
      </w:pPr>
    </w:p>
    <w:p w14:paraId="637E924C" w14:textId="77777777" w:rsidR="00D470BA" w:rsidRPr="00CC5F38" w:rsidRDefault="00D470BA" w:rsidP="00C61CF8">
      <w:pPr>
        <w:spacing w:after="0" w:line="240" w:lineRule="auto"/>
        <w:jc w:val="both"/>
        <w:rPr>
          <w:rFonts w:ascii="Arial Narrow" w:eastAsia="Arial" w:hAnsi="Arial Narrow" w:cs="Arial"/>
          <w:sz w:val="24"/>
          <w:szCs w:val="24"/>
        </w:rPr>
      </w:pPr>
    </w:p>
    <w:p w14:paraId="09BF4BA6" w14:textId="538E9636" w:rsidR="00D470BA" w:rsidRPr="009C2EC8" w:rsidRDefault="006138EC" w:rsidP="00C61CF8">
      <w:pPr>
        <w:spacing w:after="0" w:line="240" w:lineRule="auto"/>
        <w:jc w:val="both"/>
        <w:rPr>
          <w:rFonts w:ascii="Arial Narrow" w:eastAsia="Arial" w:hAnsi="Arial Narrow" w:cs="Arial"/>
          <w:b/>
          <w:color w:val="auto"/>
          <w:sz w:val="24"/>
          <w:szCs w:val="24"/>
        </w:rPr>
      </w:pPr>
      <w:r w:rsidRPr="00CC5F38">
        <w:rPr>
          <w:rFonts w:ascii="Arial Narrow" w:eastAsia="Arial" w:hAnsi="Arial Narrow" w:cs="Arial"/>
          <w:sz w:val="24"/>
          <w:szCs w:val="24"/>
        </w:rPr>
        <w:t xml:space="preserve">A empresa ________________________________________________, inscrita no CNPJ sob o nº ____________________________, com sede à __________________________________, neste </w:t>
      </w:r>
      <w:proofErr w:type="gramStart"/>
      <w:r w:rsidRPr="00CC5F38">
        <w:rPr>
          <w:rFonts w:ascii="Arial Narrow" w:eastAsia="Arial" w:hAnsi="Arial Narrow" w:cs="Arial"/>
          <w:sz w:val="24"/>
          <w:szCs w:val="24"/>
        </w:rPr>
        <w:t>ato representada</w:t>
      </w:r>
      <w:proofErr w:type="gramEnd"/>
      <w:r w:rsidRPr="00CC5F38">
        <w:rPr>
          <w:rFonts w:ascii="Arial Narrow" w:eastAsia="Arial" w:hAnsi="Arial Narrow" w:cs="Arial"/>
          <w:sz w:val="24"/>
          <w:szCs w:val="24"/>
        </w:rPr>
        <w:t xml:space="preserve"> por __________________________________, inscrito no CPF sob o nº ___________________________ e RG nº ___________________ SSP/_______, (nacionalidade) ____________________, (estado civil) __________________________, (profissão) _________________ residente a ___________________________________, </w:t>
      </w:r>
      <w:r w:rsidRPr="00CC5F38">
        <w:rPr>
          <w:rFonts w:ascii="Arial Narrow" w:eastAsia="Arial" w:hAnsi="Arial Narrow" w:cs="Arial"/>
          <w:b/>
          <w:sz w:val="24"/>
          <w:szCs w:val="24"/>
        </w:rPr>
        <w:t>DECLARA</w:t>
      </w:r>
      <w:r w:rsidRPr="00CC5F38">
        <w:rPr>
          <w:rFonts w:ascii="Arial Narrow" w:eastAsia="Arial" w:hAnsi="Arial Narrow" w:cs="Arial"/>
          <w:sz w:val="24"/>
          <w:szCs w:val="24"/>
        </w:rPr>
        <w:t xml:space="preserve">, sob as penas da lei, a inexistência de fatos impeditivos que obstaculizem a habilitação na </w:t>
      </w:r>
      <w:r w:rsidRPr="00CC5F38">
        <w:rPr>
          <w:rFonts w:ascii="Arial Narrow" w:eastAsia="Arial" w:hAnsi="Arial Narrow" w:cs="Arial"/>
          <w:b/>
          <w:sz w:val="24"/>
          <w:szCs w:val="24"/>
        </w:rPr>
        <w:t xml:space="preserve">Tomada de </w:t>
      </w:r>
      <w:r w:rsidRPr="009C2EC8">
        <w:rPr>
          <w:rFonts w:ascii="Arial Narrow" w:eastAsia="Arial" w:hAnsi="Arial Narrow" w:cs="Arial"/>
          <w:b/>
          <w:color w:val="auto"/>
          <w:sz w:val="24"/>
          <w:szCs w:val="24"/>
        </w:rPr>
        <w:t xml:space="preserve">Preços n° </w:t>
      </w:r>
      <w:r w:rsidR="00123E1D" w:rsidRPr="009C2EC8">
        <w:rPr>
          <w:rFonts w:ascii="Arial Narrow" w:eastAsia="Arial" w:hAnsi="Arial Narrow" w:cs="Arial"/>
          <w:b/>
          <w:color w:val="auto"/>
          <w:sz w:val="24"/>
          <w:szCs w:val="24"/>
        </w:rPr>
        <w:t>00</w:t>
      </w:r>
      <w:r w:rsidR="00771BE4">
        <w:rPr>
          <w:rFonts w:ascii="Arial Narrow" w:eastAsia="Arial" w:hAnsi="Arial Narrow" w:cs="Arial"/>
          <w:b/>
          <w:color w:val="auto"/>
          <w:sz w:val="24"/>
          <w:szCs w:val="24"/>
        </w:rPr>
        <w:t>1</w:t>
      </w:r>
      <w:r w:rsidR="00123E1D" w:rsidRPr="009C2EC8">
        <w:rPr>
          <w:rFonts w:ascii="Arial Narrow" w:eastAsia="Arial" w:hAnsi="Arial Narrow" w:cs="Arial"/>
          <w:b/>
          <w:color w:val="auto"/>
          <w:sz w:val="24"/>
          <w:szCs w:val="24"/>
        </w:rPr>
        <w:t>/202</w:t>
      </w:r>
      <w:r w:rsidR="009C2EC8" w:rsidRPr="009C2EC8">
        <w:rPr>
          <w:rFonts w:ascii="Arial Narrow" w:eastAsia="Arial" w:hAnsi="Arial Narrow" w:cs="Arial"/>
          <w:b/>
          <w:color w:val="auto"/>
          <w:sz w:val="24"/>
          <w:szCs w:val="24"/>
        </w:rPr>
        <w:t>2</w:t>
      </w:r>
      <w:r w:rsidRPr="009C2EC8">
        <w:rPr>
          <w:rFonts w:ascii="Arial Narrow" w:eastAsia="Arial" w:hAnsi="Arial Narrow" w:cs="Arial"/>
          <w:b/>
          <w:color w:val="auto"/>
          <w:sz w:val="24"/>
          <w:szCs w:val="24"/>
        </w:rPr>
        <w:t>.</w:t>
      </w:r>
    </w:p>
    <w:p w14:paraId="0AC5D136" w14:textId="77777777" w:rsidR="00D470BA" w:rsidRPr="00CC5F38" w:rsidRDefault="00D470BA" w:rsidP="00C61CF8">
      <w:pPr>
        <w:spacing w:after="0" w:line="240" w:lineRule="auto"/>
        <w:jc w:val="both"/>
        <w:rPr>
          <w:rFonts w:ascii="Arial Narrow" w:eastAsia="Arial" w:hAnsi="Arial Narrow" w:cs="Arial"/>
          <w:b/>
          <w:sz w:val="24"/>
          <w:szCs w:val="24"/>
        </w:rPr>
      </w:pPr>
    </w:p>
    <w:p w14:paraId="61F7B70B" w14:textId="77777777" w:rsidR="00D470BA" w:rsidRPr="00CC5F38" w:rsidRDefault="00D470BA" w:rsidP="00C61CF8">
      <w:pPr>
        <w:spacing w:after="0" w:line="240" w:lineRule="auto"/>
        <w:jc w:val="both"/>
        <w:rPr>
          <w:rFonts w:ascii="Arial Narrow" w:eastAsia="Arial" w:hAnsi="Arial Narrow" w:cs="Arial"/>
          <w:sz w:val="24"/>
          <w:szCs w:val="24"/>
        </w:rPr>
      </w:pPr>
    </w:p>
    <w:p w14:paraId="77360433" w14:textId="77777777"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ab/>
      </w:r>
      <w:r w:rsidRPr="00CC5F38">
        <w:rPr>
          <w:rFonts w:ascii="Arial Narrow" w:eastAsia="Arial" w:hAnsi="Arial Narrow" w:cs="Arial"/>
          <w:sz w:val="24"/>
          <w:szCs w:val="24"/>
        </w:rPr>
        <w:tab/>
        <w:t xml:space="preserve">Por ser verdade, firmo </w:t>
      </w:r>
      <w:proofErr w:type="gramStart"/>
      <w:r w:rsidRPr="00CC5F38">
        <w:rPr>
          <w:rFonts w:ascii="Arial Narrow" w:eastAsia="Arial" w:hAnsi="Arial Narrow" w:cs="Arial"/>
          <w:sz w:val="24"/>
          <w:szCs w:val="24"/>
        </w:rPr>
        <w:t>a presente</w:t>
      </w:r>
      <w:proofErr w:type="gramEnd"/>
      <w:r w:rsidRPr="00CC5F38">
        <w:rPr>
          <w:rFonts w:ascii="Arial Narrow" w:eastAsia="Arial" w:hAnsi="Arial Narrow" w:cs="Arial"/>
          <w:sz w:val="24"/>
          <w:szCs w:val="24"/>
        </w:rPr>
        <w:t>.</w:t>
      </w:r>
    </w:p>
    <w:p w14:paraId="6E4C053F" w14:textId="77777777" w:rsidR="00D470BA" w:rsidRPr="00CC5F38" w:rsidRDefault="00D470BA" w:rsidP="00C61CF8">
      <w:pPr>
        <w:spacing w:after="0" w:line="240" w:lineRule="auto"/>
        <w:jc w:val="both"/>
        <w:rPr>
          <w:rFonts w:ascii="Arial Narrow" w:eastAsia="Arial" w:hAnsi="Arial Narrow" w:cs="Arial"/>
          <w:sz w:val="24"/>
          <w:szCs w:val="24"/>
        </w:rPr>
      </w:pPr>
    </w:p>
    <w:p w14:paraId="7572314D" w14:textId="77777777" w:rsidR="00D470BA" w:rsidRPr="00CC5F38" w:rsidRDefault="006138EC" w:rsidP="00C61CF8">
      <w:pPr>
        <w:spacing w:after="0" w:line="240" w:lineRule="auto"/>
        <w:ind w:left="1418"/>
        <w:jc w:val="both"/>
        <w:rPr>
          <w:rFonts w:ascii="Arial Narrow" w:eastAsia="Arial" w:hAnsi="Arial Narrow" w:cs="Arial"/>
          <w:sz w:val="24"/>
          <w:szCs w:val="24"/>
        </w:rPr>
      </w:pPr>
      <w:r w:rsidRPr="00CC5F38">
        <w:rPr>
          <w:rFonts w:ascii="Arial Narrow" w:eastAsia="Arial" w:hAnsi="Arial Narrow" w:cs="Arial"/>
          <w:sz w:val="24"/>
          <w:szCs w:val="24"/>
        </w:rPr>
        <w:t>Local e data</w:t>
      </w:r>
    </w:p>
    <w:p w14:paraId="38DA5B12" w14:textId="77777777" w:rsidR="00D470BA" w:rsidRPr="00CC5F38" w:rsidRDefault="00D470BA" w:rsidP="00C61CF8">
      <w:pPr>
        <w:spacing w:after="0" w:line="240" w:lineRule="auto"/>
        <w:jc w:val="both"/>
        <w:rPr>
          <w:rFonts w:ascii="Arial Narrow" w:eastAsia="Arial" w:hAnsi="Arial Narrow" w:cs="Arial"/>
          <w:b/>
          <w:sz w:val="24"/>
          <w:szCs w:val="24"/>
        </w:rPr>
      </w:pPr>
    </w:p>
    <w:p w14:paraId="2BE4A45F" w14:textId="77777777" w:rsidR="00D470BA" w:rsidRPr="00CC5F38" w:rsidRDefault="00D470BA" w:rsidP="00C61CF8">
      <w:pPr>
        <w:spacing w:after="0" w:line="240" w:lineRule="auto"/>
        <w:jc w:val="both"/>
        <w:rPr>
          <w:rFonts w:ascii="Arial Narrow" w:eastAsia="Arial" w:hAnsi="Arial Narrow" w:cs="Arial"/>
          <w:b/>
          <w:sz w:val="24"/>
          <w:szCs w:val="24"/>
        </w:rPr>
      </w:pPr>
    </w:p>
    <w:p w14:paraId="7D829A63" w14:textId="77777777" w:rsidR="00D470BA" w:rsidRPr="00CC5F38" w:rsidRDefault="00D470BA" w:rsidP="00C61CF8">
      <w:pPr>
        <w:spacing w:after="0" w:line="240" w:lineRule="auto"/>
        <w:jc w:val="both"/>
        <w:rPr>
          <w:rFonts w:ascii="Arial Narrow" w:eastAsia="Arial" w:hAnsi="Arial Narrow" w:cs="Arial"/>
          <w:b/>
          <w:sz w:val="24"/>
          <w:szCs w:val="24"/>
        </w:rPr>
      </w:pPr>
    </w:p>
    <w:p w14:paraId="1669CBEB"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de representante legal</w:t>
      </w:r>
    </w:p>
    <w:p w14:paraId="73C0A4E6"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Carimbo de CNPJ</w:t>
      </w:r>
    </w:p>
    <w:p w14:paraId="4083040A" w14:textId="77777777" w:rsidR="00D470BA" w:rsidRPr="00CC5F38" w:rsidRDefault="00D470BA" w:rsidP="00C61CF8">
      <w:pPr>
        <w:spacing w:after="0" w:line="240" w:lineRule="auto"/>
        <w:jc w:val="both"/>
        <w:rPr>
          <w:rFonts w:ascii="Arial Narrow" w:eastAsia="Arial" w:hAnsi="Arial Narrow" w:cs="Arial"/>
          <w:sz w:val="24"/>
          <w:szCs w:val="24"/>
        </w:rPr>
      </w:pPr>
    </w:p>
    <w:p w14:paraId="7D3ED077" w14:textId="77777777" w:rsidR="00D470BA" w:rsidRPr="00CC5F38" w:rsidRDefault="00D470BA" w:rsidP="00C61CF8">
      <w:pPr>
        <w:spacing w:after="0" w:line="240" w:lineRule="auto"/>
        <w:jc w:val="both"/>
        <w:rPr>
          <w:rFonts w:ascii="Arial Narrow" w:eastAsia="Arial" w:hAnsi="Arial Narrow" w:cs="Arial"/>
          <w:sz w:val="24"/>
          <w:szCs w:val="24"/>
        </w:rPr>
      </w:pPr>
    </w:p>
    <w:p w14:paraId="6DD06774" w14:textId="77777777" w:rsidR="00D470BA" w:rsidRPr="00CC5F38" w:rsidRDefault="00D470BA" w:rsidP="00C61CF8">
      <w:pPr>
        <w:spacing w:after="0" w:line="240" w:lineRule="auto"/>
        <w:jc w:val="both"/>
        <w:rPr>
          <w:rFonts w:ascii="Arial Narrow" w:eastAsia="Arial" w:hAnsi="Arial Narrow" w:cs="Arial"/>
          <w:sz w:val="24"/>
          <w:szCs w:val="24"/>
        </w:rPr>
      </w:pPr>
    </w:p>
    <w:p w14:paraId="6F1DC1A7" w14:textId="77777777" w:rsidR="00D470BA" w:rsidRPr="00CC5F38" w:rsidRDefault="00D470BA" w:rsidP="00C61CF8">
      <w:pPr>
        <w:spacing w:after="0" w:line="240" w:lineRule="auto"/>
        <w:jc w:val="both"/>
        <w:rPr>
          <w:rFonts w:ascii="Arial Narrow" w:eastAsia="Arial" w:hAnsi="Arial Narrow" w:cs="Arial"/>
          <w:sz w:val="24"/>
          <w:szCs w:val="24"/>
        </w:rPr>
      </w:pPr>
    </w:p>
    <w:p w14:paraId="639B0EE3" w14:textId="77777777" w:rsidR="00D470BA" w:rsidRPr="00CC5F38" w:rsidRDefault="00D470BA" w:rsidP="00C61CF8">
      <w:pPr>
        <w:spacing w:after="0" w:line="240" w:lineRule="auto"/>
        <w:jc w:val="both"/>
        <w:rPr>
          <w:rFonts w:ascii="Arial Narrow" w:eastAsia="Arial" w:hAnsi="Arial Narrow" w:cs="Arial"/>
          <w:sz w:val="24"/>
          <w:szCs w:val="24"/>
        </w:rPr>
      </w:pPr>
    </w:p>
    <w:p w14:paraId="4E9717F8" w14:textId="77777777" w:rsidR="00D470BA" w:rsidRPr="00CC5F38" w:rsidRDefault="00D470BA" w:rsidP="00C61CF8">
      <w:pPr>
        <w:spacing w:after="0" w:line="240" w:lineRule="auto"/>
        <w:jc w:val="both"/>
        <w:rPr>
          <w:rFonts w:ascii="Arial Narrow" w:eastAsia="Arial" w:hAnsi="Arial Narrow" w:cs="Arial"/>
          <w:sz w:val="24"/>
          <w:szCs w:val="24"/>
        </w:rPr>
      </w:pPr>
    </w:p>
    <w:p w14:paraId="157F6874" w14:textId="77777777" w:rsidR="00D470BA" w:rsidRPr="00CC5F38" w:rsidRDefault="00D470BA" w:rsidP="00C61CF8">
      <w:pPr>
        <w:spacing w:after="0" w:line="240" w:lineRule="auto"/>
        <w:jc w:val="both"/>
        <w:rPr>
          <w:rFonts w:ascii="Arial Narrow" w:eastAsia="Arial" w:hAnsi="Arial Narrow" w:cs="Arial"/>
          <w:sz w:val="24"/>
          <w:szCs w:val="24"/>
        </w:rPr>
      </w:pPr>
    </w:p>
    <w:p w14:paraId="53D6D812" w14:textId="77777777" w:rsidR="00D470BA" w:rsidRPr="00CC5F38" w:rsidRDefault="00D470BA" w:rsidP="00C61CF8">
      <w:pPr>
        <w:spacing w:after="0" w:line="240" w:lineRule="auto"/>
        <w:jc w:val="both"/>
        <w:rPr>
          <w:rFonts w:ascii="Arial Narrow" w:eastAsia="Arial" w:hAnsi="Arial Narrow" w:cs="Arial"/>
          <w:sz w:val="24"/>
          <w:szCs w:val="24"/>
        </w:rPr>
      </w:pPr>
    </w:p>
    <w:p w14:paraId="742C11A3" w14:textId="77777777" w:rsidR="00D470BA" w:rsidRPr="00CC5F38" w:rsidRDefault="00D470BA" w:rsidP="00C61CF8">
      <w:pPr>
        <w:spacing w:after="0" w:line="240" w:lineRule="auto"/>
        <w:jc w:val="both"/>
        <w:rPr>
          <w:rFonts w:ascii="Arial Narrow" w:eastAsia="Arial" w:hAnsi="Arial Narrow" w:cs="Arial"/>
          <w:sz w:val="24"/>
          <w:szCs w:val="24"/>
        </w:rPr>
      </w:pPr>
    </w:p>
    <w:p w14:paraId="59AD9805" w14:textId="77777777" w:rsidR="00D470BA" w:rsidRPr="00CC5F38" w:rsidRDefault="00D470BA" w:rsidP="00C61CF8">
      <w:pPr>
        <w:spacing w:after="0" w:line="240" w:lineRule="auto"/>
        <w:jc w:val="both"/>
        <w:rPr>
          <w:rFonts w:ascii="Arial Narrow" w:eastAsia="Arial" w:hAnsi="Arial Narrow" w:cs="Arial"/>
          <w:sz w:val="24"/>
          <w:szCs w:val="24"/>
        </w:rPr>
      </w:pPr>
    </w:p>
    <w:p w14:paraId="73ADD0C1" w14:textId="77777777" w:rsidR="00D470BA" w:rsidRPr="00CC5F38" w:rsidRDefault="00D470BA" w:rsidP="00C61CF8">
      <w:pPr>
        <w:spacing w:after="0" w:line="240" w:lineRule="auto"/>
        <w:jc w:val="both"/>
        <w:rPr>
          <w:rFonts w:ascii="Arial Narrow" w:eastAsia="Arial" w:hAnsi="Arial Narrow" w:cs="Arial"/>
          <w:sz w:val="24"/>
          <w:szCs w:val="24"/>
        </w:rPr>
      </w:pPr>
    </w:p>
    <w:p w14:paraId="6E2E6D41" w14:textId="77777777" w:rsidR="00D470BA" w:rsidRPr="00CC5F38" w:rsidRDefault="00D470BA" w:rsidP="00C61CF8">
      <w:pPr>
        <w:spacing w:after="0" w:line="240" w:lineRule="auto"/>
        <w:jc w:val="both"/>
        <w:rPr>
          <w:rFonts w:ascii="Arial Narrow" w:eastAsia="Arial" w:hAnsi="Arial Narrow" w:cs="Arial"/>
          <w:sz w:val="24"/>
          <w:szCs w:val="24"/>
        </w:rPr>
      </w:pPr>
    </w:p>
    <w:p w14:paraId="06223B3F" w14:textId="77777777" w:rsidR="00D470BA" w:rsidRPr="00CC5F38" w:rsidRDefault="00D470BA" w:rsidP="00C61CF8">
      <w:pPr>
        <w:spacing w:after="0" w:line="240" w:lineRule="auto"/>
        <w:jc w:val="both"/>
        <w:rPr>
          <w:rFonts w:ascii="Arial Narrow" w:eastAsia="Arial" w:hAnsi="Arial Narrow" w:cs="Arial"/>
          <w:sz w:val="24"/>
          <w:szCs w:val="24"/>
        </w:rPr>
      </w:pPr>
    </w:p>
    <w:p w14:paraId="6A479143" w14:textId="77777777" w:rsidR="00D470BA" w:rsidRPr="00CC5F38" w:rsidRDefault="00D470BA" w:rsidP="00C61CF8">
      <w:pPr>
        <w:spacing w:after="0" w:line="240" w:lineRule="auto"/>
        <w:jc w:val="both"/>
        <w:rPr>
          <w:rFonts w:ascii="Arial Narrow" w:eastAsia="Arial" w:hAnsi="Arial Narrow" w:cs="Arial"/>
          <w:sz w:val="24"/>
          <w:szCs w:val="24"/>
        </w:rPr>
      </w:pPr>
    </w:p>
    <w:p w14:paraId="569CAC14" w14:textId="77777777" w:rsidR="00D470BA" w:rsidRPr="00CC5F38" w:rsidRDefault="00D470BA" w:rsidP="00C61CF8">
      <w:pPr>
        <w:spacing w:after="0" w:line="240" w:lineRule="auto"/>
        <w:jc w:val="both"/>
        <w:rPr>
          <w:rFonts w:ascii="Arial Narrow" w:eastAsia="Arial" w:hAnsi="Arial Narrow" w:cs="Arial"/>
          <w:sz w:val="24"/>
          <w:szCs w:val="24"/>
        </w:rPr>
      </w:pPr>
    </w:p>
    <w:p w14:paraId="538254F4" w14:textId="77777777" w:rsidR="00D470BA" w:rsidRPr="00CC5F38" w:rsidRDefault="00D470BA" w:rsidP="00C61CF8">
      <w:pPr>
        <w:spacing w:after="0" w:line="240" w:lineRule="auto"/>
        <w:jc w:val="both"/>
        <w:rPr>
          <w:rFonts w:ascii="Arial Narrow" w:eastAsia="Arial" w:hAnsi="Arial Narrow" w:cs="Arial"/>
          <w:sz w:val="24"/>
          <w:szCs w:val="24"/>
        </w:rPr>
      </w:pPr>
    </w:p>
    <w:p w14:paraId="4A01FEBD" w14:textId="77777777" w:rsidR="00D470BA" w:rsidRPr="00CC5F38" w:rsidRDefault="00D470BA" w:rsidP="00C61CF8">
      <w:pPr>
        <w:spacing w:after="0" w:line="240" w:lineRule="auto"/>
        <w:jc w:val="both"/>
        <w:rPr>
          <w:rFonts w:ascii="Arial Narrow" w:eastAsia="Arial" w:hAnsi="Arial Narrow" w:cs="Arial"/>
          <w:sz w:val="24"/>
          <w:szCs w:val="24"/>
        </w:rPr>
      </w:pPr>
    </w:p>
    <w:p w14:paraId="49967A4B" w14:textId="77777777" w:rsidR="00D470BA" w:rsidRPr="00CC5F38" w:rsidRDefault="00D470BA" w:rsidP="00C61CF8">
      <w:pPr>
        <w:spacing w:after="0" w:line="240" w:lineRule="auto"/>
        <w:jc w:val="both"/>
        <w:rPr>
          <w:rFonts w:ascii="Arial Narrow" w:eastAsia="Arial" w:hAnsi="Arial Narrow" w:cs="Arial"/>
          <w:sz w:val="24"/>
          <w:szCs w:val="24"/>
        </w:rPr>
      </w:pPr>
    </w:p>
    <w:p w14:paraId="2CDE5CB9" w14:textId="77777777" w:rsidR="00D470BA" w:rsidRPr="00CC5F38" w:rsidRDefault="00D470BA" w:rsidP="00C61CF8">
      <w:pPr>
        <w:spacing w:after="0" w:line="240" w:lineRule="auto"/>
        <w:jc w:val="center"/>
        <w:rPr>
          <w:rFonts w:ascii="Arial Narrow" w:eastAsia="Arial" w:hAnsi="Arial Narrow" w:cs="Arial"/>
          <w:b/>
          <w:sz w:val="24"/>
          <w:szCs w:val="24"/>
        </w:rPr>
      </w:pPr>
    </w:p>
    <w:p w14:paraId="6997F800" w14:textId="77777777" w:rsidR="00D470BA" w:rsidRPr="00CC5F38" w:rsidRDefault="00D470BA" w:rsidP="00C61CF8">
      <w:pPr>
        <w:spacing w:after="0" w:line="240" w:lineRule="auto"/>
        <w:jc w:val="center"/>
        <w:rPr>
          <w:rFonts w:ascii="Arial Narrow" w:eastAsia="Arial" w:hAnsi="Arial Narrow" w:cs="Arial"/>
          <w:b/>
          <w:sz w:val="24"/>
          <w:szCs w:val="24"/>
        </w:rPr>
      </w:pPr>
    </w:p>
    <w:p w14:paraId="27319018" w14:textId="77777777" w:rsidR="00E619F9" w:rsidRDefault="00E619F9">
      <w:pPr>
        <w:rPr>
          <w:rFonts w:ascii="Arial Narrow" w:eastAsia="Arial" w:hAnsi="Arial Narrow" w:cs="Arial"/>
          <w:b/>
          <w:sz w:val="24"/>
          <w:szCs w:val="24"/>
        </w:rPr>
      </w:pPr>
      <w:r>
        <w:rPr>
          <w:rFonts w:ascii="Arial Narrow" w:eastAsia="Arial" w:hAnsi="Arial Narrow" w:cs="Arial"/>
          <w:b/>
          <w:sz w:val="24"/>
          <w:szCs w:val="24"/>
        </w:rPr>
        <w:br w:type="page"/>
      </w:r>
    </w:p>
    <w:p w14:paraId="370EF5AE" w14:textId="7C0407FD" w:rsidR="00D470BA" w:rsidRPr="00CC5F38" w:rsidRDefault="00437EE3" w:rsidP="00C61CF8">
      <w:pPr>
        <w:spacing w:after="0" w:line="240" w:lineRule="auto"/>
        <w:jc w:val="center"/>
        <w:rPr>
          <w:rFonts w:ascii="Arial Narrow" w:eastAsia="Arial" w:hAnsi="Arial Narrow" w:cs="Arial"/>
          <w:b/>
          <w:sz w:val="24"/>
          <w:szCs w:val="24"/>
        </w:rPr>
      </w:pPr>
      <w:r>
        <w:rPr>
          <w:rFonts w:ascii="Arial Narrow" w:eastAsia="Arial" w:hAnsi="Arial Narrow" w:cs="Arial"/>
          <w:b/>
          <w:sz w:val="24"/>
          <w:szCs w:val="24"/>
        </w:rPr>
        <w:lastRenderedPageBreak/>
        <w:t>ANEXO IV</w:t>
      </w:r>
    </w:p>
    <w:p w14:paraId="53F3EF06" w14:textId="77777777" w:rsidR="00D470BA" w:rsidRPr="00CC5F38" w:rsidRDefault="00D470BA" w:rsidP="00C61CF8">
      <w:pPr>
        <w:tabs>
          <w:tab w:val="left" w:pos="539"/>
          <w:tab w:val="left" w:pos="1186"/>
          <w:tab w:val="left" w:pos="2017"/>
          <w:tab w:val="left" w:pos="6910"/>
          <w:tab w:val="left" w:pos="7990"/>
        </w:tabs>
        <w:spacing w:after="0" w:line="240" w:lineRule="auto"/>
        <w:jc w:val="center"/>
        <w:rPr>
          <w:rFonts w:ascii="Arial Narrow" w:eastAsia="Arial" w:hAnsi="Arial Narrow" w:cs="Arial"/>
          <w:sz w:val="24"/>
          <w:szCs w:val="24"/>
        </w:rPr>
      </w:pPr>
    </w:p>
    <w:p w14:paraId="502598B6" w14:textId="77777777" w:rsidR="00D470BA" w:rsidRPr="00CC5F38" w:rsidRDefault="006138EC" w:rsidP="00C61CF8">
      <w:pPr>
        <w:widowControl w:val="0"/>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MODELO DE DECLARAÇÃO</w:t>
      </w:r>
    </w:p>
    <w:p w14:paraId="4D606EA9" w14:textId="77777777" w:rsidR="00D470BA" w:rsidRPr="00CC5F38" w:rsidRDefault="00D470BA" w:rsidP="00C61CF8">
      <w:pPr>
        <w:widowControl w:val="0"/>
        <w:spacing w:after="0" w:line="240" w:lineRule="auto"/>
        <w:jc w:val="both"/>
        <w:rPr>
          <w:rFonts w:ascii="Arial Narrow" w:eastAsia="Arial" w:hAnsi="Arial Narrow" w:cs="Arial"/>
          <w:b/>
          <w:sz w:val="24"/>
          <w:szCs w:val="24"/>
          <w:u w:val="single"/>
        </w:rPr>
      </w:pPr>
    </w:p>
    <w:p w14:paraId="0498169B" w14:textId="58FAB89D" w:rsidR="009C2EC8" w:rsidRPr="00BD2729" w:rsidRDefault="00771BE4" w:rsidP="009C2EC8">
      <w:pPr>
        <w:spacing w:after="0" w:line="240" w:lineRule="auto"/>
        <w:jc w:val="both"/>
        <w:rPr>
          <w:rFonts w:ascii="Arial Narrow" w:eastAsia="Arial" w:hAnsi="Arial Narrow" w:cs="Arial"/>
          <w:color w:val="auto"/>
          <w:sz w:val="24"/>
          <w:szCs w:val="24"/>
        </w:rPr>
      </w:pPr>
      <w:r>
        <w:rPr>
          <w:rFonts w:ascii="Arial Narrow" w:eastAsia="Arial" w:hAnsi="Arial Narrow" w:cs="Arial"/>
          <w:color w:val="auto"/>
          <w:sz w:val="24"/>
          <w:szCs w:val="24"/>
        </w:rPr>
        <w:t>PROCEDIMENTO LICITATÓRIO: Nº 008</w:t>
      </w:r>
      <w:r w:rsidR="009C2EC8" w:rsidRPr="00BD2729">
        <w:rPr>
          <w:rFonts w:ascii="Arial Narrow" w:eastAsia="Arial" w:hAnsi="Arial Narrow" w:cs="Arial"/>
          <w:color w:val="auto"/>
          <w:sz w:val="24"/>
          <w:szCs w:val="24"/>
        </w:rPr>
        <w:t>/2022.</w:t>
      </w:r>
    </w:p>
    <w:p w14:paraId="59A7E9C3" w14:textId="1BD0A121" w:rsidR="009C2EC8" w:rsidRPr="00BD2729" w:rsidRDefault="009C2EC8" w:rsidP="009C2EC8">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MODA</w:t>
      </w:r>
      <w:r w:rsidR="00771BE4">
        <w:rPr>
          <w:rFonts w:ascii="Arial Narrow" w:eastAsia="Arial" w:hAnsi="Arial Narrow" w:cs="Arial"/>
          <w:color w:val="auto"/>
          <w:sz w:val="24"/>
          <w:szCs w:val="24"/>
        </w:rPr>
        <w:t>LIDADE: Tomada de Preços: Nº 001</w:t>
      </w:r>
      <w:r w:rsidRPr="00BD2729">
        <w:rPr>
          <w:rFonts w:ascii="Arial Narrow" w:eastAsia="Arial" w:hAnsi="Arial Narrow" w:cs="Arial"/>
          <w:color w:val="auto"/>
          <w:sz w:val="24"/>
          <w:szCs w:val="24"/>
        </w:rPr>
        <w:t>/2022</w:t>
      </w:r>
    </w:p>
    <w:p w14:paraId="58DE9986" w14:textId="77777777" w:rsidR="00D470BA" w:rsidRPr="00CC5F38" w:rsidRDefault="00D470BA" w:rsidP="00C61CF8">
      <w:pPr>
        <w:widowControl w:val="0"/>
        <w:spacing w:after="0" w:line="240" w:lineRule="auto"/>
        <w:jc w:val="both"/>
        <w:rPr>
          <w:rFonts w:ascii="Arial Narrow" w:eastAsia="Arial" w:hAnsi="Arial Narrow" w:cs="Arial"/>
          <w:sz w:val="24"/>
          <w:szCs w:val="24"/>
          <w:u w:val="single"/>
        </w:rPr>
      </w:pPr>
    </w:p>
    <w:p w14:paraId="6EB47F79" w14:textId="77777777" w:rsidR="00D470BA" w:rsidRPr="00CC5F38" w:rsidRDefault="00D470BA" w:rsidP="00C61CF8">
      <w:pPr>
        <w:widowControl w:val="0"/>
        <w:spacing w:after="0" w:line="240" w:lineRule="auto"/>
        <w:jc w:val="both"/>
        <w:rPr>
          <w:rFonts w:ascii="Arial Narrow" w:eastAsia="Arial" w:hAnsi="Arial Narrow" w:cs="Arial"/>
          <w:sz w:val="24"/>
          <w:szCs w:val="24"/>
          <w:u w:val="single"/>
        </w:rPr>
      </w:pPr>
    </w:p>
    <w:p w14:paraId="1D8B2B9C" w14:textId="77777777" w:rsidR="00D470BA" w:rsidRPr="00CC5F38" w:rsidRDefault="006138EC" w:rsidP="00C61CF8">
      <w:pPr>
        <w:widowControl w:val="0"/>
        <w:spacing w:after="0" w:line="240" w:lineRule="auto"/>
        <w:jc w:val="both"/>
        <w:rPr>
          <w:rFonts w:ascii="Arial Narrow" w:eastAsia="Arial" w:hAnsi="Arial Narrow" w:cs="Arial"/>
          <w:i/>
          <w:sz w:val="24"/>
          <w:szCs w:val="24"/>
        </w:rPr>
      </w:pPr>
      <w:r w:rsidRPr="00CC5F38">
        <w:rPr>
          <w:rFonts w:ascii="Arial Narrow" w:eastAsia="Arial" w:hAnsi="Arial Narrow" w:cs="Arial"/>
          <w:sz w:val="24"/>
          <w:szCs w:val="24"/>
        </w:rPr>
        <w:t xml:space="preserve">A ________________________________________________, inscrita no CNPJ sob o nº ____________________________, com sede à __________________________________, neste </w:t>
      </w:r>
      <w:proofErr w:type="gramStart"/>
      <w:r w:rsidRPr="00CC5F38">
        <w:rPr>
          <w:rFonts w:ascii="Arial Narrow" w:eastAsia="Arial" w:hAnsi="Arial Narrow" w:cs="Arial"/>
          <w:sz w:val="24"/>
          <w:szCs w:val="24"/>
        </w:rPr>
        <w:t>ato representada</w:t>
      </w:r>
      <w:proofErr w:type="gramEnd"/>
      <w:r w:rsidRPr="00CC5F38">
        <w:rPr>
          <w:rFonts w:ascii="Arial Narrow" w:eastAsia="Arial" w:hAnsi="Arial Narrow" w:cs="Arial"/>
          <w:sz w:val="24"/>
          <w:szCs w:val="24"/>
        </w:rPr>
        <w:t xml:space="preserve"> por __________________________________, inscrito no CPF sob o nº ___________________________ e RG nº ___________________ SSP/_______, (nacionalidade) ____________________, (estado civil) __________________________, (profissão) _________________ residente a ___________________________________, </w:t>
      </w:r>
      <w:r w:rsidRPr="00CC5F38">
        <w:rPr>
          <w:rFonts w:ascii="Arial Narrow" w:eastAsia="Arial" w:hAnsi="Arial Narrow" w:cs="Arial"/>
          <w:b/>
          <w:sz w:val="24"/>
          <w:szCs w:val="24"/>
        </w:rPr>
        <w:t xml:space="preserve">DECLARA, </w:t>
      </w:r>
      <w:r w:rsidRPr="00CC5F38">
        <w:rPr>
          <w:rFonts w:ascii="Arial Narrow" w:eastAsia="Arial" w:hAnsi="Arial Narrow" w:cs="Arial"/>
          <w:sz w:val="24"/>
          <w:szCs w:val="24"/>
        </w:rPr>
        <w:t xml:space="preserve">sob as penas da Lei, para fins do disposto no Inciso III do Artigo 1º da Lei Complementar n.º 123, de 14 de dezembro de 2006, que </w:t>
      </w:r>
      <w:r w:rsidRPr="00CC5F38">
        <w:rPr>
          <w:rFonts w:ascii="Arial Narrow" w:eastAsia="Arial" w:hAnsi="Arial Narrow" w:cs="Arial"/>
          <w:i/>
          <w:sz w:val="24"/>
          <w:szCs w:val="24"/>
        </w:rPr>
        <w:t>cumpre os requisitos estabelecidos em seu Artigo 3º e está apta a usufruir o tratamento favorecido estabelecido no Capítulo V – Seção Única daquela Lei Complementar.</w:t>
      </w:r>
    </w:p>
    <w:p w14:paraId="7F14D3D0" w14:textId="77777777" w:rsidR="00D470BA" w:rsidRPr="00CC5F38" w:rsidRDefault="00D470BA" w:rsidP="00C61CF8">
      <w:pPr>
        <w:widowControl w:val="0"/>
        <w:spacing w:after="0" w:line="240" w:lineRule="auto"/>
        <w:jc w:val="both"/>
        <w:rPr>
          <w:rFonts w:ascii="Arial Narrow" w:eastAsia="Arial" w:hAnsi="Arial Narrow" w:cs="Arial"/>
          <w:i/>
          <w:sz w:val="24"/>
          <w:szCs w:val="24"/>
        </w:rPr>
      </w:pPr>
    </w:p>
    <w:p w14:paraId="5D0ED217" w14:textId="77777777" w:rsidR="00D470BA" w:rsidRPr="00CC5F38" w:rsidRDefault="006138EC" w:rsidP="00C61CF8">
      <w:pPr>
        <w:widowControl w:val="0"/>
        <w:spacing w:after="0" w:line="240" w:lineRule="auto"/>
        <w:jc w:val="both"/>
        <w:rPr>
          <w:rFonts w:ascii="Arial Narrow" w:eastAsia="Arial" w:hAnsi="Arial Narrow" w:cs="Arial"/>
          <w:i/>
          <w:sz w:val="24"/>
          <w:szCs w:val="24"/>
        </w:rPr>
      </w:pPr>
      <w:r w:rsidRPr="00CC5F38">
        <w:rPr>
          <w:rFonts w:ascii="Arial Narrow" w:eastAsia="Arial" w:hAnsi="Arial Narrow" w:cs="Arial"/>
          <w:i/>
          <w:sz w:val="24"/>
          <w:szCs w:val="24"/>
        </w:rPr>
        <w:t>Declaro ainda, que não existe qualquer impedimento entre os previstos nos Incisos do §4º do Artigo 3º da Lei Complementar nº 123/2006.</w:t>
      </w:r>
    </w:p>
    <w:p w14:paraId="1C9E9C31" w14:textId="77777777" w:rsidR="00D470BA" w:rsidRPr="00CC5F38" w:rsidRDefault="00D470BA" w:rsidP="00C61CF8">
      <w:pPr>
        <w:widowControl w:val="0"/>
        <w:spacing w:after="0" w:line="240" w:lineRule="auto"/>
        <w:jc w:val="both"/>
        <w:rPr>
          <w:rFonts w:ascii="Arial Narrow" w:eastAsia="Arial" w:hAnsi="Arial Narrow" w:cs="Arial"/>
          <w:i/>
          <w:sz w:val="24"/>
          <w:szCs w:val="24"/>
        </w:rPr>
      </w:pPr>
    </w:p>
    <w:p w14:paraId="0BDAC37E" w14:textId="77777777" w:rsidR="00D470BA" w:rsidRPr="00CC5F38" w:rsidRDefault="006138EC" w:rsidP="00C61CF8">
      <w:pPr>
        <w:widowControl w:val="0"/>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Por ser verdade, firmo </w:t>
      </w:r>
      <w:proofErr w:type="gramStart"/>
      <w:r w:rsidRPr="00CC5F38">
        <w:rPr>
          <w:rFonts w:ascii="Arial Narrow" w:eastAsia="Arial" w:hAnsi="Arial Narrow" w:cs="Arial"/>
          <w:sz w:val="24"/>
          <w:szCs w:val="24"/>
        </w:rPr>
        <w:t>a presente</w:t>
      </w:r>
      <w:proofErr w:type="gramEnd"/>
      <w:r w:rsidRPr="00CC5F38">
        <w:rPr>
          <w:rFonts w:ascii="Arial Narrow" w:eastAsia="Arial" w:hAnsi="Arial Narrow" w:cs="Arial"/>
          <w:sz w:val="24"/>
          <w:szCs w:val="24"/>
        </w:rPr>
        <w:t>.</w:t>
      </w:r>
    </w:p>
    <w:p w14:paraId="628A7B62" w14:textId="77777777" w:rsidR="00D470BA" w:rsidRPr="00CC5F38" w:rsidRDefault="00D470BA" w:rsidP="00C61CF8">
      <w:pPr>
        <w:widowControl w:val="0"/>
        <w:spacing w:after="0" w:line="240" w:lineRule="auto"/>
        <w:jc w:val="both"/>
        <w:rPr>
          <w:rFonts w:ascii="Arial Narrow" w:eastAsia="Arial" w:hAnsi="Arial Narrow" w:cs="Arial"/>
          <w:sz w:val="24"/>
          <w:szCs w:val="24"/>
        </w:rPr>
      </w:pPr>
    </w:p>
    <w:p w14:paraId="75AC4ACC" w14:textId="77777777" w:rsidR="00D470BA" w:rsidRPr="00CC5F38" w:rsidRDefault="006138EC" w:rsidP="00C61CF8">
      <w:pPr>
        <w:spacing w:after="0" w:line="240" w:lineRule="auto"/>
        <w:jc w:val="both"/>
        <w:rPr>
          <w:rFonts w:ascii="Arial Narrow" w:eastAsia="Arial" w:hAnsi="Arial Narrow" w:cs="Arial"/>
          <w:b/>
          <w:sz w:val="24"/>
          <w:szCs w:val="24"/>
        </w:rPr>
      </w:pPr>
      <w:r w:rsidRPr="00CC5F38">
        <w:rPr>
          <w:rFonts w:ascii="Arial Narrow" w:eastAsia="Arial" w:hAnsi="Arial Narrow" w:cs="Arial"/>
          <w:b/>
          <w:sz w:val="24"/>
          <w:szCs w:val="24"/>
        </w:rPr>
        <w:t>Local e data</w:t>
      </w:r>
    </w:p>
    <w:p w14:paraId="6DBE5909" w14:textId="77777777" w:rsidR="00D470BA" w:rsidRPr="00CC5F38" w:rsidRDefault="00D470BA" w:rsidP="00C61CF8">
      <w:pPr>
        <w:spacing w:after="0" w:line="240" w:lineRule="auto"/>
        <w:jc w:val="both"/>
        <w:rPr>
          <w:rFonts w:ascii="Arial Narrow" w:eastAsia="Arial" w:hAnsi="Arial Narrow" w:cs="Arial"/>
          <w:b/>
          <w:sz w:val="24"/>
          <w:szCs w:val="24"/>
        </w:rPr>
      </w:pPr>
    </w:p>
    <w:p w14:paraId="3A6AA1E2" w14:textId="77777777" w:rsidR="00D470BA" w:rsidRPr="00CC5F38" w:rsidRDefault="00D470BA" w:rsidP="00C61CF8">
      <w:pPr>
        <w:spacing w:after="0" w:line="240" w:lineRule="auto"/>
        <w:jc w:val="both"/>
        <w:rPr>
          <w:rFonts w:ascii="Arial Narrow" w:eastAsia="Arial" w:hAnsi="Arial Narrow" w:cs="Arial"/>
          <w:b/>
          <w:sz w:val="24"/>
          <w:szCs w:val="24"/>
        </w:rPr>
      </w:pPr>
    </w:p>
    <w:p w14:paraId="27D13F6F" w14:textId="77777777" w:rsidR="00D470BA" w:rsidRPr="00CC5F38" w:rsidRDefault="00D470BA" w:rsidP="00C61CF8">
      <w:pPr>
        <w:spacing w:after="0" w:line="240" w:lineRule="auto"/>
        <w:jc w:val="both"/>
        <w:rPr>
          <w:rFonts w:ascii="Arial Narrow" w:eastAsia="Arial" w:hAnsi="Arial Narrow" w:cs="Arial"/>
          <w:b/>
          <w:sz w:val="24"/>
          <w:szCs w:val="24"/>
        </w:rPr>
      </w:pPr>
    </w:p>
    <w:p w14:paraId="217B411F"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de representante legal</w:t>
      </w:r>
    </w:p>
    <w:p w14:paraId="107DF3CB"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Carimbo de CNPJ</w:t>
      </w:r>
    </w:p>
    <w:p w14:paraId="4AFE68B2" w14:textId="77777777" w:rsidR="00D470BA" w:rsidRPr="00CC5F38" w:rsidRDefault="00D470BA" w:rsidP="00C61CF8">
      <w:pPr>
        <w:spacing w:after="0" w:line="240" w:lineRule="auto"/>
        <w:jc w:val="both"/>
        <w:rPr>
          <w:rFonts w:ascii="Arial Narrow" w:eastAsia="Arial" w:hAnsi="Arial Narrow" w:cs="Arial"/>
          <w:sz w:val="24"/>
          <w:szCs w:val="24"/>
        </w:rPr>
      </w:pPr>
    </w:p>
    <w:p w14:paraId="1D03461D" w14:textId="77777777" w:rsidR="00D470BA" w:rsidRPr="00CC5F38" w:rsidRDefault="00D470BA" w:rsidP="00C61CF8">
      <w:pPr>
        <w:spacing w:after="0" w:line="240" w:lineRule="auto"/>
        <w:jc w:val="both"/>
        <w:rPr>
          <w:rFonts w:ascii="Arial Narrow" w:eastAsia="Arial" w:hAnsi="Arial Narrow" w:cs="Arial"/>
          <w:sz w:val="24"/>
          <w:szCs w:val="24"/>
        </w:rPr>
      </w:pPr>
    </w:p>
    <w:p w14:paraId="21A58B06" w14:textId="77777777" w:rsidR="00D470BA" w:rsidRPr="00CC5F38" w:rsidRDefault="00D470BA" w:rsidP="00C61CF8">
      <w:pPr>
        <w:spacing w:after="0" w:line="240" w:lineRule="auto"/>
        <w:jc w:val="both"/>
        <w:rPr>
          <w:rFonts w:ascii="Arial Narrow" w:eastAsia="Arial" w:hAnsi="Arial Narrow" w:cs="Arial"/>
          <w:sz w:val="24"/>
          <w:szCs w:val="24"/>
        </w:rPr>
      </w:pPr>
    </w:p>
    <w:p w14:paraId="66D31967" w14:textId="77777777" w:rsidR="00D470BA" w:rsidRPr="00CC5F38" w:rsidRDefault="00D470BA" w:rsidP="00C61CF8">
      <w:pPr>
        <w:spacing w:after="0" w:line="240" w:lineRule="auto"/>
        <w:jc w:val="both"/>
        <w:rPr>
          <w:rFonts w:ascii="Arial Narrow" w:eastAsia="Arial" w:hAnsi="Arial Narrow" w:cs="Arial"/>
          <w:sz w:val="24"/>
          <w:szCs w:val="24"/>
        </w:rPr>
      </w:pPr>
    </w:p>
    <w:p w14:paraId="4B827569" w14:textId="77777777" w:rsidR="00D470BA" w:rsidRPr="00CC5F38" w:rsidRDefault="00D470BA" w:rsidP="00C61CF8">
      <w:pPr>
        <w:spacing w:after="0" w:line="240" w:lineRule="auto"/>
        <w:jc w:val="both"/>
        <w:rPr>
          <w:rFonts w:ascii="Arial Narrow" w:eastAsia="Arial" w:hAnsi="Arial Narrow" w:cs="Arial"/>
          <w:sz w:val="24"/>
          <w:szCs w:val="24"/>
        </w:rPr>
      </w:pPr>
    </w:p>
    <w:p w14:paraId="66DF13AF" w14:textId="77777777" w:rsidR="00D470BA" w:rsidRPr="00CC5F38" w:rsidRDefault="00D470BA" w:rsidP="00C61CF8">
      <w:pPr>
        <w:spacing w:after="0" w:line="240" w:lineRule="auto"/>
        <w:jc w:val="both"/>
        <w:rPr>
          <w:rFonts w:ascii="Arial Narrow" w:eastAsia="Arial" w:hAnsi="Arial Narrow" w:cs="Arial"/>
          <w:sz w:val="24"/>
          <w:szCs w:val="24"/>
        </w:rPr>
      </w:pPr>
    </w:p>
    <w:p w14:paraId="170318E9" w14:textId="77777777" w:rsidR="00D470BA" w:rsidRPr="00CC5F38" w:rsidRDefault="00D470BA" w:rsidP="00C61CF8">
      <w:pPr>
        <w:spacing w:after="0" w:line="240" w:lineRule="auto"/>
        <w:jc w:val="both"/>
        <w:rPr>
          <w:rFonts w:ascii="Arial Narrow" w:eastAsia="Arial" w:hAnsi="Arial Narrow" w:cs="Arial"/>
          <w:sz w:val="24"/>
          <w:szCs w:val="24"/>
        </w:rPr>
      </w:pPr>
    </w:p>
    <w:p w14:paraId="6CDF718B" w14:textId="77777777" w:rsidR="00D470BA" w:rsidRPr="00CC5F38" w:rsidRDefault="00D470BA" w:rsidP="00C61CF8">
      <w:pPr>
        <w:spacing w:after="0" w:line="240" w:lineRule="auto"/>
        <w:jc w:val="both"/>
        <w:rPr>
          <w:rFonts w:ascii="Arial Narrow" w:eastAsia="Arial" w:hAnsi="Arial Narrow" w:cs="Arial"/>
          <w:sz w:val="24"/>
          <w:szCs w:val="24"/>
        </w:rPr>
      </w:pPr>
    </w:p>
    <w:p w14:paraId="5313C599" w14:textId="77777777" w:rsidR="00D470BA" w:rsidRPr="00CC5F38" w:rsidRDefault="00D470BA" w:rsidP="00C61CF8">
      <w:pPr>
        <w:spacing w:after="0" w:line="240" w:lineRule="auto"/>
        <w:jc w:val="both"/>
        <w:rPr>
          <w:rFonts w:ascii="Arial Narrow" w:eastAsia="Arial" w:hAnsi="Arial Narrow" w:cs="Arial"/>
          <w:sz w:val="24"/>
          <w:szCs w:val="24"/>
        </w:rPr>
      </w:pPr>
    </w:p>
    <w:p w14:paraId="38907232" w14:textId="77777777" w:rsidR="00D470BA" w:rsidRPr="00CC5F38" w:rsidRDefault="00D470BA" w:rsidP="00C61CF8">
      <w:pPr>
        <w:spacing w:after="0" w:line="240" w:lineRule="auto"/>
        <w:jc w:val="both"/>
        <w:rPr>
          <w:rFonts w:ascii="Arial Narrow" w:eastAsia="Arial" w:hAnsi="Arial Narrow" w:cs="Arial"/>
          <w:sz w:val="24"/>
          <w:szCs w:val="24"/>
        </w:rPr>
      </w:pPr>
    </w:p>
    <w:p w14:paraId="1879CC6C" w14:textId="77777777" w:rsidR="00D470BA" w:rsidRPr="00CC5F38" w:rsidRDefault="00D470BA" w:rsidP="00C61CF8">
      <w:pPr>
        <w:spacing w:after="0" w:line="240" w:lineRule="auto"/>
        <w:jc w:val="both"/>
        <w:rPr>
          <w:rFonts w:ascii="Arial Narrow" w:eastAsia="Arial" w:hAnsi="Arial Narrow" w:cs="Arial"/>
          <w:sz w:val="24"/>
          <w:szCs w:val="24"/>
        </w:rPr>
      </w:pPr>
    </w:p>
    <w:p w14:paraId="13A40010" w14:textId="77777777" w:rsidR="00D470BA" w:rsidRPr="00CC5F38" w:rsidRDefault="00D470BA" w:rsidP="00C61CF8">
      <w:pPr>
        <w:spacing w:after="0" w:line="240" w:lineRule="auto"/>
        <w:jc w:val="both"/>
        <w:rPr>
          <w:rFonts w:ascii="Arial Narrow" w:eastAsia="Arial" w:hAnsi="Arial Narrow" w:cs="Arial"/>
          <w:sz w:val="24"/>
          <w:szCs w:val="24"/>
        </w:rPr>
      </w:pPr>
    </w:p>
    <w:p w14:paraId="15A31B77" w14:textId="77777777" w:rsidR="00D470BA" w:rsidRPr="00CC5F38" w:rsidRDefault="00D470BA" w:rsidP="00C61CF8">
      <w:pPr>
        <w:spacing w:after="0" w:line="240" w:lineRule="auto"/>
        <w:jc w:val="both"/>
        <w:rPr>
          <w:rFonts w:ascii="Arial Narrow" w:eastAsia="Arial" w:hAnsi="Arial Narrow" w:cs="Arial"/>
          <w:sz w:val="24"/>
          <w:szCs w:val="24"/>
        </w:rPr>
      </w:pPr>
    </w:p>
    <w:p w14:paraId="2D6159CE" w14:textId="77777777" w:rsidR="00D470BA" w:rsidRPr="00CC5F38" w:rsidRDefault="00D470BA" w:rsidP="00C61CF8">
      <w:pPr>
        <w:spacing w:after="0" w:line="240" w:lineRule="auto"/>
        <w:jc w:val="both"/>
        <w:rPr>
          <w:rFonts w:ascii="Arial Narrow" w:eastAsia="Arial" w:hAnsi="Arial Narrow" w:cs="Arial"/>
          <w:sz w:val="24"/>
          <w:szCs w:val="24"/>
        </w:rPr>
      </w:pPr>
    </w:p>
    <w:p w14:paraId="0ABF08CF" w14:textId="77777777" w:rsidR="00D470BA" w:rsidRPr="00CC5F38" w:rsidRDefault="00D470BA" w:rsidP="00C61CF8">
      <w:pPr>
        <w:spacing w:after="0" w:line="240" w:lineRule="auto"/>
        <w:jc w:val="both"/>
        <w:rPr>
          <w:rFonts w:ascii="Arial Narrow" w:eastAsia="Arial" w:hAnsi="Arial Narrow" w:cs="Arial"/>
          <w:sz w:val="24"/>
          <w:szCs w:val="24"/>
        </w:rPr>
      </w:pPr>
    </w:p>
    <w:p w14:paraId="5DC19FED" w14:textId="77777777" w:rsidR="00D470BA" w:rsidRPr="00CC5F38" w:rsidRDefault="00D470BA" w:rsidP="00C61CF8">
      <w:pPr>
        <w:spacing w:after="0" w:line="240" w:lineRule="auto"/>
        <w:jc w:val="both"/>
        <w:rPr>
          <w:rFonts w:ascii="Arial Narrow" w:eastAsia="Arial" w:hAnsi="Arial Narrow" w:cs="Arial"/>
          <w:sz w:val="24"/>
          <w:szCs w:val="24"/>
        </w:rPr>
      </w:pPr>
    </w:p>
    <w:p w14:paraId="68211FD0" w14:textId="77777777" w:rsidR="00D470BA" w:rsidRPr="00CC5F38" w:rsidRDefault="00D470BA" w:rsidP="00C61CF8">
      <w:pPr>
        <w:spacing w:after="0" w:line="240" w:lineRule="auto"/>
        <w:jc w:val="both"/>
        <w:rPr>
          <w:rFonts w:ascii="Arial Narrow" w:eastAsia="Arial" w:hAnsi="Arial Narrow" w:cs="Arial"/>
          <w:sz w:val="24"/>
          <w:szCs w:val="24"/>
        </w:rPr>
      </w:pPr>
    </w:p>
    <w:p w14:paraId="27EE82DD" w14:textId="77777777" w:rsidR="006B2AE7" w:rsidRPr="00CC5F38" w:rsidRDefault="006B2AE7" w:rsidP="00C61CF8">
      <w:pPr>
        <w:spacing w:after="0" w:line="240" w:lineRule="auto"/>
        <w:jc w:val="both"/>
        <w:rPr>
          <w:rFonts w:ascii="Arial Narrow" w:eastAsia="Arial" w:hAnsi="Arial Narrow" w:cs="Arial"/>
          <w:sz w:val="24"/>
          <w:szCs w:val="24"/>
        </w:rPr>
      </w:pPr>
    </w:p>
    <w:p w14:paraId="63F1289B" w14:textId="77777777" w:rsidR="00C61CF8" w:rsidRPr="00CC5F38" w:rsidRDefault="00C61CF8" w:rsidP="00C61CF8">
      <w:pPr>
        <w:spacing w:after="0" w:line="240" w:lineRule="auto"/>
        <w:jc w:val="both"/>
        <w:rPr>
          <w:rFonts w:ascii="Arial Narrow" w:eastAsia="Arial" w:hAnsi="Arial Narrow" w:cs="Arial"/>
          <w:sz w:val="24"/>
          <w:szCs w:val="24"/>
        </w:rPr>
      </w:pPr>
    </w:p>
    <w:p w14:paraId="2A34241A" w14:textId="19A9CD6D" w:rsidR="00D470BA" w:rsidRPr="00CC5F38" w:rsidRDefault="00437EE3" w:rsidP="00C61CF8">
      <w:pPr>
        <w:spacing w:after="0" w:line="240" w:lineRule="auto"/>
        <w:jc w:val="center"/>
        <w:rPr>
          <w:rFonts w:ascii="Arial Narrow" w:eastAsia="Arial" w:hAnsi="Arial Narrow" w:cs="Arial"/>
          <w:b/>
          <w:sz w:val="24"/>
          <w:szCs w:val="24"/>
        </w:rPr>
      </w:pPr>
      <w:r>
        <w:rPr>
          <w:rFonts w:ascii="Arial Narrow" w:eastAsia="Arial" w:hAnsi="Arial Narrow" w:cs="Arial"/>
          <w:b/>
          <w:sz w:val="24"/>
          <w:szCs w:val="24"/>
        </w:rPr>
        <w:t>ANEXO V</w:t>
      </w:r>
    </w:p>
    <w:p w14:paraId="2D59C799" w14:textId="77777777" w:rsidR="00D470BA" w:rsidRPr="00CC5F38" w:rsidRDefault="00D470BA" w:rsidP="00C61CF8">
      <w:pPr>
        <w:spacing w:after="0" w:line="240" w:lineRule="auto"/>
        <w:jc w:val="center"/>
        <w:rPr>
          <w:rFonts w:ascii="Arial Narrow" w:eastAsia="Arial" w:hAnsi="Arial Narrow" w:cs="Arial"/>
          <w:b/>
          <w:sz w:val="24"/>
          <w:szCs w:val="24"/>
        </w:rPr>
      </w:pPr>
    </w:p>
    <w:p w14:paraId="684AFD5D" w14:textId="77777777" w:rsidR="00D470BA" w:rsidRPr="00CC5F38" w:rsidRDefault="006138EC" w:rsidP="00C61CF8">
      <w:pPr>
        <w:spacing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MODELO DE DECLARAÇÃO</w:t>
      </w:r>
    </w:p>
    <w:p w14:paraId="1FE6CF40" w14:textId="77777777" w:rsidR="00D470BA" w:rsidRPr="00CC5F38" w:rsidRDefault="00D470BA" w:rsidP="00C61CF8">
      <w:pPr>
        <w:spacing w:line="240" w:lineRule="auto"/>
        <w:rPr>
          <w:rFonts w:ascii="Arial Narrow" w:eastAsia="Arial" w:hAnsi="Arial Narrow" w:cs="Arial"/>
          <w:b/>
          <w:sz w:val="24"/>
          <w:szCs w:val="24"/>
        </w:rPr>
      </w:pPr>
    </w:p>
    <w:p w14:paraId="19BFB330" w14:textId="0BE79E73" w:rsidR="009C2EC8" w:rsidRPr="00BD2729" w:rsidRDefault="00771BE4" w:rsidP="009C2EC8">
      <w:pPr>
        <w:spacing w:after="0" w:line="240" w:lineRule="auto"/>
        <w:jc w:val="both"/>
        <w:rPr>
          <w:rFonts w:ascii="Arial Narrow" w:eastAsia="Arial" w:hAnsi="Arial Narrow" w:cs="Arial"/>
          <w:color w:val="auto"/>
          <w:sz w:val="24"/>
          <w:szCs w:val="24"/>
        </w:rPr>
      </w:pPr>
      <w:r>
        <w:rPr>
          <w:rFonts w:ascii="Arial Narrow" w:eastAsia="Arial" w:hAnsi="Arial Narrow" w:cs="Arial"/>
          <w:color w:val="auto"/>
          <w:sz w:val="24"/>
          <w:szCs w:val="24"/>
        </w:rPr>
        <w:t>PROCEDIMENTO LICITATÓRIO: Nº 008</w:t>
      </w:r>
      <w:r w:rsidR="009C2EC8" w:rsidRPr="00BD2729">
        <w:rPr>
          <w:rFonts w:ascii="Arial Narrow" w:eastAsia="Arial" w:hAnsi="Arial Narrow" w:cs="Arial"/>
          <w:color w:val="auto"/>
          <w:sz w:val="24"/>
          <w:szCs w:val="24"/>
        </w:rPr>
        <w:t>/2022.</w:t>
      </w:r>
    </w:p>
    <w:p w14:paraId="6A49E7A4" w14:textId="20A3D3C7" w:rsidR="009C2EC8" w:rsidRPr="00BD2729" w:rsidRDefault="009C2EC8" w:rsidP="009C2EC8">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MODALIDADE: Tom</w:t>
      </w:r>
      <w:r w:rsidR="00771BE4">
        <w:rPr>
          <w:rFonts w:ascii="Arial Narrow" w:eastAsia="Arial" w:hAnsi="Arial Narrow" w:cs="Arial"/>
          <w:color w:val="auto"/>
          <w:sz w:val="24"/>
          <w:szCs w:val="24"/>
        </w:rPr>
        <w:t>ada de Preços: Nº 001</w:t>
      </w:r>
      <w:r w:rsidRPr="00BD2729">
        <w:rPr>
          <w:rFonts w:ascii="Arial Narrow" w:eastAsia="Arial" w:hAnsi="Arial Narrow" w:cs="Arial"/>
          <w:color w:val="auto"/>
          <w:sz w:val="24"/>
          <w:szCs w:val="24"/>
        </w:rPr>
        <w:t>/2022</w:t>
      </w:r>
    </w:p>
    <w:p w14:paraId="56FB6641" w14:textId="77777777" w:rsidR="00D470BA" w:rsidRPr="00CC5F38" w:rsidRDefault="00D470BA" w:rsidP="00C61CF8">
      <w:pPr>
        <w:spacing w:line="240" w:lineRule="auto"/>
        <w:ind w:right="57"/>
        <w:jc w:val="both"/>
        <w:rPr>
          <w:rFonts w:ascii="Arial Narrow" w:eastAsia="Arial" w:hAnsi="Arial Narrow" w:cs="Arial"/>
          <w:sz w:val="24"/>
          <w:szCs w:val="24"/>
        </w:rPr>
      </w:pPr>
    </w:p>
    <w:p w14:paraId="058EC227" w14:textId="4AF84A91"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Eu ____________________________, pessoa física inscrita no CPF sob o n° ______________, RG n° ____________ e CREA n° _____________, Responsável Técnico da empresa ________________________, pessoa jurídica inscrita no CNPJ ________________ com sede administrativa na ________________, n° ___, bairro ___________, cidade de __________/___,</w:t>
      </w:r>
      <w:r w:rsidRPr="00CC5F38">
        <w:rPr>
          <w:rFonts w:ascii="Arial Narrow" w:eastAsia="Arial" w:hAnsi="Arial Narrow" w:cs="Arial"/>
          <w:b/>
          <w:sz w:val="24"/>
          <w:szCs w:val="24"/>
        </w:rPr>
        <w:t xml:space="preserve"> </w:t>
      </w:r>
      <w:r w:rsidRPr="00CC5F38">
        <w:rPr>
          <w:rFonts w:ascii="Arial Narrow" w:eastAsia="Arial" w:hAnsi="Arial Narrow" w:cs="Arial"/>
          <w:b/>
          <w:sz w:val="24"/>
          <w:szCs w:val="24"/>
          <w:u w:val="single"/>
        </w:rPr>
        <w:t>DECLARO QUE</w:t>
      </w:r>
      <w:r w:rsidRPr="00CC5F38">
        <w:rPr>
          <w:rFonts w:ascii="Arial Narrow" w:eastAsia="Arial" w:hAnsi="Arial Narrow" w:cs="Arial"/>
          <w:sz w:val="24"/>
          <w:szCs w:val="24"/>
        </w:rPr>
        <w:t xml:space="preserve"> recebemos os documentos e temos conhecimento de todas as informações e condições locais para o cumprimento das obrigações do objeto licitado, caso o objeto da licitação venha a ser contratado com nossa empresa, cumprindo as exig</w:t>
      </w:r>
      <w:r w:rsidR="00AC4575" w:rsidRPr="00CC5F38">
        <w:rPr>
          <w:rFonts w:ascii="Arial Narrow" w:eastAsia="Arial" w:hAnsi="Arial Narrow" w:cs="Arial"/>
          <w:sz w:val="24"/>
          <w:szCs w:val="24"/>
        </w:rPr>
        <w:t>ências dos itens 3.4 do edital.</w:t>
      </w:r>
    </w:p>
    <w:p w14:paraId="50BB1348" w14:textId="77777777" w:rsidR="00D470BA" w:rsidRPr="00CC5F38" w:rsidRDefault="00D470BA" w:rsidP="00C61CF8">
      <w:pPr>
        <w:spacing w:after="0" w:line="240" w:lineRule="auto"/>
        <w:jc w:val="both"/>
        <w:rPr>
          <w:rFonts w:ascii="Arial Narrow" w:eastAsia="Arial" w:hAnsi="Arial Narrow" w:cs="Arial"/>
          <w:sz w:val="24"/>
          <w:szCs w:val="24"/>
        </w:rPr>
      </w:pPr>
    </w:p>
    <w:p w14:paraId="33DF8514" w14:textId="77777777" w:rsidR="00D470BA" w:rsidRPr="00CC5F38" w:rsidRDefault="006138EC" w:rsidP="00C61CF8">
      <w:pPr>
        <w:spacing w:after="0" w:line="240" w:lineRule="auto"/>
        <w:rPr>
          <w:rFonts w:ascii="Arial Narrow" w:eastAsia="Arial" w:hAnsi="Arial Narrow" w:cs="Arial"/>
          <w:sz w:val="24"/>
          <w:szCs w:val="24"/>
        </w:rPr>
      </w:pPr>
      <w:r w:rsidRPr="00CC5F38">
        <w:rPr>
          <w:rFonts w:ascii="Arial Narrow" w:eastAsia="Arial" w:hAnsi="Arial Narrow" w:cs="Arial"/>
          <w:sz w:val="24"/>
          <w:szCs w:val="24"/>
        </w:rPr>
        <w:t xml:space="preserve">Por ser verdade, firmo </w:t>
      </w:r>
      <w:proofErr w:type="gramStart"/>
      <w:r w:rsidRPr="00CC5F38">
        <w:rPr>
          <w:rFonts w:ascii="Arial Narrow" w:eastAsia="Arial" w:hAnsi="Arial Narrow" w:cs="Arial"/>
          <w:sz w:val="24"/>
          <w:szCs w:val="24"/>
        </w:rPr>
        <w:t>a presente</w:t>
      </w:r>
      <w:proofErr w:type="gramEnd"/>
      <w:r w:rsidRPr="00CC5F38">
        <w:rPr>
          <w:rFonts w:ascii="Arial Narrow" w:eastAsia="Arial" w:hAnsi="Arial Narrow" w:cs="Arial"/>
          <w:sz w:val="24"/>
          <w:szCs w:val="24"/>
        </w:rPr>
        <w:t>.</w:t>
      </w:r>
    </w:p>
    <w:p w14:paraId="21011487" w14:textId="77777777" w:rsidR="00D470BA" w:rsidRPr="00CC5F38" w:rsidRDefault="00D470BA" w:rsidP="00C61CF8">
      <w:pPr>
        <w:spacing w:after="0" w:line="240" w:lineRule="auto"/>
        <w:rPr>
          <w:rFonts w:ascii="Arial Narrow" w:eastAsia="Arial" w:hAnsi="Arial Narrow" w:cs="Arial"/>
          <w:sz w:val="24"/>
          <w:szCs w:val="24"/>
        </w:rPr>
      </w:pPr>
    </w:p>
    <w:p w14:paraId="417D44BA" w14:textId="77777777" w:rsidR="00D470BA" w:rsidRPr="00CC5F38" w:rsidRDefault="00D470BA" w:rsidP="00C61CF8">
      <w:pPr>
        <w:spacing w:after="0" w:line="240" w:lineRule="auto"/>
        <w:rPr>
          <w:rFonts w:ascii="Arial Narrow" w:eastAsia="Arial" w:hAnsi="Arial Narrow" w:cs="Arial"/>
          <w:sz w:val="24"/>
          <w:szCs w:val="24"/>
        </w:rPr>
      </w:pPr>
    </w:p>
    <w:p w14:paraId="7DC26A8F" w14:textId="77777777" w:rsidR="00D470BA" w:rsidRPr="00CC5F38" w:rsidRDefault="006138EC" w:rsidP="00C61CF8">
      <w:pPr>
        <w:spacing w:after="0" w:line="240" w:lineRule="auto"/>
        <w:rPr>
          <w:rFonts w:ascii="Arial Narrow" w:eastAsia="Arial" w:hAnsi="Arial Narrow" w:cs="Arial"/>
          <w:sz w:val="24"/>
          <w:szCs w:val="24"/>
        </w:rPr>
      </w:pPr>
      <w:r w:rsidRPr="00CC5F38">
        <w:rPr>
          <w:rFonts w:ascii="Arial Narrow" w:eastAsia="Arial" w:hAnsi="Arial Narrow" w:cs="Arial"/>
          <w:sz w:val="24"/>
          <w:szCs w:val="24"/>
        </w:rPr>
        <w:t>Local e data</w:t>
      </w:r>
    </w:p>
    <w:p w14:paraId="267EEBBC" w14:textId="77777777" w:rsidR="00D470BA" w:rsidRPr="00CC5F38" w:rsidRDefault="00D470BA" w:rsidP="00C61CF8">
      <w:pPr>
        <w:spacing w:after="0" w:line="240" w:lineRule="auto"/>
        <w:rPr>
          <w:rFonts w:ascii="Arial Narrow" w:eastAsia="Arial" w:hAnsi="Arial Narrow" w:cs="Arial"/>
          <w:sz w:val="24"/>
          <w:szCs w:val="24"/>
        </w:rPr>
      </w:pPr>
    </w:p>
    <w:p w14:paraId="6E264178" w14:textId="77777777" w:rsidR="00D470BA" w:rsidRPr="00CC5F38" w:rsidRDefault="00D470BA" w:rsidP="00C61CF8">
      <w:pPr>
        <w:spacing w:after="0" w:line="240" w:lineRule="auto"/>
        <w:rPr>
          <w:rFonts w:ascii="Arial Narrow" w:eastAsia="Arial" w:hAnsi="Arial Narrow" w:cs="Arial"/>
          <w:sz w:val="24"/>
          <w:szCs w:val="24"/>
        </w:rPr>
      </w:pPr>
    </w:p>
    <w:p w14:paraId="4CAA7EF2"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do representante legal</w:t>
      </w:r>
    </w:p>
    <w:p w14:paraId="43D4E88C"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Carimbo de CNPJ</w:t>
      </w:r>
    </w:p>
    <w:p w14:paraId="59EA2C82" w14:textId="77777777" w:rsidR="00D470BA" w:rsidRPr="00CC5F38" w:rsidRDefault="00D470BA" w:rsidP="00C61CF8">
      <w:pPr>
        <w:spacing w:after="0" w:line="240" w:lineRule="auto"/>
        <w:jc w:val="both"/>
        <w:rPr>
          <w:rFonts w:ascii="Arial Narrow" w:eastAsia="Arial" w:hAnsi="Arial Narrow" w:cs="Arial"/>
          <w:sz w:val="24"/>
          <w:szCs w:val="24"/>
        </w:rPr>
      </w:pPr>
    </w:p>
    <w:p w14:paraId="07BA556A" w14:textId="77777777" w:rsidR="00D470BA" w:rsidRPr="00CC5F38" w:rsidRDefault="00D470BA" w:rsidP="00C61CF8">
      <w:pPr>
        <w:spacing w:line="240" w:lineRule="auto"/>
        <w:rPr>
          <w:rFonts w:ascii="Arial Narrow" w:eastAsia="Arial" w:hAnsi="Arial Narrow" w:cs="Arial"/>
          <w:b/>
          <w:sz w:val="24"/>
          <w:szCs w:val="24"/>
        </w:rPr>
      </w:pPr>
    </w:p>
    <w:p w14:paraId="126B835A" w14:textId="77777777" w:rsidR="00D470BA" w:rsidRPr="00CC5F38" w:rsidRDefault="00D470BA" w:rsidP="00C61CF8">
      <w:pPr>
        <w:spacing w:after="0" w:line="240" w:lineRule="auto"/>
        <w:jc w:val="both"/>
        <w:rPr>
          <w:rFonts w:ascii="Arial Narrow" w:eastAsia="Arial" w:hAnsi="Arial Narrow" w:cs="Arial"/>
          <w:sz w:val="24"/>
          <w:szCs w:val="24"/>
        </w:rPr>
      </w:pPr>
    </w:p>
    <w:p w14:paraId="419ABDE1" w14:textId="77777777" w:rsidR="00D470BA" w:rsidRPr="00CC5F38" w:rsidRDefault="00D470BA" w:rsidP="00C61CF8">
      <w:pPr>
        <w:spacing w:after="0" w:line="240" w:lineRule="auto"/>
        <w:jc w:val="both"/>
        <w:rPr>
          <w:rFonts w:ascii="Arial Narrow" w:eastAsia="Arial" w:hAnsi="Arial Narrow" w:cs="Arial"/>
          <w:sz w:val="24"/>
          <w:szCs w:val="24"/>
        </w:rPr>
      </w:pPr>
    </w:p>
    <w:p w14:paraId="687344B1" w14:textId="77777777" w:rsidR="00D470BA" w:rsidRPr="00CC5F38" w:rsidRDefault="00D470BA" w:rsidP="00C61CF8">
      <w:pPr>
        <w:spacing w:after="0" w:line="240" w:lineRule="auto"/>
        <w:jc w:val="both"/>
        <w:rPr>
          <w:rFonts w:ascii="Arial Narrow" w:eastAsia="Arial" w:hAnsi="Arial Narrow" w:cs="Arial"/>
          <w:sz w:val="24"/>
          <w:szCs w:val="24"/>
        </w:rPr>
      </w:pPr>
    </w:p>
    <w:p w14:paraId="291F1FFB" w14:textId="77777777" w:rsidR="00D470BA" w:rsidRPr="00CC5F38" w:rsidRDefault="00D470BA" w:rsidP="00C61CF8">
      <w:pPr>
        <w:spacing w:after="0" w:line="240" w:lineRule="auto"/>
        <w:jc w:val="both"/>
        <w:rPr>
          <w:rFonts w:ascii="Arial Narrow" w:eastAsia="Arial" w:hAnsi="Arial Narrow" w:cs="Arial"/>
          <w:sz w:val="24"/>
          <w:szCs w:val="24"/>
        </w:rPr>
      </w:pPr>
    </w:p>
    <w:p w14:paraId="2A1AA651" w14:textId="77777777" w:rsidR="00D470BA" w:rsidRPr="00CC5F38" w:rsidRDefault="00D470BA" w:rsidP="00C61CF8">
      <w:pPr>
        <w:spacing w:after="0" w:line="240" w:lineRule="auto"/>
        <w:jc w:val="both"/>
        <w:rPr>
          <w:rFonts w:ascii="Arial Narrow" w:eastAsia="Arial" w:hAnsi="Arial Narrow" w:cs="Arial"/>
          <w:sz w:val="24"/>
          <w:szCs w:val="24"/>
        </w:rPr>
      </w:pPr>
    </w:p>
    <w:p w14:paraId="5B6B4BDD" w14:textId="77777777" w:rsidR="00D470BA" w:rsidRPr="00CC5F38" w:rsidRDefault="00D470BA" w:rsidP="00C61CF8">
      <w:pPr>
        <w:spacing w:after="0" w:line="240" w:lineRule="auto"/>
        <w:jc w:val="both"/>
        <w:rPr>
          <w:rFonts w:ascii="Arial Narrow" w:eastAsia="Arial" w:hAnsi="Arial Narrow" w:cs="Arial"/>
          <w:sz w:val="24"/>
          <w:szCs w:val="24"/>
        </w:rPr>
      </w:pPr>
    </w:p>
    <w:p w14:paraId="3E4A4057" w14:textId="77777777" w:rsidR="00D470BA" w:rsidRPr="00CC5F38" w:rsidRDefault="00D470BA" w:rsidP="00C61CF8">
      <w:pPr>
        <w:spacing w:after="0" w:line="240" w:lineRule="auto"/>
        <w:jc w:val="both"/>
        <w:rPr>
          <w:rFonts w:ascii="Arial Narrow" w:eastAsia="Arial" w:hAnsi="Arial Narrow" w:cs="Arial"/>
          <w:sz w:val="24"/>
          <w:szCs w:val="24"/>
        </w:rPr>
      </w:pPr>
    </w:p>
    <w:p w14:paraId="41932864" w14:textId="77777777" w:rsidR="00D470BA" w:rsidRPr="00CC5F38" w:rsidRDefault="00D470BA" w:rsidP="00C61CF8">
      <w:pPr>
        <w:spacing w:after="0" w:line="240" w:lineRule="auto"/>
        <w:jc w:val="both"/>
        <w:rPr>
          <w:rFonts w:ascii="Arial Narrow" w:eastAsia="Arial" w:hAnsi="Arial Narrow" w:cs="Arial"/>
          <w:sz w:val="24"/>
          <w:szCs w:val="24"/>
        </w:rPr>
      </w:pPr>
    </w:p>
    <w:p w14:paraId="4581558D" w14:textId="77777777" w:rsidR="00D470BA" w:rsidRPr="00CC5F38" w:rsidRDefault="00D470BA" w:rsidP="00C61CF8">
      <w:pPr>
        <w:spacing w:after="0" w:line="240" w:lineRule="auto"/>
        <w:jc w:val="both"/>
        <w:rPr>
          <w:rFonts w:ascii="Arial Narrow" w:eastAsia="Arial" w:hAnsi="Arial Narrow" w:cs="Arial"/>
          <w:sz w:val="24"/>
          <w:szCs w:val="24"/>
        </w:rPr>
      </w:pPr>
    </w:p>
    <w:p w14:paraId="0DBBD82B" w14:textId="77777777" w:rsidR="00D470BA" w:rsidRPr="00CC5F38" w:rsidRDefault="00D470BA" w:rsidP="00C61CF8">
      <w:pPr>
        <w:spacing w:after="0" w:line="240" w:lineRule="auto"/>
        <w:jc w:val="both"/>
        <w:rPr>
          <w:rFonts w:ascii="Arial Narrow" w:eastAsia="Arial" w:hAnsi="Arial Narrow" w:cs="Arial"/>
          <w:sz w:val="24"/>
          <w:szCs w:val="24"/>
        </w:rPr>
      </w:pPr>
    </w:p>
    <w:p w14:paraId="7A60AA35" w14:textId="77777777" w:rsidR="00D470BA" w:rsidRPr="00CC5F38" w:rsidRDefault="00D470BA" w:rsidP="00C61CF8">
      <w:pPr>
        <w:spacing w:after="0" w:line="240" w:lineRule="auto"/>
        <w:jc w:val="both"/>
        <w:rPr>
          <w:rFonts w:ascii="Arial Narrow" w:eastAsia="Arial" w:hAnsi="Arial Narrow" w:cs="Arial"/>
          <w:sz w:val="24"/>
          <w:szCs w:val="24"/>
        </w:rPr>
      </w:pPr>
    </w:p>
    <w:p w14:paraId="696EA31F" w14:textId="77777777" w:rsidR="00D470BA" w:rsidRPr="00CC5F38" w:rsidRDefault="00D470BA" w:rsidP="00C61CF8">
      <w:pPr>
        <w:spacing w:after="0" w:line="240" w:lineRule="auto"/>
        <w:jc w:val="both"/>
        <w:rPr>
          <w:rFonts w:ascii="Arial Narrow" w:eastAsia="Arial" w:hAnsi="Arial Narrow" w:cs="Arial"/>
          <w:sz w:val="24"/>
          <w:szCs w:val="24"/>
        </w:rPr>
      </w:pPr>
    </w:p>
    <w:p w14:paraId="5474BD71" w14:textId="77777777" w:rsidR="00D470BA" w:rsidRPr="00CC5F38" w:rsidRDefault="00D470BA" w:rsidP="00C61CF8">
      <w:pPr>
        <w:spacing w:after="0" w:line="240" w:lineRule="auto"/>
        <w:jc w:val="center"/>
        <w:rPr>
          <w:rFonts w:ascii="Arial Narrow" w:eastAsia="Arial" w:hAnsi="Arial Narrow" w:cs="Arial"/>
          <w:b/>
          <w:sz w:val="24"/>
          <w:szCs w:val="24"/>
        </w:rPr>
      </w:pPr>
    </w:p>
    <w:p w14:paraId="1D948872" w14:textId="77777777" w:rsidR="00D470BA" w:rsidRPr="00CC5F38" w:rsidRDefault="00D470BA" w:rsidP="00C61CF8">
      <w:pPr>
        <w:spacing w:after="0" w:line="240" w:lineRule="auto"/>
        <w:jc w:val="center"/>
        <w:rPr>
          <w:rFonts w:ascii="Arial Narrow" w:eastAsia="Arial" w:hAnsi="Arial Narrow" w:cs="Arial"/>
          <w:b/>
          <w:sz w:val="24"/>
          <w:szCs w:val="24"/>
        </w:rPr>
      </w:pPr>
    </w:p>
    <w:p w14:paraId="66434292" w14:textId="77777777" w:rsidR="00D470BA" w:rsidRPr="00CC5F38" w:rsidRDefault="00D470BA" w:rsidP="00C61CF8">
      <w:pPr>
        <w:spacing w:after="0" w:line="240" w:lineRule="auto"/>
        <w:jc w:val="center"/>
        <w:rPr>
          <w:rFonts w:ascii="Arial Narrow" w:eastAsia="Arial" w:hAnsi="Arial Narrow" w:cs="Arial"/>
          <w:b/>
          <w:sz w:val="24"/>
          <w:szCs w:val="24"/>
        </w:rPr>
      </w:pPr>
    </w:p>
    <w:p w14:paraId="3D5DCDFB" w14:textId="1014C363" w:rsidR="00D470BA" w:rsidRPr="00CC5F38" w:rsidRDefault="00D470BA" w:rsidP="00C61CF8">
      <w:pPr>
        <w:spacing w:after="0" w:line="240" w:lineRule="auto"/>
        <w:jc w:val="center"/>
        <w:rPr>
          <w:rFonts w:ascii="Arial Narrow" w:eastAsia="Arial" w:hAnsi="Arial Narrow" w:cs="Arial"/>
          <w:b/>
          <w:sz w:val="24"/>
          <w:szCs w:val="24"/>
        </w:rPr>
      </w:pPr>
    </w:p>
    <w:p w14:paraId="07986D08" w14:textId="7D9B8AFE" w:rsidR="004E031A" w:rsidRPr="00CC5F38" w:rsidRDefault="004E031A" w:rsidP="00C61CF8">
      <w:pPr>
        <w:spacing w:after="0" w:line="240" w:lineRule="auto"/>
        <w:jc w:val="center"/>
        <w:rPr>
          <w:rFonts w:ascii="Arial Narrow" w:eastAsia="Arial" w:hAnsi="Arial Narrow" w:cs="Arial"/>
          <w:b/>
          <w:sz w:val="24"/>
          <w:szCs w:val="24"/>
        </w:rPr>
      </w:pPr>
    </w:p>
    <w:p w14:paraId="3279A43A" w14:textId="77777777" w:rsidR="006B2AE7" w:rsidRPr="00CC5F38" w:rsidRDefault="006B2AE7" w:rsidP="00C61CF8">
      <w:pPr>
        <w:spacing w:after="0" w:line="240" w:lineRule="auto"/>
        <w:jc w:val="center"/>
        <w:rPr>
          <w:rFonts w:ascii="Arial Narrow" w:eastAsia="Arial" w:hAnsi="Arial Narrow" w:cs="Arial"/>
          <w:b/>
          <w:sz w:val="24"/>
          <w:szCs w:val="24"/>
        </w:rPr>
      </w:pPr>
    </w:p>
    <w:p w14:paraId="0AE5F5A8" w14:textId="3FADDCB5" w:rsidR="006B0BB1" w:rsidRDefault="006B0BB1">
      <w:pPr>
        <w:rPr>
          <w:rFonts w:ascii="Arial Narrow" w:eastAsia="Arial" w:hAnsi="Arial Narrow" w:cs="Arial"/>
          <w:b/>
        </w:rPr>
      </w:pPr>
    </w:p>
    <w:p w14:paraId="46F799F1" w14:textId="6439C4A9" w:rsidR="00811D46" w:rsidRPr="00CC5F38" w:rsidRDefault="00437EE3" w:rsidP="00C61CF8">
      <w:pPr>
        <w:spacing w:line="240" w:lineRule="auto"/>
        <w:jc w:val="center"/>
        <w:rPr>
          <w:rFonts w:ascii="Arial Narrow" w:eastAsia="Arial" w:hAnsi="Arial Narrow" w:cs="Arial"/>
          <w:b/>
        </w:rPr>
      </w:pPr>
      <w:proofErr w:type="gramStart"/>
      <w:r>
        <w:rPr>
          <w:rFonts w:ascii="Arial Narrow" w:eastAsia="Arial" w:hAnsi="Arial Narrow" w:cs="Arial"/>
          <w:b/>
        </w:rPr>
        <w:t>ANEXO VI</w:t>
      </w:r>
      <w:proofErr w:type="gramEnd"/>
    </w:p>
    <w:p w14:paraId="19611434" w14:textId="23D98B1E" w:rsidR="00D470BA" w:rsidRPr="00CC5F38" w:rsidRDefault="006138EC" w:rsidP="00C61CF8">
      <w:pPr>
        <w:spacing w:line="240" w:lineRule="auto"/>
        <w:jc w:val="center"/>
        <w:rPr>
          <w:rFonts w:ascii="Arial Narrow" w:eastAsia="Arial" w:hAnsi="Arial Narrow" w:cs="Arial"/>
          <w:b/>
          <w:u w:val="single"/>
        </w:rPr>
      </w:pPr>
      <w:r w:rsidRPr="00CC5F38">
        <w:rPr>
          <w:rFonts w:ascii="Arial Narrow" w:eastAsia="Arial" w:hAnsi="Arial Narrow" w:cs="Arial"/>
          <w:b/>
          <w:u w:val="single"/>
        </w:rPr>
        <w:t>MINUTA DE CONTRATO ADMINISTRATIVO</w:t>
      </w:r>
    </w:p>
    <w:p w14:paraId="3C50D1CE" w14:textId="77777777" w:rsidR="00D470BA" w:rsidRPr="00CC5F38" w:rsidRDefault="00D470BA" w:rsidP="00C61CF8">
      <w:pPr>
        <w:spacing w:after="0" w:line="240" w:lineRule="auto"/>
        <w:jc w:val="both"/>
        <w:rPr>
          <w:rFonts w:ascii="Arial Narrow" w:eastAsia="Arial" w:hAnsi="Arial Narrow" w:cs="Arial"/>
          <w:b/>
          <w:u w:val="single"/>
        </w:rPr>
      </w:pPr>
    </w:p>
    <w:p w14:paraId="49B78193" w14:textId="4979FDD0" w:rsidR="005A7964" w:rsidRPr="00CC5F38" w:rsidRDefault="00771BE4" w:rsidP="00C61CF8">
      <w:pPr>
        <w:spacing w:after="0" w:line="240" w:lineRule="auto"/>
        <w:jc w:val="both"/>
        <w:rPr>
          <w:rFonts w:ascii="Arial Narrow" w:eastAsia="Arial" w:hAnsi="Arial Narrow" w:cs="Arial"/>
          <w:b/>
        </w:rPr>
      </w:pPr>
      <w:r>
        <w:rPr>
          <w:rFonts w:ascii="Arial Narrow" w:eastAsia="Arial" w:hAnsi="Arial Narrow" w:cs="Arial"/>
          <w:b/>
        </w:rPr>
        <w:t>CONTRATANTE: CÂMARA MUNICÍPAL</w:t>
      </w:r>
      <w:r w:rsidR="006138EC" w:rsidRPr="00CC5F38">
        <w:rPr>
          <w:rFonts w:ascii="Arial Narrow" w:eastAsia="Arial" w:hAnsi="Arial Narrow" w:cs="Arial"/>
          <w:b/>
        </w:rPr>
        <w:t xml:space="preserve"> DE CÓRREGO FUNDO/MG</w:t>
      </w:r>
      <w:r w:rsidR="006138EC" w:rsidRPr="00CC5F38">
        <w:rPr>
          <w:rFonts w:ascii="Arial Narrow" w:eastAsia="Arial" w:hAnsi="Arial Narrow" w:cs="Arial"/>
        </w:rPr>
        <w:t>, pessoa jurídica de direito público, inscrito no CNPJ</w:t>
      </w:r>
      <w:r>
        <w:rPr>
          <w:rFonts w:ascii="Arial Narrow" w:eastAsia="Arial" w:hAnsi="Arial Narrow" w:cs="Arial"/>
        </w:rPr>
        <w:t xml:space="preserve"> sob nº 02.347.381/0001-05</w:t>
      </w:r>
      <w:r w:rsidR="006C4ABD">
        <w:rPr>
          <w:rFonts w:ascii="Arial Narrow" w:eastAsia="Arial" w:hAnsi="Arial Narrow" w:cs="Arial"/>
        </w:rPr>
        <w:t xml:space="preserve">, </w:t>
      </w:r>
      <w:r w:rsidR="006138EC" w:rsidRPr="00CC5F38">
        <w:rPr>
          <w:rFonts w:ascii="Arial Narrow" w:eastAsia="Arial" w:hAnsi="Arial Narrow" w:cs="Arial"/>
        </w:rPr>
        <w:t>com sede administrativa na</w:t>
      </w:r>
      <w:r w:rsidR="006138EC" w:rsidRPr="00CC5F38">
        <w:rPr>
          <w:rFonts w:ascii="Arial Narrow" w:eastAsia="Arial" w:hAnsi="Arial Narrow" w:cs="Arial"/>
          <w:b/>
        </w:rPr>
        <w:t xml:space="preserve"> Rua </w:t>
      </w:r>
      <w:r>
        <w:rPr>
          <w:rFonts w:ascii="Arial Narrow" w:eastAsia="Arial" w:hAnsi="Arial Narrow" w:cs="Arial"/>
          <w:b/>
        </w:rPr>
        <w:t>Galeno Silva, 146, Bairro Bela Vista</w:t>
      </w:r>
      <w:r w:rsidR="006138EC" w:rsidRPr="00CC5F38">
        <w:rPr>
          <w:rFonts w:ascii="Arial Narrow" w:eastAsia="Arial" w:hAnsi="Arial Narrow" w:cs="Arial"/>
        </w:rPr>
        <w:t>, na cidade de Córrego Fundo –</w:t>
      </w:r>
      <w:r w:rsidR="009F0354" w:rsidRPr="00CC5F38">
        <w:rPr>
          <w:rFonts w:ascii="Arial Narrow" w:eastAsia="Arial" w:hAnsi="Arial Narrow" w:cs="Arial"/>
        </w:rPr>
        <w:t xml:space="preserve"> MG, neste ato representado pel</w:t>
      </w:r>
      <w:r w:rsidR="006B0BB1">
        <w:rPr>
          <w:rFonts w:ascii="Arial Narrow" w:eastAsia="Arial" w:hAnsi="Arial Narrow" w:cs="Arial"/>
        </w:rPr>
        <w:t>o</w:t>
      </w:r>
      <w:r>
        <w:rPr>
          <w:rFonts w:ascii="Arial Narrow" w:eastAsia="Arial" w:hAnsi="Arial Narrow" w:cs="Arial"/>
        </w:rPr>
        <w:t xml:space="preserve"> Presidente/2022</w:t>
      </w:r>
      <w:r w:rsidR="006138EC" w:rsidRPr="00CC5F38">
        <w:rPr>
          <w:rFonts w:ascii="Arial Narrow" w:eastAsia="Arial" w:hAnsi="Arial Narrow" w:cs="Arial"/>
        </w:rPr>
        <w:t xml:space="preserve">, </w:t>
      </w:r>
      <w:r w:rsidR="006B0BB1">
        <w:rPr>
          <w:rFonts w:ascii="Arial Narrow" w:hAnsi="Arial Narrow" w:cs="Arial"/>
          <w:b/>
        </w:rPr>
        <w:t xml:space="preserve">Sr. </w:t>
      </w:r>
      <w:r>
        <w:rPr>
          <w:rFonts w:ascii="Arial Narrow" w:hAnsi="Arial Narrow" w:cs="Arial"/>
          <w:b/>
        </w:rPr>
        <w:t>ROMÁRIO JOSÉ DA COSTA</w:t>
      </w:r>
      <w:r w:rsidR="009F0354" w:rsidRPr="00CC5F38">
        <w:rPr>
          <w:rFonts w:ascii="Arial Narrow" w:hAnsi="Arial Narrow" w:cs="Arial"/>
          <w:b/>
          <w:color w:val="auto"/>
        </w:rPr>
        <w:t>;</w:t>
      </w:r>
    </w:p>
    <w:p w14:paraId="03032014" w14:textId="77777777" w:rsidR="005A7964" w:rsidRPr="00CC5F38" w:rsidRDefault="005A7964" w:rsidP="00C61CF8">
      <w:pPr>
        <w:spacing w:after="0" w:line="240" w:lineRule="auto"/>
        <w:jc w:val="both"/>
        <w:rPr>
          <w:rFonts w:ascii="Arial Narrow" w:eastAsia="Arial" w:hAnsi="Arial Narrow" w:cs="Arial"/>
          <w:b/>
        </w:rPr>
      </w:pPr>
    </w:p>
    <w:p w14:paraId="7DB40F7C"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 xml:space="preserve">CONTRATADA: </w:t>
      </w:r>
      <w:proofErr w:type="gramStart"/>
      <w:r w:rsidRPr="00CC5F38">
        <w:rPr>
          <w:rFonts w:ascii="Arial Narrow" w:eastAsia="Arial" w:hAnsi="Arial Narrow" w:cs="Arial"/>
          <w:b/>
        </w:rPr>
        <w:t>...................................................</w:t>
      </w:r>
      <w:proofErr w:type="gramEnd"/>
      <w:r w:rsidRPr="00CC5F38">
        <w:rPr>
          <w:rFonts w:ascii="Arial Narrow" w:eastAsia="Arial" w:hAnsi="Arial Narrow" w:cs="Arial"/>
          <w:b/>
        </w:rPr>
        <w:t xml:space="preserve">, </w:t>
      </w:r>
      <w:r w:rsidRPr="00CC5F38">
        <w:rPr>
          <w:rFonts w:ascii="Arial Narrow" w:eastAsia="Arial" w:hAnsi="Arial Narrow" w:cs="Arial"/>
        </w:rPr>
        <w:t xml:space="preserve">inscrita no CNPJ sob o número ........................................ </w:t>
      </w:r>
      <w:proofErr w:type="gramStart"/>
      <w:r w:rsidRPr="00CC5F38">
        <w:rPr>
          <w:rFonts w:ascii="Arial Narrow" w:eastAsia="Arial" w:hAnsi="Arial Narrow" w:cs="Arial"/>
        </w:rPr>
        <w:t>com</w:t>
      </w:r>
      <w:proofErr w:type="gramEnd"/>
      <w:r w:rsidRPr="00CC5F38">
        <w:rPr>
          <w:rFonts w:ascii="Arial Narrow" w:eastAsia="Arial" w:hAnsi="Arial Narrow" w:cs="Arial"/>
        </w:rPr>
        <w:t xml:space="preserve"> sede na ............................, na cidade de ................................, neste ato representada pelo seu sócio .............................................</w:t>
      </w:r>
      <w:r w:rsidRPr="00CC5F38">
        <w:rPr>
          <w:rFonts w:ascii="Arial Narrow" w:eastAsia="Arial" w:hAnsi="Arial Narrow" w:cs="Arial"/>
          <w:b/>
        </w:rPr>
        <w:t>.</w:t>
      </w:r>
    </w:p>
    <w:p w14:paraId="7FC2FFA1" w14:textId="77777777" w:rsidR="00D470BA" w:rsidRPr="00CC5F38" w:rsidRDefault="00D470BA" w:rsidP="00C61CF8">
      <w:pPr>
        <w:spacing w:after="0" w:line="240" w:lineRule="auto"/>
        <w:jc w:val="both"/>
        <w:rPr>
          <w:rFonts w:ascii="Arial Narrow" w:eastAsia="Arial" w:hAnsi="Arial Narrow" w:cs="Arial"/>
          <w:b/>
        </w:rPr>
      </w:pPr>
    </w:p>
    <w:p w14:paraId="76D5BFCB"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CLÁUSULA PRIMEIRA</w:t>
      </w:r>
    </w:p>
    <w:p w14:paraId="012BB5C7" w14:textId="77777777" w:rsidR="00D470BA" w:rsidRPr="00CC5F38" w:rsidRDefault="00D470BA" w:rsidP="00C61CF8">
      <w:pPr>
        <w:spacing w:after="0" w:line="240" w:lineRule="auto"/>
        <w:jc w:val="both"/>
        <w:rPr>
          <w:rFonts w:ascii="Arial Narrow" w:eastAsia="Arial" w:hAnsi="Arial Narrow" w:cs="Arial"/>
          <w:b/>
        </w:rPr>
      </w:pPr>
    </w:p>
    <w:p w14:paraId="04E93D7B"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 xml:space="preserve">DAS DISPOSIÇÕES PRELIMINARES </w:t>
      </w:r>
    </w:p>
    <w:p w14:paraId="02E85548" w14:textId="77777777" w:rsidR="00D470BA" w:rsidRPr="00CC5F38" w:rsidRDefault="006138EC" w:rsidP="00C61CF8">
      <w:pPr>
        <w:numPr>
          <w:ilvl w:val="0"/>
          <w:numId w:val="6"/>
        </w:numPr>
        <w:tabs>
          <w:tab w:val="left" w:pos="567"/>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 xml:space="preserve">Este contrato tem como fundamento a Lei 8.666/93 e visa principalmente </w:t>
      </w:r>
      <w:proofErr w:type="gramStart"/>
      <w:r w:rsidRPr="00CC5F38">
        <w:rPr>
          <w:rFonts w:ascii="Arial Narrow" w:eastAsia="Arial" w:hAnsi="Arial Narrow" w:cs="Arial"/>
        </w:rPr>
        <w:t>a</w:t>
      </w:r>
      <w:proofErr w:type="gramEnd"/>
      <w:r w:rsidRPr="00CC5F38">
        <w:rPr>
          <w:rFonts w:ascii="Arial Narrow" w:eastAsia="Arial" w:hAnsi="Arial Narrow" w:cs="Arial"/>
        </w:rPr>
        <w:t xml:space="preserve"> promoção do desenvolvimento nacional sustentável e observará os princípios básicos da legalidade, da impessoalidade, da moralidade, da igualdade, da publicidade, da probidade administrativa, da vinculação ao instrumento convocatório e dos que lhes são correlatos.</w:t>
      </w:r>
    </w:p>
    <w:p w14:paraId="2E3D3B67" w14:textId="77777777" w:rsidR="00A429AC" w:rsidRPr="00CC5F38" w:rsidRDefault="006138EC" w:rsidP="00C61CF8">
      <w:pPr>
        <w:numPr>
          <w:ilvl w:val="0"/>
          <w:numId w:val="6"/>
        </w:numPr>
        <w:tabs>
          <w:tab w:val="left" w:pos="567"/>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O presente contrato reger-se-á por suas cláusulas e pelos preceitos do direito público, aplicando-lhe supletivamente, especialmente os casos omissos, o princípio da teoria geral dos Contratos e as disposições do direito privado.</w:t>
      </w:r>
    </w:p>
    <w:p w14:paraId="528A89CF" w14:textId="5B5D2A6E" w:rsidR="00A429AC" w:rsidRPr="00CC5F38" w:rsidRDefault="00A429AC" w:rsidP="00C61CF8">
      <w:pPr>
        <w:numPr>
          <w:ilvl w:val="0"/>
          <w:numId w:val="6"/>
        </w:numPr>
        <w:tabs>
          <w:tab w:val="left" w:pos="567"/>
        </w:tabs>
        <w:spacing w:after="0" w:line="240" w:lineRule="auto"/>
        <w:ind w:left="0" w:firstLine="0"/>
        <w:contextualSpacing/>
        <w:jc w:val="both"/>
        <w:rPr>
          <w:rFonts w:ascii="Arial Narrow" w:eastAsia="Arial" w:hAnsi="Arial Narrow" w:cs="Arial"/>
        </w:rPr>
      </w:pPr>
      <w:r w:rsidRPr="00CC5F38">
        <w:rPr>
          <w:rFonts w:ascii="Arial Narrow" w:hAnsi="Arial Narrow" w:cs="Arial"/>
          <w:iCs/>
        </w:rPr>
        <w:t xml:space="preserve">Este contrato tem característica de </w:t>
      </w:r>
      <w:r w:rsidRPr="00CC5F38">
        <w:rPr>
          <w:rFonts w:ascii="Arial Narrow" w:hAnsi="Arial Narrow" w:cs="Arial"/>
          <w:b/>
          <w:iCs/>
          <w:u w:val="single"/>
        </w:rPr>
        <w:t>Execução Indireta</w:t>
      </w:r>
      <w:r w:rsidRPr="00CC5F38">
        <w:rPr>
          <w:rFonts w:ascii="Arial Narrow" w:hAnsi="Arial Narrow" w:cs="Arial"/>
          <w:iCs/>
        </w:rPr>
        <w:t xml:space="preserve"> nos termos da Lei, e o tipo de execução é </w:t>
      </w:r>
      <w:r w:rsidRPr="00CC5F38">
        <w:rPr>
          <w:rFonts w:ascii="Arial Narrow" w:hAnsi="Arial Narrow" w:cs="Arial"/>
          <w:b/>
          <w:iCs/>
          <w:u w:val="single"/>
        </w:rPr>
        <w:t>Empreitada por</w:t>
      </w:r>
      <w:proofErr w:type="gramStart"/>
      <w:r w:rsidRPr="00CC5F38">
        <w:rPr>
          <w:rFonts w:ascii="Arial Narrow" w:hAnsi="Arial Narrow" w:cs="Arial"/>
          <w:b/>
          <w:iCs/>
          <w:u w:val="single"/>
        </w:rPr>
        <w:t xml:space="preserve"> </w:t>
      </w:r>
      <w:r w:rsidR="005846A9">
        <w:rPr>
          <w:rFonts w:ascii="Arial Narrow" w:hAnsi="Arial Narrow" w:cs="Arial"/>
          <w:b/>
          <w:iCs/>
          <w:u w:val="single"/>
        </w:rPr>
        <w:t xml:space="preserve"> </w:t>
      </w:r>
      <w:proofErr w:type="gramEnd"/>
      <w:r w:rsidR="005846A9">
        <w:rPr>
          <w:rFonts w:ascii="Arial Narrow" w:hAnsi="Arial Narrow" w:cs="Arial"/>
          <w:b/>
          <w:iCs/>
          <w:u w:val="single"/>
        </w:rPr>
        <w:t xml:space="preserve">Menor </w:t>
      </w:r>
      <w:r w:rsidRPr="00CC5F38">
        <w:rPr>
          <w:rFonts w:ascii="Arial Narrow" w:hAnsi="Arial Narrow" w:cs="Arial"/>
          <w:b/>
          <w:iCs/>
          <w:u w:val="single"/>
        </w:rPr>
        <w:t xml:space="preserve">Preço Global.  </w:t>
      </w:r>
    </w:p>
    <w:p w14:paraId="2726BA77" w14:textId="2C05A89F" w:rsidR="00D470BA" w:rsidRPr="00501340" w:rsidRDefault="006138EC" w:rsidP="00A620B3">
      <w:pPr>
        <w:numPr>
          <w:ilvl w:val="0"/>
          <w:numId w:val="6"/>
        </w:numPr>
        <w:tabs>
          <w:tab w:val="left" w:pos="567"/>
        </w:tabs>
        <w:spacing w:after="0" w:line="240" w:lineRule="auto"/>
        <w:ind w:left="0" w:firstLine="0"/>
        <w:contextualSpacing/>
        <w:jc w:val="both"/>
        <w:rPr>
          <w:rFonts w:ascii="Arial Narrow" w:eastAsia="Arial" w:hAnsi="Arial Narrow" w:cs="Arial"/>
          <w:color w:val="auto"/>
        </w:rPr>
      </w:pPr>
      <w:r w:rsidRPr="00501340">
        <w:rPr>
          <w:rFonts w:ascii="Arial Narrow" w:eastAsia="Arial" w:hAnsi="Arial Narrow" w:cs="Arial"/>
          <w:color w:val="auto"/>
        </w:rPr>
        <w:t xml:space="preserve">As partes acima identificadas têm, entre si, </w:t>
      </w:r>
      <w:proofErr w:type="gramStart"/>
      <w:r w:rsidRPr="00501340">
        <w:rPr>
          <w:rFonts w:ascii="Arial Narrow" w:eastAsia="Arial" w:hAnsi="Arial Narrow" w:cs="Arial"/>
          <w:color w:val="auto"/>
        </w:rPr>
        <w:t>justo e acertado</w:t>
      </w:r>
      <w:proofErr w:type="gramEnd"/>
      <w:r w:rsidRPr="00501340">
        <w:rPr>
          <w:rFonts w:ascii="Arial Narrow" w:eastAsia="Arial" w:hAnsi="Arial Narrow" w:cs="Arial"/>
          <w:color w:val="auto"/>
        </w:rPr>
        <w:t xml:space="preserve">, o presente Contrato Administrativo, que </w:t>
      </w:r>
      <w:r w:rsidRPr="00CC5F38">
        <w:rPr>
          <w:rFonts w:ascii="Arial Narrow" w:eastAsia="Arial" w:hAnsi="Arial Narrow" w:cs="Arial"/>
        </w:rPr>
        <w:t xml:space="preserve">se regerá pela Lei nº 8.666, de 21 de Junho de 1993 e as cláusulas e condições descritas no presente, </w:t>
      </w:r>
      <w:r w:rsidRPr="00501340">
        <w:rPr>
          <w:rFonts w:ascii="Arial Narrow" w:eastAsia="Arial" w:hAnsi="Arial Narrow" w:cs="Arial"/>
          <w:color w:val="auto"/>
        </w:rPr>
        <w:t xml:space="preserve">conforme </w:t>
      </w:r>
      <w:r w:rsidRPr="00501340">
        <w:rPr>
          <w:rFonts w:ascii="Arial Narrow" w:eastAsia="Arial" w:hAnsi="Arial Narrow" w:cs="Arial"/>
          <w:b/>
          <w:color w:val="auto"/>
        </w:rPr>
        <w:t xml:space="preserve">Tomada de Preços nº </w:t>
      </w:r>
      <w:r w:rsidR="00123E1D" w:rsidRPr="00501340">
        <w:rPr>
          <w:rFonts w:ascii="Arial Narrow" w:eastAsia="Arial" w:hAnsi="Arial Narrow" w:cs="Arial"/>
          <w:b/>
          <w:color w:val="auto"/>
        </w:rPr>
        <w:t>00</w:t>
      </w:r>
      <w:r w:rsidR="00771BE4">
        <w:rPr>
          <w:rFonts w:ascii="Arial Narrow" w:eastAsia="Arial" w:hAnsi="Arial Narrow" w:cs="Arial"/>
          <w:b/>
          <w:color w:val="auto"/>
        </w:rPr>
        <w:t>1</w:t>
      </w:r>
      <w:r w:rsidR="00123E1D" w:rsidRPr="00501340">
        <w:rPr>
          <w:rFonts w:ascii="Arial Narrow" w:eastAsia="Arial" w:hAnsi="Arial Narrow" w:cs="Arial"/>
          <w:b/>
          <w:color w:val="auto"/>
        </w:rPr>
        <w:t>/202</w:t>
      </w:r>
      <w:r w:rsidR="009C2EC8" w:rsidRPr="00501340">
        <w:rPr>
          <w:rFonts w:ascii="Arial Narrow" w:eastAsia="Arial" w:hAnsi="Arial Narrow" w:cs="Arial"/>
          <w:b/>
          <w:color w:val="auto"/>
        </w:rPr>
        <w:t>2</w:t>
      </w:r>
      <w:r w:rsidRPr="00501340">
        <w:rPr>
          <w:rFonts w:ascii="Arial Narrow" w:eastAsia="Arial" w:hAnsi="Arial Narrow" w:cs="Arial"/>
          <w:color w:val="auto"/>
        </w:rPr>
        <w:t xml:space="preserve">, vinculando-se ao referido Edital. </w:t>
      </w:r>
    </w:p>
    <w:p w14:paraId="13CC3562" w14:textId="77777777" w:rsidR="00D470BA" w:rsidRPr="00CC5F38" w:rsidRDefault="00D470BA" w:rsidP="00A620B3">
      <w:pPr>
        <w:spacing w:after="0" w:line="240" w:lineRule="auto"/>
        <w:jc w:val="both"/>
        <w:rPr>
          <w:rFonts w:ascii="Arial Narrow" w:eastAsia="Arial" w:hAnsi="Arial Narrow" w:cs="Arial"/>
          <w:b/>
        </w:rPr>
      </w:pPr>
    </w:p>
    <w:p w14:paraId="1C28B563" w14:textId="77777777" w:rsidR="00D470BA" w:rsidRPr="00CC5F38" w:rsidRDefault="006138EC" w:rsidP="00A620B3">
      <w:pPr>
        <w:spacing w:after="0" w:line="240" w:lineRule="auto"/>
        <w:jc w:val="both"/>
        <w:rPr>
          <w:rFonts w:ascii="Arial Narrow" w:eastAsia="Arial" w:hAnsi="Arial Narrow" w:cs="Arial"/>
          <w:b/>
        </w:rPr>
      </w:pPr>
      <w:r w:rsidRPr="00CC5F38">
        <w:rPr>
          <w:rFonts w:ascii="Arial Narrow" w:eastAsia="Arial" w:hAnsi="Arial Narrow" w:cs="Arial"/>
          <w:b/>
        </w:rPr>
        <w:t>CLÁUSULA SEGUNDA</w:t>
      </w:r>
    </w:p>
    <w:p w14:paraId="60C36710" w14:textId="77777777" w:rsidR="00D470BA" w:rsidRPr="00CC5F38" w:rsidRDefault="00D470BA" w:rsidP="00A620B3">
      <w:pPr>
        <w:spacing w:after="0" w:line="240" w:lineRule="auto"/>
        <w:jc w:val="both"/>
        <w:rPr>
          <w:rFonts w:ascii="Arial Narrow" w:eastAsia="Arial" w:hAnsi="Arial Narrow" w:cs="Arial"/>
          <w:b/>
        </w:rPr>
      </w:pPr>
    </w:p>
    <w:p w14:paraId="3871EEA9" w14:textId="77777777" w:rsidR="00E414E1" w:rsidRPr="00CC5F38" w:rsidRDefault="006138EC" w:rsidP="00A620B3">
      <w:pPr>
        <w:pStyle w:val="PargrafodaLista"/>
        <w:numPr>
          <w:ilvl w:val="1"/>
          <w:numId w:val="1"/>
        </w:numPr>
        <w:tabs>
          <w:tab w:val="left" w:pos="426"/>
        </w:tabs>
        <w:spacing w:after="0" w:line="240" w:lineRule="auto"/>
        <w:ind w:left="0" w:firstLine="0"/>
        <w:jc w:val="both"/>
        <w:rPr>
          <w:rFonts w:ascii="Arial Narrow" w:eastAsia="Arial" w:hAnsi="Arial Narrow" w:cs="Arial"/>
          <w:b/>
        </w:rPr>
      </w:pPr>
      <w:r w:rsidRPr="00CC5F38">
        <w:rPr>
          <w:rFonts w:ascii="Arial Narrow" w:eastAsia="Arial" w:hAnsi="Arial Narrow" w:cs="Arial"/>
          <w:b/>
        </w:rPr>
        <w:t>DO OBJETO</w:t>
      </w:r>
    </w:p>
    <w:p w14:paraId="43B5071F" w14:textId="2876E94C" w:rsidR="00E414E1" w:rsidRPr="00F9289E" w:rsidRDefault="006138EC" w:rsidP="00A620B3">
      <w:pPr>
        <w:pStyle w:val="PargrafodaLista"/>
        <w:tabs>
          <w:tab w:val="left" w:pos="567"/>
        </w:tabs>
        <w:autoSpaceDE w:val="0"/>
        <w:autoSpaceDN w:val="0"/>
        <w:adjustRightInd w:val="0"/>
        <w:spacing w:line="240" w:lineRule="auto"/>
        <w:ind w:left="0"/>
        <w:jc w:val="both"/>
        <w:rPr>
          <w:rFonts w:ascii="Arial Narrow" w:hAnsi="Arial Narrow"/>
          <w:b/>
          <w:color w:val="auto"/>
        </w:rPr>
      </w:pPr>
      <w:r w:rsidRPr="00CC5F38">
        <w:rPr>
          <w:rFonts w:ascii="Arial Narrow" w:eastAsia="Arial" w:hAnsi="Arial Narrow" w:cs="Arial"/>
        </w:rPr>
        <w:t xml:space="preserve">Constitui objeto do presente </w:t>
      </w:r>
      <w:r w:rsidR="004E2155">
        <w:rPr>
          <w:rFonts w:ascii="Arial Narrow" w:eastAsia="Arial" w:hAnsi="Arial Narrow" w:cs="Arial"/>
        </w:rPr>
        <w:t>contrato</w:t>
      </w:r>
      <w:r w:rsidRPr="00CC5F38">
        <w:rPr>
          <w:rFonts w:ascii="Arial Narrow" w:eastAsia="Arial" w:hAnsi="Arial Narrow" w:cs="Arial"/>
        </w:rPr>
        <w:t xml:space="preserve"> a</w:t>
      </w:r>
      <w:r w:rsidR="00295937" w:rsidRPr="00CC5F38">
        <w:rPr>
          <w:rFonts w:ascii="Arial Narrow" w:hAnsi="Arial Narrow" w:cs="MS Sans Serif"/>
        </w:rPr>
        <w:t xml:space="preserve"> </w:t>
      </w:r>
      <w:r w:rsidR="004E2155">
        <w:rPr>
          <w:rFonts w:ascii="Arial Narrow" w:hAnsi="Arial Narrow" w:cs="Arial"/>
          <w:b/>
          <w:sz w:val="24"/>
          <w:szCs w:val="24"/>
          <w:lang w:val="pt-PT"/>
        </w:rPr>
        <w:t>c</w:t>
      </w:r>
      <w:r w:rsidR="004E2155" w:rsidRPr="00DA278D">
        <w:rPr>
          <w:rFonts w:ascii="Arial Narrow" w:hAnsi="Arial Narrow" w:cs="Arial"/>
          <w:b/>
          <w:sz w:val="24"/>
          <w:szCs w:val="24"/>
          <w:lang w:val="pt-PT"/>
        </w:rPr>
        <w:t xml:space="preserve">ontratação de empresa especializada para execução </w:t>
      </w:r>
      <w:r w:rsidR="00771BE4">
        <w:rPr>
          <w:rFonts w:ascii="Arial Narrow" w:hAnsi="Arial Narrow" w:cs="Arial"/>
          <w:b/>
          <w:sz w:val="24"/>
          <w:szCs w:val="24"/>
          <w:lang w:val="pt-PT"/>
        </w:rPr>
        <w:t>da segunda etapa da sede da Câmara Municipal</w:t>
      </w:r>
      <w:r w:rsidR="004E2155" w:rsidRPr="00DA278D">
        <w:rPr>
          <w:rFonts w:ascii="Arial Narrow" w:hAnsi="Arial Narrow" w:cs="Arial"/>
          <w:b/>
          <w:sz w:val="24"/>
          <w:szCs w:val="24"/>
          <w:lang w:val="pt-PT"/>
        </w:rPr>
        <w:t xml:space="preserve"> de Córrego Fundo/MG, conforme Projeto (s), Memorial (s) Descritivo (s), Cronograma (s) Físico Financeiro e Planilha (s) Orçamentária (s), incluindo o fornecimento de todo o material</w:t>
      </w:r>
      <w:r w:rsidR="00295937" w:rsidRPr="00CC5F38">
        <w:rPr>
          <w:rFonts w:ascii="Arial Narrow" w:hAnsi="Arial Narrow" w:cs="MS Sans Serif"/>
        </w:rPr>
        <w:t>,</w:t>
      </w:r>
      <w:r w:rsidR="00153E67" w:rsidRPr="00CC5F38">
        <w:rPr>
          <w:rFonts w:ascii="Arial Narrow" w:eastAsia="Arial" w:hAnsi="Arial Narrow" w:cs="Arial"/>
        </w:rPr>
        <w:t xml:space="preserve"> nos termos e especificações contidas neste instrumento e demais condições </w:t>
      </w:r>
      <w:r w:rsidR="00153E67" w:rsidRPr="00CC5F38">
        <w:rPr>
          <w:rFonts w:ascii="Arial Narrow" w:eastAsia="Arial" w:hAnsi="Arial Narrow" w:cs="Arial"/>
          <w:color w:val="auto"/>
        </w:rPr>
        <w:t xml:space="preserve">estabelecidas neste instrumento </w:t>
      </w:r>
      <w:r w:rsidR="00153E67" w:rsidRPr="00F9289E">
        <w:rPr>
          <w:rFonts w:ascii="Arial Narrow" w:eastAsia="Arial" w:hAnsi="Arial Narrow" w:cs="Arial"/>
          <w:color w:val="auto"/>
        </w:rPr>
        <w:t xml:space="preserve">e demais termos do </w:t>
      </w:r>
      <w:r w:rsidR="00153E67" w:rsidRPr="00F9289E">
        <w:rPr>
          <w:rFonts w:ascii="Arial Narrow" w:eastAsia="Arial" w:hAnsi="Arial Narrow" w:cs="Arial"/>
          <w:b/>
          <w:color w:val="auto"/>
        </w:rPr>
        <w:t xml:space="preserve">Procedimento Licitatório nº </w:t>
      </w:r>
      <w:r w:rsidR="00123E1D" w:rsidRPr="00F9289E">
        <w:rPr>
          <w:rFonts w:ascii="Arial Narrow" w:eastAsia="Arial" w:hAnsi="Arial Narrow" w:cs="Arial"/>
          <w:b/>
          <w:color w:val="auto"/>
        </w:rPr>
        <w:t>0</w:t>
      </w:r>
      <w:r w:rsidR="00324691">
        <w:rPr>
          <w:rFonts w:ascii="Arial Narrow" w:eastAsia="Arial" w:hAnsi="Arial Narrow" w:cs="Arial"/>
          <w:b/>
          <w:color w:val="auto"/>
        </w:rPr>
        <w:t>08</w:t>
      </w:r>
      <w:r w:rsidR="00123E1D" w:rsidRPr="00F9289E">
        <w:rPr>
          <w:rFonts w:ascii="Arial Narrow" w:eastAsia="Arial" w:hAnsi="Arial Narrow" w:cs="Arial"/>
          <w:b/>
          <w:color w:val="auto"/>
        </w:rPr>
        <w:t>/202</w:t>
      </w:r>
      <w:r w:rsidR="00F16E92" w:rsidRPr="00F9289E">
        <w:rPr>
          <w:rFonts w:ascii="Arial Narrow" w:eastAsia="Arial" w:hAnsi="Arial Narrow" w:cs="Arial"/>
          <w:b/>
          <w:color w:val="auto"/>
        </w:rPr>
        <w:t>2</w:t>
      </w:r>
      <w:r w:rsidR="00153E67" w:rsidRPr="00F9289E">
        <w:rPr>
          <w:rFonts w:ascii="Arial Narrow" w:eastAsia="Arial" w:hAnsi="Arial Narrow" w:cs="Arial"/>
          <w:b/>
          <w:color w:val="auto"/>
        </w:rPr>
        <w:t xml:space="preserve">, Tomada de Preços nº </w:t>
      </w:r>
      <w:r w:rsidR="00123E1D" w:rsidRPr="00F9289E">
        <w:rPr>
          <w:rFonts w:ascii="Arial Narrow" w:eastAsia="Arial" w:hAnsi="Arial Narrow" w:cs="Arial"/>
          <w:b/>
          <w:color w:val="auto"/>
        </w:rPr>
        <w:t>00</w:t>
      </w:r>
      <w:r w:rsidR="00324691">
        <w:rPr>
          <w:rFonts w:ascii="Arial Narrow" w:eastAsia="Arial" w:hAnsi="Arial Narrow" w:cs="Arial"/>
          <w:b/>
          <w:color w:val="auto"/>
        </w:rPr>
        <w:t>1</w:t>
      </w:r>
      <w:r w:rsidR="00123E1D" w:rsidRPr="00F9289E">
        <w:rPr>
          <w:rFonts w:ascii="Arial Narrow" w:eastAsia="Arial" w:hAnsi="Arial Narrow" w:cs="Arial"/>
          <w:b/>
          <w:color w:val="auto"/>
        </w:rPr>
        <w:t>/202</w:t>
      </w:r>
      <w:r w:rsidR="00F16E92" w:rsidRPr="00F9289E">
        <w:rPr>
          <w:rFonts w:ascii="Arial Narrow" w:eastAsia="Arial" w:hAnsi="Arial Narrow" w:cs="Arial"/>
          <w:b/>
          <w:color w:val="auto"/>
        </w:rPr>
        <w:t>2</w:t>
      </w:r>
      <w:r w:rsidR="00153E67" w:rsidRPr="00F9289E">
        <w:rPr>
          <w:rFonts w:ascii="Arial Narrow" w:eastAsia="Arial" w:hAnsi="Arial Narrow" w:cs="Arial"/>
          <w:b/>
          <w:color w:val="auto"/>
        </w:rPr>
        <w:t>.</w:t>
      </w:r>
    </w:p>
    <w:p w14:paraId="122CC829" w14:textId="77777777" w:rsidR="00E414E1" w:rsidRPr="00CC5F38" w:rsidRDefault="00E414E1" w:rsidP="00A620B3">
      <w:pPr>
        <w:pStyle w:val="PargrafodaLista"/>
        <w:tabs>
          <w:tab w:val="left" w:pos="426"/>
        </w:tabs>
        <w:spacing w:after="0" w:line="240" w:lineRule="auto"/>
        <w:ind w:left="0"/>
        <w:jc w:val="both"/>
        <w:rPr>
          <w:rFonts w:ascii="Arial Narrow" w:eastAsia="Arial" w:hAnsi="Arial Narrow" w:cs="Arial"/>
          <w:b/>
        </w:rPr>
      </w:pPr>
    </w:p>
    <w:p w14:paraId="03EE579F" w14:textId="248CAC27" w:rsidR="00153E67" w:rsidRPr="00CC5F38" w:rsidRDefault="00153E67" w:rsidP="00A620B3">
      <w:pPr>
        <w:pStyle w:val="PargrafodaLista"/>
        <w:numPr>
          <w:ilvl w:val="0"/>
          <w:numId w:val="46"/>
        </w:numPr>
        <w:tabs>
          <w:tab w:val="left" w:pos="426"/>
        </w:tabs>
        <w:spacing w:after="0" w:line="240" w:lineRule="auto"/>
        <w:ind w:left="0" w:firstLine="0"/>
        <w:jc w:val="both"/>
        <w:rPr>
          <w:rFonts w:ascii="Arial Narrow" w:eastAsia="Arial" w:hAnsi="Arial Narrow" w:cs="Arial"/>
          <w:b/>
        </w:rPr>
      </w:pPr>
      <w:r w:rsidRPr="00CC5F38">
        <w:rPr>
          <w:rFonts w:ascii="Arial Narrow" w:eastAsia="Arial" w:hAnsi="Arial Narrow" w:cs="Arial"/>
        </w:rPr>
        <w:t>Do detalhamento do objeto</w:t>
      </w:r>
      <w:r w:rsidRPr="00CC5F38">
        <w:rPr>
          <w:rFonts w:ascii="Arial Narrow" w:eastAsia="Arial" w:hAnsi="Arial Narrow" w:cs="Arial"/>
          <w:b/>
        </w:rPr>
        <w:t>:</w:t>
      </w:r>
    </w:p>
    <w:p w14:paraId="5347A6CD" w14:textId="77777777" w:rsidR="002A0E24" w:rsidRPr="00CC5F38" w:rsidRDefault="002A0E24" w:rsidP="00C61CF8">
      <w:pPr>
        <w:tabs>
          <w:tab w:val="left" w:pos="567"/>
        </w:tabs>
        <w:spacing w:after="0" w:line="240" w:lineRule="auto"/>
        <w:contextualSpacing/>
        <w:jc w:val="both"/>
        <w:rPr>
          <w:rFonts w:ascii="Arial Narrow" w:eastAsia="Arial" w:hAnsi="Arial Narrow" w:cs="Arial"/>
        </w:rPr>
      </w:pPr>
    </w:p>
    <w:tbl>
      <w:tblPr>
        <w:tblStyle w:val="Tabelacomgrade"/>
        <w:tblW w:w="8795" w:type="dxa"/>
        <w:tblInd w:w="108" w:type="dxa"/>
        <w:tblLook w:val="04A0" w:firstRow="1" w:lastRow="0" w:firstColumn="1" w:lastColumn="0" w:noHBand="0" w:noVBand="1"/>
      </w:tblPr>
      <w:tblGrid>
        <w:gridCol w:w="675"/>
        <w:gridCol w:w="4820"/>
        <w:gridCol w:w="1701"/>
        <w:gridCol w:w="1599"/>
      </w:tblGrid>
      <w:tr w:rsidR="00042217" w:rsidRPr="00CC5F38" w14:paraId="0CA49DA5" w14:textId="77777777" w:rsidTr="007012EB">
        <w:tc>
          <w:tcPr>
            <w:tcW w:w="675" w:type="dxa"/>
          </w:tcPr>
          <w:p w14:paraId="014624B3" w14:textId="77777777" w:rsidR="00042217" w:rsidRPr="00CC5F38" w:rsidRDefault="00042217" w:rsidP="00C61CF8">
            <w:pPr>
              <w:pBdr>
                <w:top w:val="none" w:sz="0" w:space="0" w:color="auto"/>
                <w:left w:val="none" w:sz="0" w:space="0" w:color="auto"/>
                <w:bottom w:val="none" w:sz="0" w:space="0" w:color="auto"/>
                <w:right w:val="none" w:sz="0" w:space="0" w:color="auto"/>
                <w:between w:val="none" w:sz="0" w:space="0" w:color="auto"/>
              </w:pBdr>
              <w:tabs>
                <w:tab w:val="left" w:pos="567"/>
              </w:tabs>
              <w:contextualSpacing/>
              <w:jc w:val="both"/>
              <w:rPr>
                <w:rFonts w:ascii="Arial Narrow" w:eastAsia="Arial" w:hAnsi="Arial Narrow" w:cs="Arial"/>
                <w:sz w:val="16"/>
                <w:szCs w:val="16"/>
              </w:rPr>
            </w:pPr>
            <w:r w:rsidRPr="00CC5F38">
              <w:rPr>
                <w:rFonts w:ascii="Arial Narrow" w:eastAsia="Arial" w:hAnsi="Arial Narrow" w:cs="Arial"/>
                <w:sz w:val="16"/>
                <w:szCs w:val="16"/>
              </w:rPr>
              <w:t>Item</w:t>
            </w:r>
          </w:p>
        </w:tc>
        <w:tc>
          <w:tcPr>
            <w:tcW w:w="4820" w:type="dxa"/>
          </w:tcPr>
          <w:p w14:paraId="7AFAA9C9" w14:textId="77777777" w:rsidR="00042217" w:rsidRPr="00CC5F38" w:rsidRDefault="00042217" w:rsidP="00C61CF8">
            <w:pPr>
              <w:pBdr>
                <w:top w:val="none" w:sz="0" w:space="0" w:color="auto"/>
                <w:left w:val="none" w:sz="0" w:space="0" w:color="auto"/>
                <w:bottom w:val="none" w:sz="0" w:space="0" w:color="auto"/>
                <w:right w:val="none" w:sz="0" w:space="0" w:color="auto"/>
                <w:between w:val="none" w:sz="0" w:space="0" w:color="auto"/>
              </w:pBdr>
              <w:tabs>
                <w:tab w:val="left" w:pos="567"/>
              </w:tabs>
              <w:contextualSpacing/>
              <w:jc w:val="both"/>
              <w:rPr>
                <w:rFonts w:ascii="Arial Narrow" w:eastAsia="Arial" w:hAnsi="Arial Narrow" w:cs="Arial"/>
                <w:sz w:val="16"/>
                <w:szCs w:val="16"/>
              </w:rPr>
            </w:pPr>
            <w:r w:rsidRPr="00CC5F38">
              <w:rPr>
                <w:rFonts w:ascii="Arial Narrow" w:eastAsia="Arial" w:hAnsi="Arial Narrow" w:cs="Arial"/>
                <w:sz w:val="16"/>
                <w:szCs w:val="16"/>
              </w:rPr>
              <w:t>Descrição da Obra</w:t>
            </w:r>
          </w:p>
        </w:tc>
        <w:tc>
          <w:tcPr>
            <w:tcW w:w="1701" w:type="dxa"/>
          </w:tcPr>
          <w:p w14:paraId="7D507E27" w14:textId="77777777" w:rsidR="00042217" w:rsidRPr="00CC5F38" w:rsidRDefault="00042217" w:rsidP="00C61CF8">
            <w:pPr>
              <w:pBdr>
                <w:top w:val="none" w:sz="0" w:space="0" w:color="auto"/>
                <w:left w:val="none" w:sz="0" w:space="0" w:color="auto"/>
                <w:bottom w:val="none" w:sz="0" w:space="0" w:color="auto"/>
                <w:right w:val="none" w:sz="0" w:space="0" w:color="auto"/>
                <w:between w:val="none" w:sz="0" w:space="0" w:color="auto"/>
              </w:pBdr>
              <w:tabs>
                <w:tab w:val="left" w:pos="567"/>
              </w:tabs>
              <w:contextualSpacing/>
              <w:jc w:val="both"/>
              <w:rPr>
                <w:rFonts w:ascii="Arial Narrow" w:eastAsia="Arial" w:hAnsi="Arial Narrow" w:cs="Arial"/>
                <w:sz w:val="16"/>
                <w:szCs w:val="16"/>
              </w:rPr>
            </w:pPr>
            <w:r w:rsidRPr="00CC5F38">
              <w:rPr>
                <w:rFonts w:ascii="Arial Narrow" w:eastAsia="Arial" w:hAnsi="Arial Narrow" w:cs="Arial"/>
                <w:sz w:val="16"/>
                <w:szCs w:val="16"/>
              </w:rPr>
              <w:t>Prazo de execução</w:t>
            </w:r>
          </w:p>
        </w:tc>
        <w:tc>
          <w:tcPr>
            <w:tcW w:w="1599" w:type="dxa"/>
          </w:tcPr>
          <w:p w14:paraId="14048665" w14:textId="48CDE2E7" w:rsidR="00042217" w:rsidRPr="00CC5F38" w:rsidRDefault="00042217" w:rsidP="00C61CF8">
            <w:pPr>
              <w:pBdr>
                <w:top w:val="none" w:sz="0" w:space="0" w:color="auto"/>
                <w:left w:val="none" w:sz="0" w:space="0" w:color="auto"/>
                <w:bottom w:val="none" w:sz="0" w:space="0" w:color="auto"/>
                <w:right w:val="none" w:sz="0" w:space="0" w:color="auto"/>
                <w:between w:val="none" w:sz="0" w:space="0" w:color="auto"/>
              </w:pBdr>
              <w:tabs>
                <w:tab w:val="left" w:pos="567"/>
              </w:tabs>
              <w:contextualSpacing/>
              <w:jc w:val="both"/>
              <w:rPr>
                <w:rFonts w:ascii="Arial Narrow" w:eastAsia="Arial" w:hAnsi="Arial Narrow" w:cs="Arial"/>
                <w:sz w:val="16"/>
                <w:szCs w:val="16"/>
              </w:rPr>
            </w:pPr>
            <w:r w:rsidRPr="00CC5F38">
              <w:rPr>
                <w:rFonts w:ascii="Arial Narrow" w:eastAsia="Arial" w:hAnsi="Arial Narrow" w:cs="Arial"/>
                <w:sz w:val="16"/>
                <w:szCs w:val="16"/>
              </w:rPr>
              <w:t xml:space="preserve">Valor </w:t>
            </w:r>
          </w:p>
        </w:tc>
      </w:tr>
      <w:tr w:rsidR="00042217" w:rsidRPr="00CC5F38" w14:paraId="4AC4C114" w14:textId="77777777" w:rsidTr="007012EB">
        <w:tc>
          <w:tcPr>
            <w:tcW w:w="675" w:type="dxa"/>
            <w:vAlign w:val="center"/>
          </w:tcPr>
          <w:p w14:paraId="22408B53" w14:textId="77777777" w:rsidR="00042217" w:rsidRPr="00CC5F38" w:rsidRDefault="00042217" w:rsidP="00C61CF8">
            <w:pPr>
              <w:pBdr>
                <w:top w:val="none" w:sz="0" w:space="0" w:color="auto"/>
                <w:left w:val="none" w:sz="0" w:space="0" w:color="auto"/>
                <w:bottom w:val="none" w:sz="0" w:space="0" w:color="auto"/>
                <w:right w:val="none" w:sz="0" w:space="0" w:color="auto"/>
                <w:between w:val="none" w:sz="0" w:space="0" w:color="auto"/>
              </w:pBdr>
              <w:tabs>
                <w:tab w:val="left" w:pos="567"/>
              </w:tabs>
              <w:contextualSpacing/>
              <w:jc w:val="center"/>
              <w:rPr>
                <w:rFonts w:ascii="Arial Narrow" w:eastAsia="Arial" w:hAnsi="Arial Narrow" w:cs="Arial"/>
                <w:sz w:val="16"/>
                <w:szCs w:val="16"/>
              </w:rPr>
            </w:pPr>
            <w:r w:rsidRPr="00CC5F38">
              <w:rPr>
                <w:rFonts w:ascii="Arial Narrow" w:eastAsia="Arial" w:hAnsi="Arial Narrow" w:cs="Arial"/>
                <w:sz w:val="16"/>
                <w:szCs w:val="16"/>
              </w:rPr>
              <w:t>01</w:t>
            </w:r>
          </w:p>
        </w:tc>
        <w:tc>
          <w:tcPr>
            <w:tcW w:w="4820" w:type="dxa"/>
          </w:tcPr>
          <w:p w14:paraId="212DB477" w14:textId="504169F3" w:rsidR="00042217" w:rsidRPr="00CC5F38" w:rsidRDefault="0032785E" w:rsidP="00C61CF8">
            <w:pPr>
              <w:pBdr>
                <w:top w:val="none" w:sz="0" w:space="0" w:color="auto"/>
                <w:left w:val="none" w:sz="0" w:space="0" w:color="auto"/>
                <w:bottom w:val="none" w:sz="0" w:space="0" w:color="auto"/>
                <w:right w:val="none" w:sz="0" w:space="0" w:color="auto"/>
                <w:between w:val="none" w:sz="0" w:space="0" w:color="auto"/>
              </w:pBdr>
              <w:tabs>
                <w:tab w:val="left" w:pos="567"/>
              </w:tabs>
              <w:contextualSpacing/>
              <w:jc w:val="both"/>
              <w:rPr>
                <w:rFonts w:ascii="Arial Narrow" w:eastAsia="Arial" w:hAnsi="Arial Narrow" w:cs="Arial"/>
                <w:sz w:val="16"/>
                <w:szCs w:val="16"/>
              </w:rPr>
            </w:pPr>
            <w:proofErr w:type="gramStart"/>
            <w:r w:rsidRPr="00CC5F38">
              <w:rPr>
                <w:rFonts w:ascii="Arial Narrow" w:eastAsia="Arial" w:hAnsi="Arial Narrow" w:cs="Arial"/>
                <w:sz w:val="16"/>
                <w:szCs w:val="16"/>
              </w:rPr>
              <w:t>..........................................</w:t>
            </w:r>
            <w:proofErr w:type="gramEnd"/>
          </w:p>
        </w:tc>
        <w:tc>
          <w:tcPr>
            <w:tcW w:w="1701" w:type="dxa"/>
            <w:vAlign w:val="center"/>
          </w:tcPr>
          <w:p w14:paraId="7170ED61" w14:textId="3FD05DAE" w:rsidR="00042217" w:rsidRPr="00CC5F38" w:rsidRDefault="00042217" w:rsidP="00C61CF8">
            <w:pPr>
              <w:pBdr>
                <w:top w:val="none" w:sz="0" w:space="0" w:color="auto"/>
                <w:left w:val="none" w:sz="0" w:space="0" w:color="auto"/>
                <w:bottom w:val="none" w:sz="0" w:space="0" w:color="auto"/>
                <w:right w:val="none" w:sz="0" w:space="0" w:color="auto"/>
                <w:between w:val="none" w:sz="0" w:space="0" w:color="auto"/>
              </w:pBdr>
              <w:tabs>
                <w:tab w:val="left" w:pos="567"/>
              </w:tabs>
              <w:contextualSpacing/>
              <w:jc w:val="center"/>
              <w:rPr>
                <w:rFonts w:ascii="Arial Narrow" w:eastAsia="Arial" w:hAnsi="Arial Narrow" w:cs="Arial"/>
                <w:sz w:val="16"/>
                <w:szCs w:val="16"/>
              </w:rPr>
            </w:pPr>
            <w:r w:rsidRPr="00CC5F38">
              <w:rPr>
                <w:rFonts w:ascii="Arial Narrow" w:eastAsia="Arial" w:hAnsi="Arial Narrow" w:cs="Arial"/>
                <w:sz w:val="16"/>
                <w:szCs w:val="16"/>
              </w:rPr>
              <w:t>____ meses</w:t>
            </w:r>
          </w:p>
        </w:tc>
        <w:tc>
          <w:tcPr>
            <w:tcW w:w="1599" w:type="dxa"/>
            <w:vAlign w:val="center"/>
          </w:tcPr>
          <w:p w14:paraId="144F8C44" w14:textId="1094AE8E" w:rsidR="00042217" w:rsidRPr="00CC5F38" w:rsidRDefault="00042217" w:rsidP="00C61CF8">
            <w:pPr>
              <w:pBdr>
                <w:top w:val="none" w:sz="0" w:space="0" w:color="auto"/>
                <w:left w:val="none" w:sz="0" w:space="0" w:color="auto"/>
                <w:bottom w:val="none" w:sz="0" w:space="0" w:color="auto"/>
                <w:right w:val="none" w:sz="0" w:space="0" w:color="auto"/>
                <w:between w:val="none" w:sz="0" w:space="0" w:color="auto"/>
              </w:pBdr>
              <w:tabs>
                <w:tab w:val="left" w:pos="567"/>
              </w:tabs>
              <w:contextualSpacing/>
              <w:jc w:val="center"/>
              <w:rPr>
                <w:rFonts w:ascii="Arial Narrow" w:eastAsia="Arial" w:hAnsi="Arial Narrow" w:cs="Arial"/>
                <w:sz w:val="16"/>
                <w:szCs w:val="16"/>
              </w:rPr>
            </w:pPr>
            <w:r w:rsidRPr="00CC5F38">
              <w:rPr>
                <w:rFonts w:ascii="Arial Narrow" w:hAnsi="Arial Narrow" w:cs="Arial"/>
                <w:sz w:val="16"/>
                <w:szCs w:val="16"/>
              </w:rPr>
              <w:t>R$_________</w:t>
            </w:r>
          </w:p>
        </w:tc>
      </w:tr>
    </w:tbl>
    <w:p w14:paraId="062912E0" w14:textId="77777777" w:rsidR="00153E67" w:rsidRPr="00CC5F38" w:rsidRDefault="00153E67" w:rsidP="00C61CF8">
      <w:pPr>
        <w:tabs>
          <w:tab w:val="left" w:pos="567"/>
        </w:tabs>
        <w:spacing w:after="0" w:line="240" w:lineRule="auto"/>
        <w:ind w:hanging="720"/>
        <w:jc w:val="both"/>
        <w:rPr>
          <w:rFonts w:ascii="Arial Narrow" w:eastAsia="Arial" w:hAnsi="Arial Narrow" w:cs="Arial"/>
          <w:b/>
        </w:rPr>
      </w:pPr>
    </w:p>
    <w:p w14:paraId="6B2E68AE"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CLÁUSULA TERCEIRA</w:t>
      </w:r>
    </w:p>
    <w:p w14:paraId="6E72CD8D" w14:textId="77777777" w:rsidR="00D470BA" w:rsidRPr="00CC5F38" w:rsidRDefault="00D470BA" w:rsidP="00C61CF8">
      <w:pPr>
        <w:spacing w:after="0" w:line="240" w:lineRule="auto"/>
        <w:jc w:val="both"/>
        <w:rPr>
          <w:rFonts w:ascii="Arial Narrow" w:eastAsia="Arial" w:hAnsi="Arial Narrow" w:cs="Arial"/>
          <w:b/>
        </w:rPr>
      </w:pPr>
    </w:p>
    <w:p w14:paraId="45447B41"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DOS PRAZOS</w:t>
      </w:r>
    </w:p>
    <w:p w14:paraId="6F394F24" w14:textId="05585878" w:rsidR="00D470BA" w:rsidRPr="00CC5F38" w:rsidRDefault="006138EC" w:rsidP="00C61CF8">
      <w:pPr>
        <w:numPr>
          <w:ilvl w:val="0"/>
          <w:numId w:val="4"/>
        </w:numPr>
        <w:tabs>
          <w:tab w:val="left" w:pos="567"/>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lastRenderedPageBreak/>
        <w:t xml:space="preserve">O contrato terá vigência por um período </w:t>
      </w:r>
      <w:r w:rsidR="00E414E1" w:rsidRPr="00CC5F38">
        <w:rPr>
          <w:rFonts w:ascii="Arial Narrow" w:eastAsia="Arial" w:hAnsi="Arial Narrow" w:cs="Arial"/>
        </w:rPr>
        <w:t>0</w:t>
      </w:r>
      <w:r w:rsidR="00422FCF">
        <w:rPr>
          <w:rFonts w:ascii="Arial Narrow" w:eastAsia="Arial" w:hAnsi="Arial Narrow" w:cs="Arial"/>
        </w:rPr>
        <w:t>6</w:t>
      </w:r>
      <w:r w:rsidRPr="00CC5F38">
        <w:rPr>
          <w:rFonts w:ascii="Arial Narrow" w:eastAsia="Arial" w:hAnsi="Arial Narrow" w:cs="Arial"/>
        </w:rPr>
        <w:t xml:space="preserve"> (</w:t>
      </w:r>
      <w:r w:rsidR="00422FCF">
        <w:rPr>
          <w:rFonts w:ascii="Arial Narrow" w:eastAsia="Arial" w:hAnsi="Arial Narrow" w:cs="Arial"/>
        </w:rPr>
        <w:t>seis</w:t>
      </w:r>
      <w:r w:rsidRPr="00CC5F38">
        <w:rPr>
          <w:rFonts w:ascii="Arial Narrow" w:eastAsia="Arial" w:hAnsi="Arial Narrow" w:cs="Arial"/>
        </w:rPr>
        <w:t>) meses, com termo inicial em ___/___/___ e termo final em ___/___/___</w:t>
      </w:r>
      <w:r w:rsidRPr="00CC5F38">
        <w:rPr>
          <w:rFonts w:ascii="Arial Narrow" w:eastAsia="Arial" w:hAnsi="Arial Narrow" w:cs="Arial"/>
          <w:b/>
        </w:rPr>
        <w:t xml:space="preserve">, </w:t>
      </w:r>
      <w:r w:rsidRPr="00CC5F38">
        <w:rPr>
          <w:rFonts w:ascii="Arial Narrow" w:eastAsia="Arial" w:hAnsi="Arial Narrow" w:cs="Arial"/>
        </w:rPr>
        <w:t>podendo ser prorrogado nos termos da Lei 8.666/93 e Legislações pertinentes.</w:t>
      </w:r>
    </w:p>
    <w:p w14:paraId="618FD0FF" w14:textId="77777777" w:rsidR="00E414E1" w:rsidRPr="00CC5F38" w:rsidRDefault="00E414E1" w:rsidP="00C61CF8">
      <w:pPr>
        <w:tabs>
          <w:tab w:val="left" w:pos="567"/>
        </w:tabs>
        <w:spacing w:after="0" w:line="240" w:lineRule="auto"/>
        <w:contextualSpacing/>
        <w:jc w:val="both"/>
        <w:rPr>
          <w:rFonts w:ascii="Arial Narrow" w:eastAsia="Arial" w:hAnsi="Arial Narrow" w:cs="Arial"/>
        </w:rPr>
      </w:pPr>
    </w:p>
    <w:p w14:paraId="049E12D1" w14:textId="358F05F0" w:rsidR="00D470BA" w:rsidRPr="00CC5F38" w:rsidRDefault="006138EC" w:rsidP="00C61CF8">
      <w:pPr>
        <w:numPr>
          <w:ilvl w:val="0"/>
          <w:numId w:val="4"/>
        </w:numPr>
        <w:tabs>
          <w:tab w:val="left" w:pos="567"/>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O p</w:t>
      </w:r>
      <w:r w:rsidR="002A0E24" w:rsidRPr="00CC5F38">
        <w:rPr>
          <w:rFonts w:ascii="Arial Narrow" w:eastAsia="Arial" w:hAnsi="Arial Narrow" w:cs="Arial"/>
        </w:rPr>
        <w:t xml:space="preserve">razo de execução da obra </w:t>
      </w:r>
      <w:r w:rsidR="00031255" w:rsidRPr="00CC5F38">
        <w:rPr>
          <w:rFonts w:ascii="Arial Narrow" w:eastAsia="Arial" w:hAnsi="Arial Narrow" w:cs="Arial"/>
        </w:rPr>
        <w:t xml:space="preserve">será </w:t>
      </w:r>
      <w:proofErr w:type="gramStart"/>
      <w:r w:rsidR="00031255" w:rsidRPr="00CC5F38">
        <w:rPr>
          <w:rFonts w:ascii="Arial Narrow" w:eastAsia="Arial" w:hAnsi="Arial Narrow" w:cs="Arial"/>
        </w:rPr>
        <w:t>de ...</w:t>
      </w:r>
      <w:proofErr w:type="gramEnd"/>
      <w:r w:rsidR="00031255" w:rsidRPr="00CC5F38">
        <w:rPr>
          <w:rFonts w:ascii="Arial Narrow" w:eastAsia="Arial" w:hAnsi="Arial Narrow" w:cs="Arial"/>
        </w:rPr>
        <w:t>....</w:t>
      </w:r>
      <w:r w:rsidRPr="00CC5F38">
        <w:rPr>
          <w:rFonts w:ascii="Arial Narrow" w:eastAsia="Arial" w:hAnsi="Arial Narrow" w:cs="Arial"/>
        </w:rPr>
        <w:t xml:space="preserve"> (</w:t>
      </w:r>
      <w:proofErr w:type="gramStart"/>
      <w:r w:rsidR="00031255" w:rsidRPr="00CC5F38">
        <w:rPr>
          <w:rFonts w:ascii="Arial Narrow" w:eastAsia="Arial" w:hAnsi="Arial Narrow" w:cs="Arial"/>
        </w:rPr>
        <w:t>.........</w:t>
      </w:r>
      <w:proofErr w:type="gramEnd"/>
      <w:r w:rsidRPr="00CC5F38">
        <w:rPr>
          <w:rFonts w:ascii="Arial Narrow" w:eastAsia="Arial" w:hAnsi="Arial Narrow" w:cs="Arial"/>
        </w:rPr>
        <w:t>) meses conforme definido no cronograma de execução aprovado</w:t>
      </w:r>
      <w:r w:rsidR="00462C32" w:rsidRPr="00CC5F38">
        <w:rPr>
          <w:rFonts w:ascii="Arial Narrow" w:eastAsia="Arial" w:hAnsi="Arial Narrow" w:cs="Arial"/>
        </w:rPr>
        <w:t xml:space="preserve"> que inicia a partir da emissão e recebimento d</w:t>
      </w:r>
      <w:r w:rsidR="004C083F" w:rsidRPr="00CC5F38">
        <w:rPr>
          <w:rFonts w:ascii="Arial Narrow" w:eastAsia="Arial" w:hAnsi="Arial Narrow" w:cs="Arial"/>
        </w:rPr>
        <w:t>a</w:t>
      </w:r>
      <w:r w:rsidR="00462C32" w:rsidRPr="00CC5F38">
        <w:rPr>
          <w:rFonts w:ascii="Arial Narrow" w:eastAsia="Arial" w:hAnsi="Arial Narrow" w:cs="Arial"/>
        </w:rPr>
        <w:t xml:space="preserve"> ordem de serviço</w:t>
      </w:r>
      <w:r w:rsidRPr="00CC5F38">
        <w:rPr>
          <w:rFonts w:ascii="Arial Narrow" w:eastAsia="Arial" w:hAnsi="Arial Narrow" w:cs="Arial"/>
        </w:rPr>
        <w:t>.</w:t>
      </w:r>
    </w:p>
    <w:p w14:paraId="3F447D6B" w14:textId="77777777" w:rsidR="00D470BA" w:rsidRPr="00CC5F38" w:rsidRDefault="00D470BA" w:rsidP="00C61CF8">
      <w:pPr>
        <w:tabs>
          <w:tab w:val="left" w:pos="567"/>
        </w:tabs>
        <w:spacing w:after="0" w:line="240" w:lineRule="auto"/>
        <w:ind w:hanging="720"/>
        <w:jc w:val="both"/>
        <w:rPr>
          <w:rFonts w:ascii="Arial Narrow" w:eastAsia="Arial" w:hAnsi="Arial Narrow" w:cs="Arial"/>
        </w:rPr>
      </w:pPr>
    </w:p>
    <w:p w14:paraId="366E87A7" w14:textId="4956D447" w:rsidR="00462C32" w:rsidRPr="00CC5F38" w:rsidRDefault="006138EC" w:rsidP="00C61CF8">
      <w:pPr>
        <w:spacing w:after="0" w:line="240" w:lineRule="auto"/>
        <w:rPr>
          <w:rFonts w:ascii="Arial Narrow" w:eastAsia="Arial" w:hAnsi="Arial Narrow" w:cs="Arial"/>
          <w:b/>
        </w:rPr>
      </w:pPr>
      <w:r w:rsidRPr="00CC5F38">
        <w:rPr>
          <w:rFonts w:ascii="Arial Narrow" w:eastAsia="Arial" w:hAnsi="Arial Narrow" w:cs="Arial"/>
          <w:b/>
        </w:rPr>
        <w:t>CLÁUSULA QUARTA</w:t>
      </w:r>
    </w:p>
    <w:p w14:paraId="231A93FE" w14:textId="77777777" w:rsidR="00462C32" w:rsidRPr="00CC5F38" w:rsidRDefault="00462C32" w:rsidP="00C61CF8">
      <w:pPr>
        <w:spacing w:after="0" w:line="240" w:lineRule="auto"/>
        <w:rPr>
          <w:rFonts w:ascii="Arial Narrow" w:eastAsia="Arial" w:hAnsi="Arial Narrow" w:cs="Arial"/>
          <w:b/>
        </w:rPr>
      </w:pPr>
    </w:p>
    <w:p w14:paraId="3F5DE9FC" w14:textId="77777777" w:rsidR="00D470BA" w:rsidRPr="00CC5F38" w:rsidRDefault="006138EC" w:rsidP="00C61CF8">
      <w:pPr>
        <w:tabs>
          <w:tab w:val="left" w:pos="360"/>
        </w:tabs>
        <w:spacing w:after="0" w:line="240" w:lineRule="auto"/>
        <w:jc w:val="both"/>
        <w:rPr>
          <w:rFonts w:ascii="Arial Narrow" w:eastAsia="Arial" w:hAnsi="Arial Narrow" w:cs="Arial"/>
          <w:b/>
        </w:rPr>
      </w:pPr>
      <w:r w:rsidRPr="00CC5F38">
        <w:rPr>
          <w:rFonts w:ascii="Arial Narrow" w:eastAsia="Arial" w:hAnsi="Arial Narrow" w:cs="Arial"/>
          <w:b/>
        </w:rPr>
        <w:t>DA EXECUÇÃO DO CONTRATO</w:t>
      </w:r>
    </w:p>
    <w:p w14:paraId="10E64FF3" w14:textId="059120CB" w:rsidR="00D470BA" w:rsidRPr="00CC5F38" w:rsidRDefault="006138EC" w:rsidP="00C61CF8">
      <w:pPr>
        <w:numPr>
          <w:ilvl w:val="0"/>
          <w:numId w:val="22"/>
        </w:numPr>
        <w:tabs>
          <w:tab w:val="left" w:pos="426"/>
          <w:tab w:val="left" w:pos="567"/>
          <w:tab w:val="left" w:pos="709"/>
        </w:tabs>
        <w:spacing w:after="0" w:line="240" w:lineRule="auto"/>
        <w:ind w:left="0" w:firstLine="0"/>
        <w:contextualSpacing/>
        <w:jc w:val="both"/>
        <w:rPr>
          <w:rFonts w:ascii="Arial Narrow" w:eastAsia="Arial" w:hAnsi="Arial Narrow" w:cs="Arial"/>
        </w:rPr>
      </w:pPr>
      <w:r w:rsidRPr="002449ED">
        <w:rPr>
          <w:rFonts w:ascii="Arial Narrow" w:eastAsia="Arial" w:hAnsi="Arial Narrow" w:cs="Arial"/>
          <w:color w:val="auto"/>
        </w:rPr>
        <w:t xml:space="preserve">Os serviços deverão ser executados nos termos do edital da Tomada de Preços nº </w:t>
      </w:r>
      <w:r w:rsidR="00123E1D" w:rsidRPr="002449ED">
        <w:rPr>
          <w:rFonts w:ascii="Arial Narrow" w:eastAsia="Arial" w:hAnsi="Arial Narrow" w:cs="Arial"/>
          <w:color w:val="auto"/>
        </w:rPr>
        <w:t>00</w:t>
      </w:r>
      <w:r w:rsidR="00324691">
        <w:rPr>
          <w:rFonts w:ascii="Arial Narrow" w:eastAsia="Arial" w:hAnsi="Arial Narrow" w:cs="Arial"/>
          <w:color w:val="auto"/>
        </w:rPr>
        <w:t>1</w:t>
      </w:r>
      <w:r w:rsidR="00123E1D" w:rsidRPr="002449ED">
        <w:rPr>
          <w:rFonts w:ascii="Arial Narrow" w:eastAsia="Arial" w:hAnsi="Arial Narrow" w:cs="Arial"/>
          <w:color w:val="auto"/>
        </w:rPr>
        <w:t>/202</w:t>
      </w:r>
      <w:r w:rsidR="007F5BA9" w:rsidRPr="002449ED">
        <w:rPr>
          <w:rFonts w:ascii="Arial Narrow" w:eastAsia="Arial" w:hAnsi="Arial Narrow" w:cs="Arial"/>
          <w:color w:val="auto"/>
        </w:rPr>
        <w:t>2</w:t>
      </w:r>
      <w:r w:rsidR="00031255" w:rsidRPr="002449ED">
        <w:rPr>
          <w:rFonts w:ascii="Arial Narrow" w:eastAsia="Arial" w:hAnsi="Arial Narrow" w:cs="Arial"/>
          <w:color w:val="auto"/>
        </w:rPr>
        <w:t xml:space="preserve">, </w:t>
      </w:r>
      <w:proofErr w:type="gramStart"/>
      <w:r w:rsidR="00031255" w:rsidRPr="002449ED">
        <w:rPr>
          <w:rFonts w:ascii="Arial Narrow" w:eastAsia="Arial" w:hAnsi="Arial Narrow" w:cs="Arial"/>
          <w:color w:val="auto"/>
        </w:rPr>
        <w:t xml:space="preserve">seus </w:t>
      </w:r>
      <w:r w:rsidR="006C4ABD">
        <w:rPr>
          <w:rFonts w:ascii="Arial Narrow" w:eastAsia="Arial" w:hAnsi="Arial Narrow" w:cs="Arial"/>
          <w:b/>
        </w:rPr>
        <w:t>Projeto (s)</w:t>
      </w:r>
      <w:proofErr w:type="gramEnd"/>
      <w:r w:rsidR="006C4ABD">
        <w:rPr>
          <w:rFonts w:ascii="Arial Narrow" w:eastAsia="Arial" w:hAnsi="Arial Narrow" w:cs="Arial"/>
          <w:b/>
        </w:rPr>
        <w:t>, Memorial</w:t>
      </w:r>
      <w:r w:rsidR="00031255" w:rsidRPr="00CC5F38">
        <w:rPr>
          <w:rFonts w:ascii="Arial Narrow" w:eastAsia="Arial" w:hAnsi="Arial Narrow" w:cs="Arial"/>
          <w:b/>
        </w:rPr>
        <w:t xml:space="preserve"> Descritivo (s), Cronograma (s) Físico Financeiro e Planilha (s) Orçamentária (s), incluindo o fornecimento de todo o material</w:t>
      </w:r>
      <w:r w:rsidRPr="00CC5F38">
        <w:rPr>
          <w:rFonts w:ascii="Arial Narrow" w:eastAsia="Arial" w:hAnsi="Arial Narrow" w:cs="Arial"/>
          <w:b/>
        </w:rPr>
        <w:t xml:space="preserve"> </w:t>
      </w:r>
      <w:r w:rsidRPr="00CC5F38">
        <w:rPr>
          <w:rFonts w:ascii="Arial Narrow" w:eastAsia="Arial" w:hAnsi="Arial Narrow" w:cs="Arial"/>
        </w:rPr>
        <w:t>e demais condições estabelecidas neste instrumento</w:t>
      </w:r>
      <w:r w:rsidR="00295937" w:rsidRPr="00CC5F38">
        <w:rPr>
          <w:rFonts w:ascii="Arial Narrow" w:eastAsia="Arial" w:hAnsi="Arial Narrow" w:cs="Arial"/>
        </w:rPr>
        <w:t>.</w:t>
      </w:r>
    </w:p>
    <w:p w14:paraId="6E95EA3A" w14:textId="4DA9485D" w:rsidR="00D470BA" w:rsidRPr="00CC5F38" w:rsidRDefault="006138EC" w:rsidP="00C61CF8">
      <w:pPr>
        <w:numPr>
          <w:ilvl w:val="0"/>
          <w:numId w:val="22"/>
        </w:numPr>
        <w:tabs>
          <w:tab w:val="left" w:pos="426"/>
          <w:tab w:val="left" w:pos="567"/>
          <w:tab w:val="left" w:pos="709"/>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 xml:space="preserve">O </w:t>
      </w:r>
      <w:r w:rsidR="002A0E24" w:rsidRPr="00CC5F38">
        <w:rPr>
          <w:rFonts w:ascii="Arial Narrow" w:eastAsia="Arial" w:hAnsi="Arial Narrow" w:cs="Arial"/>
        </w:rPr>
        <w:t xml:space="preserve">prazo de execução da obra </w:t>
      </w:r>
      <w:r w:rsidR="006C4ABD">
        <w:rPr>
          <w:rFonts w:ascii="Arial Narrow" w:eastAsia="Arial" w:hAnsi="Arial Narrow" w:cs="Arial"/>
        </w:rPr>
        <w:t>será de 06 (seis</w:t>
      </w:r>
      <w:r w:rsidR="00031255" w:rsidRPr="00CC5F38">
        <w:rPr>
          <w:rFonts w:ascii="Arial Narrow" w:eastAsia="Arial" w:hAnsi="Arial Narrow" w:cs="Arial"/>
        </w:rPr>
        <w:t>)</w:t>
      </w:r>
      <w:r w:rsidRPr="00CC5F38">
        <w:rPr>
          <w:rFonts w:ascii="Arial Narrow" w:eastAsia="Arial" w:hAnsi="Arial Narrow" w:cs="Arial"/>
        </w:rPr>
        <w:t xml:space="preserve"> meses conforme definido no cronograma de execução aprovado.</w:t>
      </w:r>
    </w:p>
    <w:p w14:paraId="0847A1D1" w14:textId="77777777" w:rsidR="00D470BA" w:rsidRPr="00CC5F38" w:rsidRDefault="006138EC" w:rsidP="00C61CF8">
      <w:pPr>
        <w:numPr>
          <w:ilvl w:val="0"/>
          <w:numId w:val="22"/>
        </w:numPr>
        <w:tabs>
          <w:tab w:val="left" w:pos="426"/>
          <w:tab w:val="left" w:pos="567"/>
          <w:tab w:val="left" w:pos="709"/>
        </w:tabs>
        <w:spacing w:after="17" w:line="240" w:lineRule="auto"/>
        <w:ind w:left="0" w:firstLine="0"/>
        <w:contextualSpacing/>
        <w:jc w:val="both"/>
        <w:rPr>
          <w:rFonts w:ascii="Arial Narrow" w:eastAsia="Arial" w:hAnsi="Arial Narrow" w:cs="Arial"/>
        </w:rPr>
      </w:pPr>
      <w:r w:rsidRPr="00CC5F38">
        <w:rPr>
          <w:rFonts w:ascii="Arial Narrow" w:eastAsia="Arial" w:hAnsi="Arial Narrow" w:cs="Arial"/>
        </w:rPr>
        <w:t xml:space="preserve">São requisitos mínimos para prestação dos serviços o atendimento ao disposto nos artigos 28 a 30 da Lei Federal nº 8.666 de 21 de junho de 1993. </w:t>
      </w:r>
    </w:p>
    <w:p w14:paraId="3F179462" w14:textId="77777777" w:rsidR="00D470BA" w:rsidRPr="00CC5F38" w:rsidRDefault="00D470BA" w:rsidP="00C61CF8">
      <w:pPr>
        <w:tabs>
          <w:tab w:val="left" w:pos="360"/>
        </w:tabs>
        <w:spacing w:after="0" w:line="240" w:lineRule="auto"/>
        <w:jc w:val="both"/>
        <w:rPr>
          <w:rFonts w:ascii="Arial Narrow" w:eastAsia="Arial" w:hAnsi="Arial Narrow" w:cs="Arial"/>
        </w:rPr>
      </w:pPr>
    </w:p>
    <w:p w14:paraId="06A45C0E" w14:textId="77777777" w:rsidR="00D470BA" w:rsidRPr="00CC5F38" w:rsidRDefault="006138EC" w:rsidP="00C61CF8">
      <w:pPr>
        <w:spacing w:after="0" w:line="240" w:lineRule="auto"/>
        <w:rPr>
          <w:rFonts w:ascii="Arial Narrow" w:eastAsia="Arial" w:hAnsi="Arial Narrow" w:cs="Arial"/>
          <w:b/>
        </w:rPr>
      </w:pPr>
      <w:r w:rsidRPr="00CC5F38">
        <w:rPr>
          <w:rFonts w:ascii="Arial Narrow" w:eastAsia="Arial" w:hAnsi="Arial Narrow" w:cs="Arial"/>
          <w:b/>
        </w:rPr>
        <w:t>CLÁUSULA QUINTA</w:t>
      </w:r>
    </w:p>
    <w:p w14:paraId="6A6C4080" w14:textId="77777777" w:rsidR="00D470BA" w:rsidRPr="00CC5F38" w:rsidRDefault="00D470BA" w:rsidP="00C61CF8">
      <w:pPr>
        <w:spacing w:after="0" w:line="240" w:lineRule="auto"/>
        <w:rPr>
          <w:rFonts w:ascii="Arial Narrow" w:eastAsia="Arial" w:hAnsi="Arial Narrow" w:cs="Arial"/>
          <w:b/>
        </w:rPr>
      </w:pPr>
    </w:p>
    <w:p w14:paraId="55F37046"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DO PREÇO E DA FORMA DE PAGAMENTO</w:t>
      </w:r>
    </w:p>
    <w:p w14:paraId="77271E58" w14:textId="77777777" w:rsidR="00D470BA" w:rsidRPr="00CC5F38" w:rsidRDefault="006138EC" w:rsidP="00C61CF8">
      <w:pPr>
        <w:numPr>
          <w:ilvl w:val="0"/>
          <w:numId w:val="15"/>
        </w:numPr>
        <w:tabs>
          <w:tab w:val="left" w:pos="426"/>
        </w:tabs>
        <w:spacing w:after="0" w:line="240" w:lineRule="auto"/>
        <w:ind w:left="0" w:firstLine="0"/>
        <w:jc w:val="both"/>
        <w:rPr>
          <w:rFonts w:ascii="Arial Narrow" w:eastAsia="Arial" w:hAnsi="Arial Narrow" w:cs="Arial"/>
        </w:rPr>
      </w:pPr>
      <w:r w:rsidRPr="00CC5F38">
        <w:rPr>
          <w:rFonts w:ascii="Arial Narrow" w:eastAsia="Arial" w:hAnsi="Arial Narrow" w:cs="Arial"/>
        </w:rPr>
        <w:t xml:space="preserve">A Contratante pagará à Contratada o valor global de </w:t>
      </w:r>
      <w:r w:rsidRPr="00CC5F38">
        <w:rPr>
          <w:rFonts w:ascii="Arial Narrow" w:eastAsia="Arial" w:hAnsi="Arial Narrow" w:cs="Arial"/>
          <w:b/>
        </w:rPr>
        <w:t>R$</w:t>
      </w:r>
      <w:proofErr w:type="gramStart"/>
      <w:r w:rsidRPr="00CC5F38">
        <w:rPr>
          <w:rFonts w:ascii="Arial Narrow" w:eastAsia="Arial" w:hAnsi="Arial Narrow" w:cs="Arial"/>
          <w:b/>
        </w:rPr>
        <w:t>..........</w:t>
      </w:r>
      <w:proofErr w:type="gramEnd"/>
      <w:r w:rsidRPr="00CC5F38">
        <w:rPr>
          <w:rFonts w:ascii="Arial Narrow" w:eastAsia="Arial" w:hAnsi="Arial Narrow" w:cs="Arial"/>
          <w:b/>
        </w:rPr>
        <w:t xml:space="preserve"> (</w:t>
      </w:r>
      <w:proofErr w:type="gramStart"/>
      <w:r w:rsidRPr="00CC5F38">
        <w:rPr>
          <w:rFonts w:ascii="Arial Narrow" w:eastAsia="Arial" w:hAnsi="Arial Narrow" w:cs="Arial"/>
          <w:b/>
        </w:rPr>
        <w:t>..................................</w:t>
      </w:r>
      <w:proofErr w:type="gramEnd"/>
      <w:r w:rsidRPr="00CC5F38">
        <w:rPr>
          <w:rFonts w:ascii="Arial Narrow" w:eastAsia="Arial" w:hAnsi="Arial Narrow" w:cs="Arial"/>
          <w:b/>
        </w:rPr>
        <w:t>)</w:t>
      </w:r>
      <w:r w:rsidRPr="00CC5F38">
        <w:rPr>
          <w:rFonts w:ascii="Arial Narrow" w:eastAsia="Arial" w:hAnsi="Arial Narrow" w:cs="Arial"/>
        </w:rPr>
        <w:t>, no qual já está incluso todos os custos com materiais, maquinários e mão de obra, fretes, carga e descarga, bem como todos os encargos que por ventura possam recair sobre a execução do objeto, inclusive impostos, taxas e encargos trabalhistas.</w:t>
      </w:r>
    </w:p>
    <w:p w14:paraId="32C40BE8" w14:textId="053632B0" w:rsidR="00D470BA" w:rsidRPr="007552A3" w:rsidRDefault="006138EC" w:rsidP="00C61CF8">
      <w:pPr>
        <w:numPr>
          <w:ilvl w:val="0"/>
          <w:numId w:val="15"/>
        </w:numPr>
        <w:tabs>
          <w:tab w:val="left" w:pos="426"/>
        </w:tabs>
        <w:spacing w:after="0" w:line="240" w:lineRule="auto"/>
        <w:ind w:left="0" w:firstLine="0"/>
        <w:jc w:val="both"/>
        <w:rPr>
          <w:rFonts w:ascii="Arial Narrow" w:eastAsia="Arial" w:hAnsi="Arial Narrow" w:cs="Arial"/>
          <w:color w:val="auto"/>
        </w:rPr>
      </w:pPr>
      <w:r w:rsidRPr="007552A3">
        <w:rPr>
          <w:rFonts w:ascii="Arial Narrow" w:eastAsia="Arial" w:hAnsi="Arial Narrow" w:cs="Arial"/>
          <w:color w:val="auto"/>
        </w:rPr>
        <w:t xml:space="preserve">O valor unitário é o constante na Planilha Orçamentária de Custo anexo da Proposta Comercial da licitação Tomada de Preços </w:t>
      </w:r>
      <w:r w:rsidR="00123E1D" w:rsidRPr="007552A3">
        <w:rPr>
          <w:rFonts w:ascii="Arial Narrow" w:eastAsia="Arial" w:hAnsi="Arial Narrow" w:cs="Arial"/>
          <w:color w:val="auto"/>
        </w:rPr>
        <w:t>00</w:t>
      </w:r>
      <w:r w:rsidR="00324691">
        <w:rPr>
          <w:rFonts w:ascii="Arial Narrow" w:eastAsia="Arial" w:hAnsi="Arial Narrow" w:cs="Arial"/>
          <w:color w:val="auto"/>
        </w:rPr>
        <w:t>1</w:t>
      </w:r>
      <w:r w:rsidR="00123E1D" w:rsidRPr="007552A3">
        <w:rPr>
          <w:rFonts w:ascii="Arial Narrow" w:eastAsia="Arial" w:hAnsi="Arial Narrow" w:cs="Arial"/>
          <w:color w:val="auto"/>
        </w:rPr>
        <w:t>/202</w:t>
      </w:r>
      <w:r w:rsidR="002449ED" w:rsidRPr="007552A3">
        <w:rPr>
          <w:rFonts w:ascii="Arial Narrow" w:eastAsia="Arial" w:hAnsi="Arial Narrow" w:cs="Arial"/>
          <w:color w:val="auto"/>
        </w:rPr>
        <w:t>2</w:t>
      </w:r>
      <w:r w:rsidRPr="007552A3">
        <w:rPr>
          <w:rFonts w:ascii="Arial Narrow" w:eastAsia="Arial" w:hAnsi="Arial Narrow" w:cs="Arial"/>
          <w:color w:val="auto"/>
        </w:rPr>
        <w:t>.</w:t>
      </w:r>
    </w:p>
    <w:p w14:paraId="24465D14" w14:textId="77777777" w:rsidR="00031255" w:rsidRPr="00CC5F38" w:rsidRDefault="006138EC" w:rsidP="00C61CF8">
      <w:pPr>
        <w:numPr>
          <w:ilvl w:val="0"/>
          <w:numId w:val="15"/>
        </w:numPr>
        <w:tabs>
          <w:tab w:val="left" w:pos="426"/>
        </w:tabs>
        <w:spacing w:after="0" w:line="240" w:lineRule="auto"/>
        <w:ind w:left="0" w:firstLine="0"/>
        <w:jc w:val="both"/>
        <w:rPr>
          <w:rFonts w:ascii="Arial Narrow" w:eastAsia="Arial" w:hAnsi="Arial Narrow" w:cs="Arial"/>
        </w:rPr>
      </w:pPr>
      <w:r w:rsidRPr="00CC5F38">
        <w:rPr>
          <w:rFonts w:ascii="Arial Narrow" w:eastAsia="Arial" w:hAnsi="Arial Narrow" w:cs="Arial"/>
        </w:rPr>
        <w:t xml:space="preserve">O pagamento será efetuado </w:t>
      </w:r>
      <w:r w:rsidR="00B36F98" w:rsidRPr="00CC5F38">
        <w:rPr>
          <w:rFonts w:ascii="Arial Narrow" w:eastAsia="Arial" w:hAnsi="Arial Narrow" w:cs="Arial"/>
        </w:rPr>
        <w:t>parcelado</w:t>
      </w:r>
      <w:r w:rsidRPr="00CC5F38">
        <w:rPr>
          <w:rFonts w:ascii="Arial Narrow" w:eastAsia="Arial" w:hAnsi="Arial Narrow" w:cs="Arial"/>
        </w:rPr>
        <w:t xml:space="preserve">, de acordo com o cronograma de execução e as respectivas medições </w:t>
      </w:r>
      <w:proofErr w:type="gramStart"/>
      <w:r w:rsidRPr="00CC5F38">
        <w:rPr>
          <w:rFonts w:ascii="Arial Narrow" w:eastAsia="Arial" w:hAnsi="Arial Narrow" w:cs="Arial"/>
        </w:rPr>
        <w:t>realizadas</w:t>
      </w:r>
      <w:r w:rsidR="00031255" w:rsidRPr="00CC5F38">
        <w:rPr>
          <w:rFonts w:ascii="Arial Narrow" w:eastAsia="Arial" w:hAnsi="Arial Narrow" w:cs="Arial"/>
        </w:rPr>
        <w:t xml:space="preserve"> condicionado</w:t>
      </w:r>
      <w:proofErr w:type="gramEnd"/>
      <w:r w:rsidR="00031255" w:rsidRPr="00CC5F38">
        <w:rPr>
          <w:rFonts w:ascii="Arial Narrow" w:eastAsia="Arial" w:hAnsi="Arial Narrow" w:cs="Arial"/>
        </w:rPr>
        <w:t xml:space="preserve"> à </w:t>
      </w:r>
      <w:r w:rsidRPr="00CC5F38">
        <w:rPr>
          <w:rFonts w:ascii="Arial Narrow" w:eastAsia="Arial" w:hAnsi="Arial Narrow" w:cs="Arial"/>
        </w:rPr>
        <w:t>aprovação</w:t>
      </w:r>
      <w:r w:rsidR="00B36F98" w:rsidRPr="00CC5F38">
        <w:rPr>
          <w:rFonts w:ascii="Arial Narrow" w:eastAsia="Arial" w:hAnsi="Arial Narrow" w:cs="Arial"/>
        </w:rPr>
        <w:t xml:space="preserve"> do Boletim de Medição</w:t>
      </w:r>
      <w:r w:rsidRPr="00CC5F38">
        <w:rPr>
          <w:rFonts w:ascii="Arial Narrow" w:eastAsia="Arial" w:hAnsi="Arial Narrow" w:cs="Arial"/>
        </w:rPr>
        <w:t xml:space="preserve"> pelo Setor de Engenharia</w:t>
      </w:r>
      <w:r w:rsidR="00B36F98" w:rsidRPr="00CC5F38">
        <w:rPr>
          <w:rFonts w:ascii="Arial Narrow" w:eastAsia="Arial" w:hAnsi="Arial Narrow" w:cs="Arial"/>
        </w:rPr>
        <w:t xml:space="preserve">/Fiscalização, emissão da Nota Fiscal e consequente aceitação </w:t>
      </w:r>
      <w:r w:rsidR="00B225F6" w:rsidRPr="00CC5F38">
        <w:rPr>
          <w:rFonts w:ascii="Arial Narrow" w:eastAsia="Arial" w:hAnsi="Arial Narrow" w:cs="Arial"/>
        </w:rPr>
        <w:t>da mesma.</w:t>
      </w:r>
    </w:p>
    <w:p w14:paraId="301B7EC5" w14:textId="6551AE7C" w:rsidR="00031255" w:rsidRPr="00CC5F38" w:rsidRDefault="00031255" w:rsidP="00C61CF8">
      <w:pPr>
        <w:numPr>
          <w:ilvl w:val="1"/>
          <w:numId w:val="15"/>
        </w:numPr>
        <w:tabs>
          <w:tab w:val="left" w:pos="426"/>
        </w:tabs>
        <w:spacing w:after="0" w:line="240" w:lineRule="auto"/>
        <w:ind w:left="1134" w:firstLine="0"/>
        <w:jc w:val="both"/>
        <w:rPr>
          <w:rFonts w:ascii="Arial Narrow" w:eastAsia="Arial" w:hAnsi="Arial Narrow" w:cs="Arial"/>
        </w:rPr>
      </w:pPr>
      <w:r w:rsidRPr="00CC5F38">
        <w:rPr>
          <w:rFonts w:ascii="Arial Narrow" w:eastAsia="Arial" w:hAnsi="Arial Narrow" w:cs="Arial"/>
        </w:rPr>
        <w:t xml:space="preserve">Poderá ser </w:t>
      </w:r>
      <w:proofErr w:type="gramStart"/>
      <w:r w:rsidRPr="00CC5F38">
        <w:rPr>
          <w:rFonts w:ascii="Arial Narrow" w:eastAsia="Arial" w:hAnsi="Arial Narrow" w:cs="Arial"/>
        </w:rPr>
        <w:t>emitido até um Boletim de medição para cada período de 30 (trinta) dias condicionado a execução do objeto em acordo</w:t>
      </w:r>
      <w:proofErr w:type="gramEnd"/>
      <w:r w:rsidRPr="00CC5F38">
        <w:rPr>
          <w:rFonts w:ascii="Arial Narrow" w:eastAsia="Arial" w:hAnsi="Arial Narrow" w:cs="Arial"/>
        </w:rPr>
        <w:t xml:space="preserve"> com o cronograma.</w:t>
      </w:r>
    </w:p>
    <w:p w14:paraId="099FC1D0" w14:textId="1E1E5B32" w:rsidR="00E414E1" w:rsidRPr="00CC5F38" w:rsidRDefault="00E414E1" w:rsidP="00C61CF8">
      <w:pPr>
        <w:numPr>
          <w:ilvl w:val="1"/>
          <w:numId w:val="15"/>
        </w:numPr>
        <w:tabs>
          <w:tab w:val="left" w:pos="426"/>
        </w:tabs>
        <w:spacing w:after="0" w:line="240" w:lineRule="auto"/>
        <w:ind w:left="1134" w:firstLine="0"/>
        <w:jc w:val="both"/>
        <w:rPr>
          <w:rFonts w:ascii="Arial Narrow" w:eastAsia="Arial" w:hAnsi="Arial Narrow" w:cs="Arial"/>
        </w:rPr>
      </w:pPr>
      <w:r w:rsidRPr="00CC5F38">
        <w:rPr>
          <w:rFonts w:ascii="Arial Narrow" w:eastAsia="Arial" w:hAnsi="Arial Narrow" w:cs="Arial"/>
        </w:rPr>
        <w:t>Todos os boletins de medição deve</w:t>
      </w:r>
      <w:r w:rsidR="008860C1">
        <w:rPr>
          <w:rFonts w:ascii="Arial Narrow" w:eastAsia="Arial" w:hAnsi="Arial Narrow" w:cs="Arial"/>
        </w:rPr>
        <w:t>m</w:t>
      </w:r>
      <w:r w:rsidRPr="00CC5F38">
        <w:rPr>
          <w:rFonts w:ascii="Arial Narrow" w:eastAsia="Arial" w:hAnsi="Arial Narrow" w:cs="Arial"/>
        </w:rPr>
        <w:t xml:space="preserve"> acompanhar </w:t>
      </w:r>
      <w:r w:rsidR="002901E5" w:rsidRPr="00CC5F38">
        <w:rPr>
          <w:rFonts w:ascii="Arial Narrow" w:eastAsia="Arial" w:hAnsi="Arial Narrow" w:cs="Arial"/>
        </w:rPr>
        <w:t>“Laudo Técnico de Controle Tecnológico” com ensaios de acordo com a normativa do DNIT.</w:t>
      </w:r>
    </w:p>
    <w:p w14:paraId="26099987" w14:textId="1FFFB6FB" w:rsidR="00D470BA" w:rsidRPr="00CC5F38" w:rsidRDefault="00031255" w:rsidP="00C61CF8">
      <w:pPr>
        <w:numPr>
          <w:ilvl w:val="1"/>
          <w:numId w:val="15"/>
        </w:numPr>
        <w:tabs>
          <w:tab w:val="left" w:pos="426"/>
        </w:tabs>
        <w:spacing w:after="0" w:line="240" w:lineRule="auto"/>
        <w:ind w:left="1134" w:firstLine="0"/>
        <w:jc w:val="both"/>
        <w:rPr>
          <w:rFonts w:ascii="Arial Narrow" w:eastAsia="Arial" w:hAnsi="Arial Narrow" w:cs="Arial"/>
        </w:rPr>
      </w:pPr>
      <w:r w:rsidRPr="00CC5F38">
        <w:rPr>
          <w:rFonts w:ascii="Arial Narrow" w:eastAsia="Arial" w:hAnsi="Arial Narrow" w:cs="Arial"/>
        </w:rPr>
        <w:t xml:space="preserve">Após a aprovação do Boletim de medição o município terá o prazo de mínimo de 10 (dez) dias úteis para efetuar o pagamento referente à medição aprovada. </w:t>
      </w:r>
      <w:r w:rsidR="006138EC" w:rsidRPr="00CC5F38">
        <w:rPr>
          <w:rFonts w:ascii="Arial Narrow" w:eastAsia="Arial" w:hAnsi="Arial Narrow" w:cs="Arial"/>
        </w:rPr>
        <w:t xml:space="preserve"> </w:t>
      </w:r>
    </w:p>
    <w:p w14:paraId="59538624" w14:textId="77777777" w:rsidR="00D470BA" w:rsidRPr="00CC5F38" w:rsidRDefault="006138EC" w:rsidP="00C61CF8">
      <w:pPr>
        <w:numPr>
          <w:ilvl w:val="0"/>
          <w:numId w:val="15"/>
        </w:numPr>
        <w:tabs>
          <w:tab w:val="left" w:pos="426"/>
        </w:tabs>
        <w:spacing w:after="0" w:line="240" w:lineRule="auto"/>
        <w:ind w:left="0" w:firstLine="0"/>
        <w:jc w:val="both"/>
        <w:rPr>
          <w:rFonts w:ascii="Arial Narrow" w:eastAsia="Arial" w:hAnsi="Arial Narrow" w:cs="Arial"/>
        </w:rPr>
      </w:pPr>
      <w:r w:rsidRPr="00CC5F38">
        <w:rPr>
          <w:rFonts w:ascii="Arial Narrow" w:eastAsia="Arial" w:hAnsi="Arial Narrow" w:cs="Arial"/>
        </w:rPr>
        <w:t>No valor dos pagamentos estão inclusos todos os custos com materiais e mão de obra, fretes, carga e descarga, bem como todos os encargos que por ventura possa recair sobre a execução do objeto, inclusive impostos, taxas e encargos trabalhistas.</w:t>
      </w:r>
    </w:p>
    <w:p w14:paraId="744DF275" w14:textId="77777777" w:rsidR="00D470BA" w:rsidRPr="00CC5F38" w:rsidRDefault="006138EC" w:rsidP="00C61CF8">
      <w:pPr>
        <w:numPr>
          <w:ilvl w:val="0"/>
          <w:numId w:val="15"/>
        </w:numPr>
        <w:tabs>
          <w:tab w:val="left" w:pos="426"/>
        </w:tabs>
        <w:spacing w:after="0" w:line="240" w:lineRule="auto"/>
        <w:ind w:left="0" w:firstLine="0"/>
        <w:jc w:val="both"/>
        <w:rPr>
          <w:rFonts w:ascii="Arial Narrow" w:eastAsia="Arial" w:hAnsi="Arial Narrow" w:cs="Arial"/>
        </w:rPr>
      </w:pPr>
      <w:r w:rsidRPr="00CC5F38">
        <w:rPr>
          <w:rFonts w:ascii="Arial Narrow" w:eastAsia="Arial" w:hAnsi="Arial Narrow" w:cs="Arial"/>
        </w:rPr>
        <w:t>Todos os pagamentos serão realizados mediante apresentação de Nota(s) Fiscal(s) e consequente aceitação da(s) mesma(s). As notas fiscais deverão ser emitidas após a aprovação do Boletim de Medição.</w:t>
      </w:r>
    </w:p>
    <w:p w14:paraId="6D5B7B78" w14:textId="77777777" w:rsidR="00D470BA" w:rsidRPr="00CC5F38" w:rsidRDefault="006138EC" w:rsidP="00C61CF8">
      <w:pPr>
        <w:numPr>
          <w:ilvl w:val="0"/>
          <w:numId w:val="15"/>
        </w:numPr>
        <w:tabs>
          <w:tab w:val="left" w:pos="426"/>
        </w:tabs>
        <w:spacing w:after="0" w:line="240" w:lineRule="auto"/>
        <w:ind w:left="0" w:firstLine="0"/>
        <w:jc w:val="both"/>
        <w:rPr>
          <w:rFonts w:ascii="Arial Narrow" w:eastAsia="Arial" w:hAnsi="Arial Narrow" w:cs="Arial"/>
        </w:rPr>
      </w:pPr>
      <w:r w:rsidRPr="00CC5F38">
        <w:rPr>
          <w:rFonts w:ascii="Arial Narrow" w:eastAsia="Arial" w:hAnsi="Arial Narrow" w:cs="Arial"/>
        </w:rPr>
        <w:t xml:space="preserve">Caso verifique irregularidades na emissão da(s) </w:t>
      </w:r>
      <w:r w:rsidRPr="00CC5F38">
        <w:rPr>
          <w:rFonts w:ascii="Arial Narrow" w:eastAsia="Arial" w:hAnsi="Arial Narrow" w:cs="Arial"/>
          <w:b/>
        </w:rPr>
        <w:t xml:space="preserve">Nota(s) Fiscal(s), </w:t>
      </w:r>
      <w:r w:rsidRPr="00CC5F38">
        <w:rPr>
          <w:rFonts w:ascii="Arial Narrow" w:eastAsia="Arial" w:hAnsi="Arial Narrow" w:cs="Arial"/>
        </w:rPr>
        <w:t xml:space="preserve">será feita a devolução e solicitada outra(s) </w:t>
      </w:r>
      <w:r w:rsidRPr="00CC5F38">
        <w:rPr>
          <w:rFonts w:ascii="Arial Narrow" w:eastAsia="Arial" w:hAnsi="Arial Narrow" w:cs="Arial"/>
          <w:b/>
        </w:rPr>
        <w:t xml:space="preserve">Nota(s) Fiscal(s), </w:t>
      </w:r>
      <w:r w:rsidRPr="00CC5F38">
        <w:rPr>
          <w:rFonts w:ascii="Arial Narrow" w:eastAsia="Arial" w:hAnsi="Arial Narrow" w:cs="Arial"/>
        </w:rPr>
        <w:t xml:space="preserve">ficando, sem qualquer custo adicional para a Contratante que prorrogará o prazo de pagamento proporcionalmente à sua regularização. </w:t>
      </w:r>
    </w:p>
    <w:p w14:paraId="699CAC4B" w14:textId="1C0E8D35" w:rsidR="00D470BA" w:rsidRPr="00CC5F38" w:rsidRDefault="006138EC" w:rsidP="00C61CF8">
      <w:pPr>
        <w:numPr>
          <w:ilvl w:val="0"/>
          <w:numId w:val="15"/>
        </w:numPr>
        <w:tabs>
          <w:tab w:val="left" w:pos="426"/>
        </w:tabs>
        <w:spacing w:after="0" w:line="240" w:lineRule="auto"/>
        <w:ind w:left="0" w:firstLine="0"/>
        <w:jc w:val="both"/>
        <w:rPr>
          <w:rFonts w:ascii="Arial Narrow" w:eastAsia="Arial" w:hAnsi="Arial Narrow" w:cs="Arial"/>
          <w:i/>
        </w:rPr>
      </w:pPr>
      <w:r w:rsidRPr="00CC5F38">
        <w:rPr>
          <w:rFonts w:ascii="Arial Narrow" w:eastAsia="Arial" w:hAnsi="Arial Narrow" w:cs="Arial"/>
        </w:rPr>
        <w:t>A Nota Fiscal de prestação de serviços, objeto desta licitação, deverá s</w:t>
      </w:r>
      <w:r w:rsidR="00324691">
        <w:rPr>
          <w:rFonts w:ascii="Arial Narrow" w:eastAsia="Arial" w:hAnsi="Arial Narrow" w:cs="Arial"/>
        </w:rPr>
        <w:t xml:space="preserve">er emitida em nome da Câmara Municipal </w:t>
      </w:r>
      <w:r w:rsidRPr="00CC5F38">
        <w:rPr>
          <w:rFonts w:ascii="Arial Narrow" w:eastAsia="Arial" w:hAnsi="Arial Narrow" w:cs="Arial"/>
        </w:rPr>
        <w:t xml:space="preserve">de Córrego Fundo/MG, pessoa jurídica inscrita no </w:t>
      </w:r>
      <w:r w:rsidR="00324691">
        <w:rPr>
          <w:rFonts w:ascii="Arial Narrow" w:eastAsia="Arial" w:hAnsi="Arial Narrow" w:cs="Arial"/>
        </w:rPr>
        <w:t>CNPJ sob o nº 02.347.381/0001-05</w:t>
      </w:r>
      <w:r w:rsidR="0005555B" w:rsidRPr="00CC5F38">
        <w:rPr>
          <w:rFonts w:ascii="Arial Narrow" w:eastAsia="Arial" w:hAnsi="Arial Narrow" w:cs="Arial"/>
        </w:rPr>
        <w:t xml:space="preserve"> e deve mencionar sempre o </w:t>
      </w:r>
      <w:r w:rsidR="00A922AC">
        <w:rPr>
          <w:rFonts w:ascii="Arial Narrow" w:eastAsia="Arial" w:hAnsi="Arial Narrow" w:cs="Arial"/>
        </w:rPr>
        <w:t>número</w:t>
      </w:r>
      <w:r w:rsidR="0005555B" w:rsidRPr="00CC5F38">
        <w:rPr>
          <w:rFonts w:ascii="Arial Narrow" w:eastAsia="Arial" w:hAnsi="Arial Narrow" w:cs="Arial"/>
        </w:rPr>
        <w:t xml:space="preserve"> da Medição</w:t>
      </w:r>
      <w:r w:rsidR="00042217" w:rsidRPr="00CC5F38">
        <w:rPr>
          <w:rFonts w:ascii="Arial Narrow" w:hAnsi="Arial Narrow" w:cs="MS Sans Serif"/>
          <w:sz w:val="24"/>
          <w:szCs w:val="24"/>
        </w:rPr>
        <w:t>.</w:t>
      </w:r>
    </w:p>
    <w:p w14:paraId="3A8AA345" w14:textId="77777777" w:rsidR="00D470BA" w:rsidRPr="00CC5F38" w:rsidRDefault="00D470BA" w:rsidP="00C61CF8">
      <w:pPr>
        <w:tabs>
          <w:tab w:val="left" w:pos="426"/>
        </w:tabs>
        <w:spacing w:after="17" w:line="240" w:lineRule="auto"/>
        <w:jc w:val="both"/>
        <w:rPr>
          <w:rFonts w:ascii="Arial Narrow" w:eastAsia="Arial" w:hAnsi="Arial Narrow" w:cs="Arial"/>
        </w:rPr>
      </w:pPr>
    </w:p>
    <w:p w14:paraId="73A668BA" w14:textId="77777777" w:rsidR="00D470BA" w:rsidRPr="00CC5F38" w:rsidRDefault="006138EC" w:rsidP="00C61CF8">
      <w:pPr>
        <w:spacing w:after="0" w:line="240" w:lineRule="auto"/>
        <w:rPr>
          <w:rFonts w:ascii="Arial Narrow" w:eastAsia="Arial" w:hAnsi="Arial Narrow" w:cs="Arial"/>
          <w:b/>
        </w:rPr>
      </w:pPr>
      <w:r w:rsidRPr="00CC5F38">
        <w:rPr>
          <w:rFonts w:ascii="Arial Narrow" w:eastAsia="Arial" w:hAnsi="Arial Narrow" w:cs="Arial"/>
          <w:b/>
        </w:rPr>
        <w:t>CLÁUSULA SEXTA</w:t>
      </w:r>
    </w:p>
    <w:p w14:paraId="520C9F88" w14:textId="77777777" w:rsidR="00D470BA" w:rsidRPr="00CC5F38" w:rsidRDefault="00D470BA" w:rsidP="00C61CF8">
      <w:pPr>
        <w:spacing w:after="0" w:line="240" w:lineRule="auto"/>
        <w:rPr>
          <w:rFonts w:ascii="Arial Narrow" w:eastAsia="Arial" w:hAnsi="Arial Narrow" w:cs="Arial"/>
          <w:b/>
        </w:rPr>
      </w:pPr>
    </w:p>
    <w:p w14:paraId="4950F6E7" w14:textId="77777777" w:rsidR="00D470BA" w:rsidRPr="00CC5F38" w:rsidRDefault="006138EC" w:rsidP="00C61CF8">
      <w:pPr>
        <w:tabs>
          <w:tab w:val="left" w:pos="0"/>
        </w:tabs>
        <w:spacing w:after="0" w:line="240" w:lineRule="auto"/>
        <w:jc w:val="both"/>
        <w:rPr>
          <w:rFonts w:ascii="Arial Narrow" w:eastAsia="Arial" w:hAnsi="Arial Narrow" w:cs="Arial"/>
          <w:b/>
        </w:rPr>
      </w:pPr>
      <w:r w:rsidRPr="00CC5F38">
        <w:rPr>
          <w:rFonts w:ascii="Arial Narrow" w:eastAsia="Arial" w:hAnsi="Arial Narrow" w:cs="Arial"/>
          <w:b/>
        </w:rPr>
        <w:t>DO REAJUSTE</w:t>
      </w:r>
    </w:p>
    <w:p w14:paraId="421CD53C" w14:textId="77777777" w:rsidR="00D470BA" w:rsidRPr="00CC5F38" w:rsidRDefault="006138EC" w:rsidP="00C61CF8">
      <w:pPr>
        <w:numPr>
          <w:ilvl w:val="0"/>
          <w:numId w:val="19"/>
        </w:numPr>
        <w:tabs>
          <w:tab w:val="left" w:pos="0"/>
          <w:tab w:val="left" w:pos="567"/>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O valor do presente contrato será fixo e irreajustável.</w:t>
      </w:r>
    </w:p>
    <w:p w14:paraId="1A1B07EE" w14:textId="77777777" w:rsidR="00A620B3" w:rsidRDefault="00A620B3" w:rsidP="00C61CF8">
      <w:pPr>
        <w:spacing w:after="0" w:line="240" w:lineRule="auto"/>
        <w:rPr>
          <w:rFonts w:ascii="Arial Narrow" w:eastAsia="Arial" w:hAnsi="Arial Narrow" w:cs="Arial"/>
          <w:b/>
        </w:rPr>
      </w:pPr>
    </w:p>
    <w:p w14:paraId="4A19B6F6" w14:textId="7131AF32" w:rsidR="00D470BA" w:rsidRPr="00CC5F38" w:rsidRDefault="006138EC" w:rsidP="00C61CF8">
      <w:pPr>
        <w:spacing w:after="0" w:line="240" w:lineRule="auto"/>
        <w:rPr>
          <w:rFonts w:ascii="Arial Narrow" w:eastAsia="Arial" w:hAnsi="Arial Narrow" w:cs="Arial"/>
          <w:b/>
        </w:rPr>
      </w:pPr>
      <w:r w:rsidRPr="00CC5F38">
        <w:rPr>
          <w:rFonts w:ascii="Arial Narrow" w:eastAsia="Arial" w:hAnsi="Arial Narrow" w:cs="Arial"/>
          <w:b/>
        </w:rPr>
        <w:t xml:space="preserve">CLÁUSULA SÉTIMA </w:t>
      </w:r>
    </w:p>
    <w:p w14:paraId="578CC6F8" w14:textId="77777777" w:rsidR="00D470BA" w:rsidRPr="00CC5F38" w:rsidRDefault="00D470BA" w:rsidP="00C61CF8">
      <w:pPr>
        <w:tabs>
          <w:tab w:val="left" w:pos="360"/>
        </w:tabs>
        <w:spacing w:after="0" w:line="240" w:lineRule="auto"/>
        <w:jc w:val="both"/>
        <w:rPr>
          <w:rFonts w:ascii="Arial Narrow" w:eastAsia="Arial" w:hAnsi="Arial Narrow" w:cs="Arial"/>
          <w:b/>
        </w:rPr>
      </w:pPr>
    </w:p>
    <w:p w14:paraId="4EB9FC7F" w14:textId="77777777" w:rsidR="00D470BA" w:rsidRPr="00CC5F38" w:rsidRDefault="006138EC" w:rsidP="00C61CF8">
      <w:pPr>
        <w:tabs>
          <w:tab w:val="left" w:pos="360"/>
        </w:tabs>
        <w:spacing w:after="0" w:line="240" w:lineRule="auto"/>
        <w:jc w:val="both"/>
        <w:rPr>
          <w:rFonts w:ascii="Arial Narrow" w:eastAsia="Arial" w:hAnsi="Arial Narrow" w:cs="Arial"/>
          <w:b/>
        </w:rPr>
      </w:pPr>
      <w:r w:rsidRPr="00CC5F38">
        <w:rPr>
          <w:rFonts w:ascii="Arial Narrow" w:eastAsia="Arial" w:hAnsi="Arial Narrow" w:cs="Arial"/>
          <w:b/>
        </w:rPr>
        <w:t>DA DOTAÇÃO ORÇAMENTÁRIA</w:t>
      </w:r>
    </w:p>
    <w:p w14:paraId="7FD40F91" w14:textId="42CB98A2" w:rsidR="00295937" w:rsidRDefault="00B3371F" w:rsidP="00295937">
      <w:pPr>
        <w:pStyle w:val="PargrafodaLista"/>
        <w:tabs>
          <w:tab w:val="left" w:pos="0"/>
        </w:tabs>
        <w:spacing w:after="0" w:line="240" w:lineRule="auto"/>
        <w:ind w:left="0"/>
        <w:jc w:val="both"/>
        <w:rPr>
          <w:rFonts w:ascii="Arial Narrow" w:hAnsi="Arial Narrow" w:cs="Arial"/>
        </w:rPr>
      </w:pPr>
      <w:r w:rsidRPr="00CC5F38">
        <w:rPr>
          <w:rFonts w:ascii="Arial Narrow" w:eastAsia="Arial" w:hAnsi="Arial Narrow" w:cs="Arial"/>
          <w:b/>
        </w:rPr>
        <w:t>I.</w:t>
      </w:r>
      <w:r w:rsidRPr="00CC5F38">
        <w:rPr>
          <w:rFonts w:ascii="Arial Narrow" w:eastAsia="Arial" w:hAnsi="Arial Narrow" w:cs="Arial"/>
        </w:rPr>
        <w:t xml:space="preserve"> </w:t>
      </w:r>
      <w:r w:rsidRPr="00CC5F38">
        <w:rPr>
          <w:rFonts w:ascii="Arial Narrow" w:hAnsi="Arial Narrow" w:cs="Arial"/>
        </w:rPr>
        <w:t xml:space="preserve">Para as despesas decorrentes da presente licitação serão utilizados recursos oriundos </w:t>
      </w:r>
      <w:r w:rsidRPr="00CC5F38">
        <w:rPr>
          <w:rFonts w:ascii="Arial Narrow" w:hAnsi="Arial Narrow" w:cs="Arial"/>
          <w:b/>
        </w:rPr>
        <w:t>do município</w:t>
      </w:r>
      <w:r w:rsidRPr="00CC5F38">
        <w:rPr>
          <w:rFonts w:ascii="Arial Narrow" w:hAnsi="Arial Narrow" w:cs="Arial"/>
        </w:rPr>
        <w:t xml:space="preserve"> consignados no orçamento vigente na seguinte rubrica orçamentária:</w:t>
      </w:r>
      <w:r w:rsidR="002901E5" w:rsidRPr="00CC5F38">
        <w:rPr>
          <w:rFonts w:ascii="Arial Narrow" w:hAnsi="Arial Narrow" w:cs="Arial"/>
        </w:rPr>
        <w:t xml:space="preserve"> </w:t>
      </w:r>
    </w:p>
    <w:p w14:paraId="17AB515A" w14:textId="3B2218D6" w:rsidR="00654C53" w:rsidRDefault="00654C53" w:rsidP="00295937">
      <w:pPr>
        <w:pStyle w:val="PargrafodaLista"/>
        <w:tabs>
          <w:tab w:val="left" w:pos="0"/>
        </w:tabs>
        <w:spacing w:after="0" w:line="240" w:lineRule="auto"/>
        <w:ind w:left="0"/>
        <w:jc w:val="both"/>
        <w:rPr>
          <w:rFonts w:ascii="Arial Narrow" w:hAnsi="Arial Narrow" w:cs="Arial"/>
          <w:sz w:val="20"/>
          <w:szCs w:val="20"/>
        </w:rPr>
      </w:pPr>
    </w:p>
    <w:p w14:paraId="261F9798" w14:textId="640599CF" w:rsidR="00654C53" w:rsidRPr="00CC5F38" w:rsidRDefault="00654C53" w:rsidP="00295937">
      <w:pPr>
        <w:pStyle w:val="PargrafodaLista"/>
        <w:tabs>
          <w:tab w:val="left" w:pos="0"/>
        </w:tabs>
        <w:spacing w:after="0" w:line="240" w:lineRule="auto"/>
        <w:ind w:left="0"/>
        <w:jc w:val="both"/>
        <w:rPr>
          <w:rFonts w:ascii="Arial Narrow" w:hAnsi="Arial Narrow" w:cs="Arial"/>
          <w:sz w:val="20"/>
          <w:szCs w:val="20"/>
        </w:rPr>
      </w:pPr>
      <w:proofErr w:type="gramStart"/>
      <w:r>
        <w:rPr>
          <w:rFonts w:ascii="Arial Narrow" w:hAnsi="Arial Narrow" w:cs="Arial"/>
          <w:sz w:val="20"/>
          <w:szCs w:val="20"/>
        </w:rPr>
        <w:t>......................................................................</w:t>
      </w:r>
      <w:proofErr w:type="gramEnd"/>
    </w:p>
    <w:p w14:paraId="50CF3C44" w14:textId="7A2F3368" w:rsidR="00B3371F" w:rsidRPr="00CC5F38" w:rsidRDefault="00B3371F" w:rsidP="00295937">
      <w:pPr>
        <w:pStyle w:val="PargrafodaLista"/>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0"/>
        <w:jc w:val="both"/>
        <w:rPr>
          <w:rFonts w:ascii="Arial Narrow" w:eastAsia="Arial" w:hAnsi="Arial Narrow" w:cs="Arial"/>
          <w:b/>
        </w:rPr>
      </w:pPr>
    </w:p>
    <w:p w14:paraId="568A471C" w14:textId="77777777" w:rsidR="00D470BA" w:rsidRPr="00CC5F38" w:rsidRDefault="006138EC" w:rsidP="00C61CF8">
      <w:pPr>
        <w:tabs>
          <w:tab w:val="left" w:pos="567"/>
        </w:tabs>
        <w:spacing w:after="0" w:line="240" w:lineRule="auto"/>
        <w:jc w:val="both"/>
        <w:rPr>
          <w:rFonts w:ascii="Arial Narrow" w:eastAsia="Arial" w:hAnsi="Arial Narrow" w:cs="Arial"/>
          <w:b/>
        </w:rPr>
      </w:pPr>
      <w:r w:rsidRPr="00CC5F38">
        <w:rPr>
          <w:rFonts w:ascii="Arial Narrow" w:eastAsia="Arial" w:hAnsi="Arial Narrow" w:cs="Arial"/>
          <w:b/>
        </w:rPr>
        <w:t>CLÁUSULA OITAVA</w:t>
      </w:r>
    </w:p>
    <w:p w14:paraId="11D6D9DC" w14:textId="77777777" w:rsidR="00D470BA" w:rsidRPr="00CC5F38" w:rsidRDefault="00D470BA" w:rsidP="00C61CF8">
      <w:pPr>
        <w:spacing w:after="0" w:line="240" w:lineRule="auto"/>
        <w:rPr>
          <w:rFonts w:ascii="Arial Narrow" w:eastAsia="Arial" w:hAnsi="Arial Narrow" w:cs="Arial"/>
          <w:b/>
        </w:rPr>
      </w:pPr>
    </w:p>
    <w:p w14:paraId="7A709AD8"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DAS OBRIGAÇÕES</w:t>
      </w:r>
    </w:p>
    <w:p w14:paraId="4CF14D13" w14:textId="77777777" w:rsidR="00D470BA" w:rsidRPr="00CC5F38" w:rsidRDefault="006138EC" w:rsidP="00C61CF8">
      <w:pPr>
        <w:tabs>
          <w:tab w:val="left" w:pos="567"/>
        </w:tabs>
        <w:spacing w:after="0" w:line="240" w:lineRule="auto"/>
        <w:ind w:left="567" w:hanging="567"/>
        <w:jc w:val="both"/>
        <w:rPr>
          <w:rFonts w:ascii="Arial Narrow" w:eastAsia="Arial" w:hAnsi="Arial Narrow" w:cs="Arial"/>
          <w:b/>
        </w:rPr>
      </w:pPr>
      <w:r w:rsidRPr="00CC5F38">
        <w:rPr>
          <w:rFonts w:ascii="Arial Narrow" w:eastAsia="Arial" w:hAnsi="Arial Narrow" w:cs="Arial"/>
          <w:b/>
        </w:rPr>
        <w:t>I. Do Contratante</w:t>
      </w:r>
    </w:p>
    <w:p w14:paraId="6026AE70" w14:textId="77777777" w:rsidR="00D470BA" w:rsidRPr="00CC5F38" w:rsidRDefault="006138EC" w:rsidP="00C61CF8">
      <w:pPr>
        <w:numPr>
          <w:ilvl w:val="0"/>
          <w:numId w:val="17"/>
        </w:numPr>
        <w:tabs>
          <w:tab w:val="left" w:pos="426"/>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Emitir a Nota de Empenho e proceder à assinatura do Contrato, nas condições estabelecidas neste Contrato;</w:t>
      </w:r>
    </w:p>
    <w:p w14:paraId="46FEE50A" w14:textId="77777777" w:rsidR="00D470BA" w:rsidRPr="00CC5F38" w:rsidRDefault="006138EC" w:rsidP="00C61CF8">
      <w:pPr>
        <w:numPr>
          <w:ilvl w:val="0"/>
          <w:numId w:val="17"/>
        </w:numPr>
        <w:tabs>
          <w:tab w:val="left" w:pos="426"/>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Proporcionar todas as facilidades indispensáveis à boa execução das obrigações contratuais;</w:t>
      </w:r>
    </w:p>
    <w:p w14:paraId="3BA58F1E" w14:textId="77777777" w:rsidR="00D470BA" w:rsidRPr="00CC5F38" w:rsidRDefault="006138EC" w:rsidP="00C61CF8">
      <w:pPr>
        <w:numPr>
          <w:ilvl w:val="0"/>
          <w:numId w:val="17"/>
        </w:numPr>
        <w:tabs>
          <w:tab w:val="left" w:pos="426"/>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Exercer a fiscalização da execução e a gestão contratual por servidores especialmente designados, na forma prevista na Lei n° 8.666/93;</w:t>
      </w:r>
    </w:p>
    <w:p w14:paraId="59704D9C" w14:textId="77777777" w:rsidR="00D470BA" w:rsidRPr="00CC5F38" w:rsidRDefault="006138EC" w:rsidP="00C61CF8">
      <w:pPr>
        <w:numPr>
          <w:ilvl w:val="0"/>
          <w:numId w:val="17"/>
        </w:numPr>
        <w:tabs>
          <w:tab w:val="left" w:pos="426"/>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Prestar as informações e os esclarecimentos atinentes ao objeto que venham a ser solicitados pela Contratada;</w:t>
      </w:r>
    </w:p>
    <w:p w14:paraId="445E4019" w14:textId="77777777" w:rsidR="00D470BA" w:rsidRPr="00CC5F38" w:rsidRDefault="006138EC" w:rsidP="00C61CF8">
      <w:pPr>
        <w:numPr>
          <w:ilvl w:val="0"/>
          <w:numId w:val="17"/>
        </w:numPr>
        <w:tabs>
          <w:tab w:val="left" w:pos="426"/>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Efetuar os pagamentos na forma e prazo estabelecidos no Contrato.</w:t>
      </w:r>
    </w:p>
    <w:p w14:paraId="6ECDE488" w14:textId="77777777" w:rsidR="00D470BA" w:rsidRPr="00CC5F38" w:rsidRDefault="00D470BA" w:rsidP="00C61CF8">
      <w:pPr>
        <w:spacing w:after="0" w:line="240" w:lineRule="auto"/>
        <w:jc w:val="both"/>
        <w:rPr>
          <w:rFonts w:ascii="Arial Narrow" w:eastAsia="Arial" w:hAnsi="Arial Narrow" w:cs="Arial"/>
        </w:rPr>
      </w:pPr>
    </w:p>
    <w:p w14:paraId="6BC5335C" w14:textId="77777777" w:rsidR="00D470BA" w:rsidRPr="00CC5F38" w:rsidRDefault="006138EC" w:rsidP="00C61CF8">
      <w:pPr>
        <w:numPr>
          <w:ilvl w:val="0"/>
          <w:numId w:val="7"/>
        </w:numPr>
        <w:tabs>
          <w:tab w:val="left" w:pos="567"/>
        </w:tabs>
        <w:spacing w:after="0" w:line="240" w:lineRule="auto"/>
        <w:ind w:left="426" w:hanging="426"/>
        <w:contextualSpacing/>
        <w:jc w:val="both"/>
        <w:rPr>
          <w:rFonts w:ascii="Arial Narrow" w:hAnsi="Arial Narrow"/>
        </w:rPr>
      </w:pPr>
      <w:r w:rsidRPr="00CC5F38">
        <w:rPr>
          <w:rFonts w:ascii="Arial Narrow" w:eastAsia="Arial" w:hAnsi="Arial Narrow" w:cs="Arial"/>
          <w:b/>
        </w:rPr>
        <w:t xml:space="preserve">Da Contratada </w:t>
      </w:r>
    </w:p>
    <w:p w14:paraId="489AE6EA" w14:textId="77777777" w:rsidR="002901E5"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 xml:space="preserve">Apresentar para assinatura do contrato, Planilha Orçamentária com a composição unitária dos custos de todos os itens da planilha e o Cronograma Físico-Financeiro, propostos com a observância dos critérios e exigências </w:t>
      </w:r>
      <w:r w:rsidR="00CA6AFE" w:rsidRPr="00CC5F38">
        <w:rPr>
          <w:rFonts w:ascii="Arial Narrow" w:eastAsia="Arial" w:hAnsi="Arial Narrow" w:cs="Arial"/>
        </w:rPr>
        <w:t>legais</w:t>
      </w:r>
      <w:r w:rsidRPr="00CC5F38">
        <w:rPr>
          <w:rFonts w:ascii="Arial Narrow" w:eastAsia="Arial" w:hAnsi="Arial Narrow" w:cs="Arial"/>
        </w:rPr>
        <w:t>.</w:t>
      </w:r>
    </w:p>
    <w:p w14:paraId="042B9500" w14:textId="521882E4" w:rsidR="002901E5" w:rsidRPr="00CC5F38" w:rsidRDefault="002901E5"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Apresentar junto aos boletins de medição, “Laudo Técnico de Controle Tecnológico” com ensaios de acordo com a normativa do DNIT.</w:t>
      </w:r>
    </w:p>
    <w:p w14:paraId="2B664796" w14:textId="77777777"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Dar plena e fiel execução ao contrato, respeitadas todas as cláusulas e condições estabelecidas neste Contrato;</w:t>
      </w:r>
    </w:p>
    <w:p w14:paraId="0DD50B54" w14:textId="77777777"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Coordenar, supervisionar e executar, sob sua exclusiva responsabilidade, a qualidade do objeto ora contratado, bem como, expressamente reconhecer e declarar que assume as obrigações decorrentes do contrato.</w:t>
      </w:r>
    </w:p>
    <w:p w14:paraId="41205415" w14:textId="77777777"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Arcar com as despesas com mão de obra e materiais bem como todos os encargos fixados pelas Leis Trabalhistas e Previdenciárias, para seus empregados/técnicos envolvidos na execução do objeto.</w:t>
      </w:r>
    </w:p>
    <w:p w14:paraId="104676CF" w14:textId="77777777"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 xml:space="preserve">Seguir toda a legislação vigente, em especial a CLT, no que diz respeito à segurança e higiene do trabalho. </w:t>
      </w:r>
    </w:p>
    <w:p w14:paraId="7A489A1E" w14:textId="77777777"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Manter, durante a execução do contrato, as condições de habilitação e qualificação exigidas para a contratação.</w:t>
      </w:r>
    </w:p>
    <w:p w14:paraId="4E4D7692" w14:textId="77777777"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b/>
        </w:rPr>
        <w:t xml:space="preserve">Para emissão da Ordem de Serviço, deverá o vencedor prestar garantia de 5% (cinco por cento) do valor deste, a preços iniciais, </w:t>
      </w:r>
      <w:proofErr w:type="gramStart"/>
      <w:r w:rsidRPr="00CC5F38">
        <w:rPr>
          <w:rFonts w:ascii="Arial Narrow" w:eastAsia="Arial" w:hAnsi="Arial Narrow" w:cs="Arial"/>
          <w:b/>
        </w:rPr>
        <w:t>sob pena</w:t>
      </w:r>
      <w:proofErr w:type="gramEnd"/>
      <w:r w:rsidRPr="00CC5F38">
        <w:rPr>
          <w:rFonts w:ascii="Arial Narrow" w:eastAsia="Arial" w:hAnsi="Arial Narrow" w:cs="Arial"/>
          <w:b/>
        </w:rPr>
        <w:t xml:space="preserve"> de decair o direito à contratação. </w:t>
      </w:r>
    </w:p>
    <w:p w14:paraId="0CCA9AAE" w14:textId="7E1181BB"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 xml:space="preserve">A </w:t>
      </w:r>
      <w:r w:rsidR="00505AD3" w:rsidRPr="00CC5F38">
        <w:rPr>
          <w:rFonts w:ascii="Arial Narrow" w:eastAsia="Arial" w:hAnsi="Arial Narrow" w:cs="Arial"/>
        </w:rPr>
        <w:t>garan</w:t>
      </w:r>
      <w:r w:rsidR="00CF1322" w:rsidRPr="00CC5F38">
        <w:rPr>
          <w:rFonts w:ascii="Arial Narrow" w:eastAsia="Arial" w:hAnsi="Arial Narrow" w:cs="Arial"/>
        </w:rPr>
        <w:t>t</w:t>
      </w:r>
      <w:r w:rsidR="00505AD3" w:rsidRPr="00CC5F38">
        <w:rPr>
          <w:rFonts w:ascii="Arial Narrow" w:eastAsia="Arial" w:hAnsi="Arial Narrow" w:cs="Arial"/>
        </w:rPr>
        <w:t>ia</w:t>
      </w:r>
      <w:r w:rsidRPr="00CC5F38">
        <w:rPr>
          <w:rFonts w:ascii="Arial Narrow" w:eastAsia="Arial" w:hAnsi="Arial Narrow" w:cs="Arial"/>
        </w:rPr>
        <w:t xml:space="preserve"> inicial será reforçada durante a execução dos serviços contratados, de forma a totalizar sempre 5% (cinco por cento) do valor vigente do contrato (preços iniciais mais aditivos e reajustamentos se houver).</w:t>
      </w:r>
    </w:p>
    <w:p w14:paraId="539CBE4E" w14:textId="77777777"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A garantia e seus reforços poderão ser realizados em uma das seguintes modalidades:</w:t>
      </w:r>
    </w:p>
    <w:p w14:paraId="3F3D9FE9" w14:textId="77777777" w:rsidR="00D470BA" w:rsidRPr="00CC5F38" w:rsidRDefault="006138EC" w:rsidP="00C61CF8">
      <w:pPr>
        <w:numPr>
          <w:ilvl w:val="2"/>
          <w:numId w:val="18"/>
        </w:numPr>
        <w:spacing w:after="0" w:line="240" w:lineRule="auto"/>
        <w:ind w:left="851"/>
        <w:contextualSpacing/>
        <w:jc w:val="both"/>
        <w:rPr>
          <w:rFonts w:ascii="Arial Narrow" w:hAnsi="Arial Narrow"/>
          <w:b/>
        </w:rPr>
      </w:pPr>
      <w:r w:rsidRPr="00CC5F38">
        <w:rPr>
          <w:rFonts w:ascii="Arial Narrow" w:eastAsia="Arial" w:hAnsi="Arial Narrow" w:cs="Arial"/>
        </w:rPr>
        <w:t xml:space="preserve">Caução em dinheiro ou título da dívida pública; </w:t>
      </w:r>
    </w:p>
    <w:p w14:paraId="3A2C84DD" w14:textId="55D1943C" w:rsidR="00D470BA" w:rsidRPr="00CC5F38" w:rsidRDefault="006138EC" w:rsidP="00C61CF8">
      <w:pPr>
        <w:pStyle w:val="PargrafodaLista"/>
        <w:numPr>
          <w:ilvl w:val="1"/>
          <w:numId w:val="10"/>
        </w:numPr>
        <w:tabs>
          <w:tab w:val="left" w:pos="426"/>
        </w:tabs>
        <w:spacing w:after="0" w:line="240" w:lineRule="auto"/>
        <w:ind w:firstLine="131"/>
        <w:jc w:val="both"/>
        <w:rPr>
          <w:rFonts w:ascii="Arial Narrow" w:eastAsia="Arial" w:hAnsi="Arial Narrow" w:cs="Arial"/>
        </w:rPr>
      </w:pPr>
      <w:r w:rsidRPr="00CC5F38">
        <w:rPr>
          <w:rFonts w:ascii="Arial Narrow" w:eastAsia="Arial" w:hAnsi="Arial Narrow" w:cs="Arial"/>
        </w:rPr>
        <w:t xml:space="preserve">No caso de opção por caução em dinheiro, o interessado deverá seguir as orientações da Tesouraria do Município de Córrego Fundo/MG.  </w:t>
      </w:r>
    </w:p>
    <w:p w14:paraId="58F1D63E" w14:textId="77777777" w:rsidR="00D470BA" w:rsidRPr="00CC5F38" w:rsidRDefault="006138EC" w:rsidP="00C61CF8">
      <w:pPr>
        <w:numPr>
          <w:ilvl w:val="1"/>
          <w:numId w:val="10"/>
        </w:numPr>
        <w:tabs>
          <w:tab w:val="left" w:pos="426"/>
        </w:tabs>
        <w:spacing w:after="0" w:line="240" w:lineRule="auto"/>
        <w:ind w:left="851" w:firstLine="0"/>
        <w:contextualSpacing/>
        <w:jc w:val="both"/>
        <w:rPr>
          <w:rFonts w:ascii="Arial Narrow" w:eastAsia="Arial" w:hAnsi="Arial Narrow" w:cs="Arial"/>
        </w:rPr>
      </w:pPr>
      <w:r w:rsidRPr="00CC5F38">
        <w:rPr>
          <w:rFonts w:ascii="Arial Narrow" w:eastAsia="Arial" w:hAnsi="Arial Narrow" w:cs="Arial"/>
        </w:rPr>
        <w:t xml:space="preserve">No caso de opção pelo Título da Dívida Pública, este deverá estar acompanhado de laudo de avaliação da Secretaria do Tesouro Nacional, no qual esta informará sobre a exequibilidade, valor e prazo de resgate, taxa de atualização, condições de resgate. </w:t>
      </w:r>
    </w:p>
    <w:p w14:paraId="50B4FF0F" w14:textId="77777777" w:rsidR="00D470BA" w:rsidRPr="00CC5F38" w:rsidRDefault="006138EC" w:rsidP="00C61CF8">
      <w:pPr>
        <w:numPr>
          <w:ilvl w:val="2"/>
          <w:numId w:val="18"/>
        </w:numPr>
        <w:spacing w:after="0" w:line="240" w:lineRule="auto"/>
        <w:ind w:left="851"/>
        <w:contextualSpacing/>
        <w:jc w:val="both"/>
        <w:rPr>
          <w:rFonts w:ascii="Arial Narrow" w:hAnsi="Arial Narrow"/>
          <w:b/>
        </w:rPr>
      </w:pPr>
      <w:r w:rsidRPr="00CC5F38">
        <w:rPr>
          <w:rFonts w:ascii="Arial Narrow" w:eastAsia="Arial" w:hAnsi="Arial Narrow" w:cs="Arial"/>
        </w:rPr>
        <w:lastRenderedPageBreak/>
        <w:t>Seguro garantia;</w:t>
      </w:r>
    </w:p>
    <w:p w14:paraId="4AA9C9ED" w14:textId="3A3E9762" w:rsidR="00D470BA" w:rsidRPr="00CC5F38" w:rsidRDefault="006138EC" w:rsidP="00C61CF8">
      <w:pPr>
        <w:pStyle w:val="PargrafodaLista"/>
        <w:numPr>
          <w:ilvl w:val="0"/>
          <w:numId w:val="47"/>
        </w:numPr>
        <w:spacing w:after="0" w:line="240" w:lineRule="auto"/>
        <w:ind w:left="851" w:firstLine="0"/>
        <w:jc w:val="both"/>
        <w:rPr>
          <w:rFonts w:ascii="Arial Narrow" w:eastAsia="Arial" w:hAnsi="Arial Narrow" w:cs="Arial"/>
        </w:rPr>
      </w:pPr>
      <w:r w:rsidRPr="00CC5F38">
        <w:rPr>
          <w:rFonts w:ascii="Arial Narrow" w:eastAsia="Arial" w:hAnsi="Arial Narrow" w:cs="Arial"/>
        </w:rPr>
        <w:t>No caso da opção pelo seguro garantia o mesmo será feito mediante entrega da competente apólice emitida por entidade em funcionamento no País, e em n</w:t>
      </w:r>
      <w:r w:rsidR="00324691">
        <w:rPr>
          <w:rFonts w:ascii="Arial Narrow" w:eastAsia="Arial" w:hAnsi="Arial Narrow" w:cs="Arial"/>
        </w:rPr>
        <w:t>ome da Câmara Municipal</w:t>
      </w:r>
      <w:r w:rsidRPr="00CC5F38">
        <w:rPr>
          <w:rFonts w:ascii="Arial Narrow" w:eastAsia="Arial" w:hAnsi="Arial Narrow" w:cs="Arial"/>
        </w:rPr>
        <w:t xml:space="preserve"> de Córrego Fundo/MG, cobrindo o risco de quebra do contrato, pelo prazo da duração do contrato, devendo a contratada providenciar sua prorrogação, por toda a duração do contrato</w:t>
      </w:r>
      <w:r w:rsidR="00324691">
        <w:rPr>
          <w:rFonts w:ascii="Arial Narrow" w:eastAsia="Arial" w:hAnsi="Arial Narrow" w:cs="Arial"/>
        </w:rPr>
        <w:t>, independente de notificação da Câmara</w:t>
      </w:r>
      <w:proofErr w:type="gramStart"/>
      <w:r w:rsidR="00324691">
        <w:rPr>
          <w:rFonts w:ascii="Arial Narrow" w:eastAsia="Arial" w:hAnsi="Arial Narrow" w:cs="Arial"/>
        </w:rPr>
        <w:t xml:space="preserve"> </w:t>
      </w:r>
      <w:r w:rsidRPr="00CC5F38">
        <w:rPr>
          <w:rFonts w:ascii="Arial Narrow" w:eastAsia="Arial" w:hAnsi="Arial Narrow" w:cs="Arial"/>
        </w:rPr>
        <w:t xml:space="preserve"> </w:t>
      </w:r>
      <w:proofErr w:type="gramEnd"/>
      <w:r w:rsidRPr="00CC5F38">
        <w:rPr>
          <w:rFonts w:ascii="Arial Narrow" w:eastAsia="Arial" w:hAnsi="Arial Narrow" w:cs="Arial"/>
        </w:rPr>
        <w:t>de Córrego Fundo/MG, sob pena de rescisão contratual.</w:t>
      </w:r>
    </w:p>
    <w:p w14:paraId="6EB45D04" w14:textId="174ABB8C" w:rsidR="00D470BA" w:rsidRPr="00CC5F38" w:rsidRDefault="006138EC" w:rsidP="00C61CF8">
      <w:pPr>
        <w:pStyle w:val="PargrafodaLista"/>
        <w:numPr>
          <w:ilvl w:val="2"/>
          <w:numId w:val="18"/>
        </w:numPr>
        <w:spacing w:after="0" w:line="240" w:lineRule="auto"/>
        <w:ind w:left="851" w:hanging="142"/>
        <w:jc w:val="both"/>
        <w:rPr>
          <w:rFonts w:ascii="Arial Narrow" w:hAnsi="Arial Narrow"/>
          <w:b/>
        </w:rPr>
      </w:pPr>
      <w:r w:rsidRPr="00CC5F38">
        <w:rPr>
          <w:rFonts w:ascii="Arial Narrow" w:eastAsia="Arial" w:hAnsi="Arial Narrow" w:cs="Arial"/>
        </w:rPr>
        <w:t xml:space="preserve">Carta de fiança bancária; </w:t>
      </w:r>
    </w:p>
    <w:p w14:paraId="18614D14" w14:textId="6ECFBAB6" w:rsidR="00D470BA" w:rsidRPr="00CC5F38" w:rsidRDefault="006138EC" w:rsidP="00C61CF8">
      <w:pPr>
        <w:pStyle w:val="PargrafodaLista"/>
        <w:numPr>
          <w:ilvl w:val="0"/>
          <w:numId w:val="48"/>
        </w:numPr>
        <w:spacing w:after="0" w:line="240" w:lineRule="auto"/>
        <w:jc w:val="both"/>
        <w:rPr>
          <w:rFonts w:ascii="Arial Narrow" w:eastAsia="Arial" w:hAnsi="Arial Narrow" w:cs="Arial"/>
          <w:b/>
        </w:rPr>
      </w:pPr>
      <w:r w:rsidRPr="00CC5F38">
        <w:rPr>
          <w:rFonts w:ascii="Arial Narrow" w:eastAsia="Arial" w:hAnsi="Arial Narrow" w:cs="Arial"/>
        </w:rPr>
        <w:t xml:space="preserve">No caso de fiança bancária, esta deverá ser a critério </w:t>
      </w:r>
      <w:r w:rsidR="00D25DEE" w:rsidRPr="00CC5F38">
        <w:rPr>
          <w:rFonts w:ascii="Arial Narrow" w:eastAsia="Arial" w:hAnsi="Arial Narrow" w:cs="Arial"/>
        </w:rPr>
        <w:t>do licitante</w:t>
      </w:r>
      <w:r w:rsidRPr="00CC5F38">
        <w:rPr>
          <w:rFonts w:ascii="Arial Narrow" w:eastAsia="Arial" w:hAnsi="Arial Narrow" w:cs="Arial"/>
        </w:rPr>
        <w:t>, fornecida por um banco localizado no Brasil, pelo prazo da duração do contrato, devendo a contratada providenciar sua prorrogação, por toda a duração do contrato, independ</w:t>
      </w:r>
      <w:r w:rsidR="00324691">
        <w:rPr>
          <w:rFonts w:ascii="Arial Narrow" w:eastAsia="Arial" w:hAnsi="Arial Narrow" w:cs="Arial"/>
        </w:rPr>
        <w:t>ente de notificação da Câmara</w:t>
      </w:r>
      <w:r w:rsidRPr="00CC5F38">
        <w:rPr>
          <w:rFonts w:ascii="Arial Narrow" w:eastAsia="Arial" w:hAnsi="Arial Narrow" w:cs="Arial"/>
        </w:rPr>
        <w:t xml:space="preserve"> de Córrego Fundo/MG, </w:t>
      </w:r>
      <w:proofErr w:type="gramStart"/>
      <w:r w:rsidRPr="00CC5F38">
        <w:rPr>
          <w:rFonts w:ascii="Arial Narrow" w:eastAsia="Arial" w:hAnsi="Arial Narrow" w:cs="Arial"/>
        </w:rPr>
        <w:t>sob pena</w:t>
      </w:r>
      <w:proofErr w:type="gramEnd"/>
      <w:r w:rsidRPr="00CC5F38">
        <w:rPr>
          <w:rFonts w:ascii="Arial Narrow" w:eastAsia="Arial" w:hAnsi="Arial Narrow" w:cs="Arial"/>
        </w:rPr>
        <w:t xml:space="preserve"> de rescisão contratual, ressalvados os casos em que a duração do contrato for inferior ao prazo acima estipulado, quando deverá a caução ser feita pelo prazo contratual. Durante o período em que o contrato se encontre oficialmente paralisado ou suspenso não poderá ser exigida a prorrogação das fianças bancárias. </w:t>
      </w:r>
    </w:p>
    <w:p w14:paraId="67D6BE06" w14:textId="1912F2BA" w:rsidR="00D470BA" w:rsidRPr="00CC5F38" w:rsidRDefault="006138EC" w:rsidP="00C61CF8">
      <w:pPr>
        <w:pStyle w:val="PargrafodaLista"/>
        <w:numPr>
          <w:ilvl w:val="0"/>
          <w:numId w:val="18"/>
        </w:numPr>
        <w:tabs>
          <w:tab w:val="left" w:pos="426"/>
        </w:tabs>
        <w:spacing w:after="0" w:line="240" w:lineRule="auto"/>
        <w:ind w:left="0" w:firstLine="0"/>
        <w:jc w:val="both"/>
        <w:rPr>
          <w:rFonts w:ascii="Arial Narrow" w:eastAsia="Arial" w:hAnsi="Arial Narrow" w:cs="Arial"/>
          <w:b/>
        </w:rPr>
      </w:pPr>
      <w:r w:rsidRPr="00CC5F38">
        <w:rPr>
          <w:rFonts w:ascii="Arial Narrow" w:eastAsia="Arial" w:hAnsi="Arial Narrow" w:cs="Arial"/>
        </w:rPr>
        <w:t>A garantia prestada pelo contratado lhe será restituída após a execução e o recebimento definitivo da obra.</w:t>
      </w:r>
    </w:p>
    <w:p w14:paraId="3444CA24" w14:textId="77777777"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 xml:space="preserve">A contratada é responsável pelos danos causados diretamente à Administração ou a terceiros, na forma do art. 70, da Lei nº 8.666/93, sendo a subcontratação irregular, causa de rescisão contratual nos termos do Art. 78, VI da Lei 8.666/93. </w:t>
      </w:r>
    </w:p>
    <w:p w14:paraId="4E0B9860" w14:textId="77777777"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 xml:space="preserve">A contratada é </w:t>
      </w:r>
      <w:proofErr w:type="gramStart"/>
      <w:r w:rsidRPr="00CC5F38">
        <w:rPr>
          <w:rFonts w:ascii="Arial Narrow" w:eastAsia="Arial" w:hAnsi="Arial Narrow" w:cs="Arial"/>
        </w:rPr>
        <w:t>responsável pelo salário integral dos empregados e demais despesas</w:t>
      </w:r>
      <w:proofErr w:type="gramEnd"/>
      <w:r w:rsidRPr="00CC5F38">
        <w:rPr>
          <w:rFonts w:ascii="Arial Narrow" w:eastAsia="Arial" w:hAnsi="Arial Narrow" w:cs="Arial"/>
        </w:rPr>
        <w:t xml:space="preserve"> com vales e gratificações, EPI, uniformes, encargos trabalhistas, previdenciários, fiscais e comerciais resultantes da execução do contrato.</w:t>
      </w:r>
    </w:p>
    <w:p w14:paraId="2DE177CA" w14:textId="100F996D"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 xml:space="preserve">A contratada é responsável por </w:t>
      </w:r>
      <w:r w:rsidRPr="00CC5F38">
        <w:rPr>
          <w:rFonts w:ascii="Arial Narrow" w:eastAsia="Arial" w:hAnsi="Arial Narrow" w:cs="Arial"/>
          <w:b/>
          <w:u w:val="single"/>
        </w:rPr>
        <w:t>manter o diário de obras atualizado</w:t>
      </w:r>
      <w:r w:rsidRPr="00CC5F38">
        <w:rPr>
          <w:rFonts w:ascii="Arial Narrow" w:eastAsia="Arial" w:hAnsi="Arial Narrow" w:cs="Arial"/>
        </w:rPr>
        <w:t xml:space="preserve"> nos termos das normas pertinentes.</w:t>
      </w:r>
    </w:p>
    <w:p w14:paraId="417DA38B" w14:textId="0566385F" w:rsidR="00006147" w:rsidRPr="00CC5F38" w:rsidRDefault="00006147"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A contratada é responsável por executar a obra em acordo com o cronograma apresentado e aprovado pela Administração</w:t>
      </w:r>
      <w:r w:rsidR="007012EB" w:rsidRPr="00CC5F38">
        <w:rPr>
          <w:rFonts w:ascii="Arial Narrow" w:hAnsi="Arial Narrow" w:cs="MS Sans Serif"/>
          <w:b/>
          <w:sz w:val="24"/>
          <w:szCs w:val="24"/>
        </w:rPr>
        <w:t>.</w:t>
      </w:r>
    </w:p>
    <w:p w14:paraId="3DBD3CDA" w14:textId="55A0DE86" w:rsidR="00D470BA" w:rsidRPr="00CC5F38" w:rsidRDefault="006138EC" w:rsidP="00C61CF8">
      <w:pPr>
        <w:numPr>
          <w:ilvl w:val="0"/>
          <w:numId w:val="18"/>
        </w:numPr>
        <w:tabs>
          <w:tab w:val="left" w:pos="426"/>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A contratada é responsável por observar todas as normas legais e técnicas relativas</w:t>
      </w:r>
      <w:r w:rsidR="00CE0641" w:rsidRPr="00CC5F38">
        <w:rPr>
          <w:rFonts w:ascii="Arial Narrow" w:eastAsia="Arial" w:hAnsi="Arial Narrow" w:cs="Arial"/>
        </w:rPr>
        <w:t xml:space="preserve"> ao objeto/objetivo contratado.</w:t>
      </w:r>
    </w:p>
    <w:p w14:paraId="7B06FF54" w14:textId="6456D17D" w:rsidR="00CE0641" w:rsidRPr="00CC5F38" w:rsidRDefault="00CE0641" w:rsidP="00C61CF8">
      <w:pPr>
        <w:numPr>
          <w:ilvl w:val="0"/>
          <w:numId w:val="18"/>
        </w:numPr>
        <w:tabs>
          <w:tab w:val="left" w:pos="426"/>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 xml:space="preserve">É obrigação </w:t>
      </w:r>
      <w:proofErr w:type="gramStart"/>
      <w:r w:rsidRPr="00CC5F38">
        <w:rPr>
          <w:rFonts w:ascii="Arial Narrow" w:eastAsia="Arial" w:hAnsi="Arial Narrow" w:cs="Arial"/>
        </w:rPr>
        <w:t>da CONTRATADA responsabilizar-se</w:t>
      </w:r>
      <w:proofErr w:type="gramEnd"/>
      <w:r w:rsidRPr="00CC5F38">
        <w:rPr>
          <w:rFonts w:ascii="Arial Narrow" w:eastAsia="Arial" w:hAnsi="Arial Narrow" w:cs="Arial"/>
        </w:rPr>
        <w:t>, sob pena de retenção de pagamento, por todos os encargos trabalhistas, previdenciários, fiscais e comerciais resultantes da execução do contrato assumidos com terceiros para a execução do objeto do contrato tendo em vista a responsabilidade solidária prevista no § 2º, art. 71 da Lei 8666/93</w:t>
      </w:r>
      <w:r w:rsidRPr="00CC5F38">
        <w:rPr>
          <w:rFonts w:ascii="Arial Narrow" w:eastAsia="Arial" w:hAnsi="Arial Narrow"/>
          <w:vertAlign w:val="superscript"/>
        </w:rPr>
        <w:footnoteReference w:id="8"/>
      </w:r>
      <w:r w:rsidRPr="00CC5F38">
        <w:rPr>
          <w:rFonts w:ascii="Arial Narrow" w:eastAsia="Arial" w:hAnsi="Arial Narrow" w:cs="Arial"/>
        </w:rPr>
        <w:t>, inciso V, da Súmula 331 do TST</w:t>
      </w:r>
      <w:r w:rsidRPr="00CC5F38">
        <w:rPr>
          <w:rFonts w:ascii="Arial Narrow" w:eastAsia="Arial" w:hAnsi="Arial Narrow"/>
          <w:vertAlign w:val="superscript"/>
        </w:rPr>
        <w:footnoteReference w:id="9"/>
      </w:r>
      <w:r w:rsidRPr="00CC5F38">
        <w:rPr>
          <w:rFonts w:ascii="Arial Narrow" w:eastAsia="Arial" w:hAnsi="Arial Narrow" w:cs="Arial"/>
        </w:rPr>
        <w:t xml:space="preserve"> e entendimento do TCU</w:t>
      </w:r>
      <w:r w:rsidRPr="00CC5F38">
        <w:rPr>
          <w:rFonts w:ascii="Arial Narrow" w:eastAsia="Arial" w:hAnsi="Arial Narrow"/>
          <w:vertAlign w:val="superscript"/>
        </w:rPr>
        <w:footnoteReference w:id="10"/>
      </w:r>
      <w:r w:rsidRPr="00CC5F38">
        <w:rPr>
          <w:rFonts w:ascii="Arial Narrow" w:eastAsia="Arial" w:hAnsi="Arial Narrow" w:cs="Arial"/>
          <w:vertAlign w:val="superscript"/>
        </w:rPr>
        <w:t xml:space="preserve"> </w:t>
      </w:r>
      <w:r w:rsidR="005E6B2A" w:rsidRPr="00CC5F38">
        <w:rPr>
          <w:rFonts w:ascii="Arial Narrow" w:eastAsia="Arial" w:hAnsi="Arial Narrow" w:cs="Arial"/>
        </w:rPr>
        <w:t xml:space="preserve"> </w:t>
      </w:r>
      <w:r w:rsidRPr="00CC5F38">
        <w:rPr>
          <w:rFonts w:ascii="Arial Narrow" w:eastAsia="Arial" w:hAnsi="Arial Narrow" w:cs="Arial"/>
        </w:rPr>
        <w:t>e STJ</w:t>
      </w:r>
      <w:r w:rsidRPr="00CC5F38">
        <w:rPr>
          <w:rFonts w:ascii="Arial Narrow" w:eastAsia="Arial" w:hAnsi="Arial Narrow"/>
          <w:vertAlign w:val="superscript"/>
        </w:rPr>
        <w:footnoteReference w:id="11"/>
      </w:r>
      <w:r w:rsidRPr="00CC5F38">
        <w:rPr>
          <w:rFonts w:ascii="Arial Narrow" w:eastAsia="Arial" w:hAnsi="Arial Narrow" w:cs="Arial"/>
          <w:vertAlign w:val="superscript"/>
        </w:rPr>
        <w:t xml:space="preserve"> </w:t>
      </w:r>
      <w:r w:rsidRPr="00CC5F38">
        <w:rPr>
          <w:rFonts w:ascii="Arial Narrow" w:eastAsia="Arial" w:hAnsi="Arial Narrow" w:cs="Arial"/>
        </w:rPr>
        <w:t>que privilegia inclusive, a retenção do pagamento.</w:t>
      </w:r>
    </w:p>
    <w:p w14:paraId="2B5ACD60" w14:textId="53C30EDD" w:rsidR="00282EFF" w:rsidRPr="00CC5F38" w:rsidRDefault="00282EFF" w:rsidP="00C61CF8">
      <w:pPr>
        <w:numPr>
          <w:ilvl w:val="0"/>
          <w:numId w:val="18"/>
        </w:numPr>
        <w:tabs>
          <w:tab w:val="left" w:pos="426"/>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A empresa/licitante vencedora deverá providenciar a matrícula da obra no cadastro específico do INSS – CEI, no prazo máximo de 30 (trinta) dias, contados da ordem do início de suas atividades na forma da alínea “c” do inciso II do Art. 19 da IN-RFB nº 971/2009</w:t>
      </w:r>
      <w:r w:rsidR="001E06FF" w:rsidRPr="00CC5F38">
        <w:rPr>
          <w:rFonts w:ascii="Arial Narrow" w:eastAsia="Arial" w:hAnsi="Arial Narrow" w:cs="Arial"/>
        </w:rPr>
        <w:t>.</w:t>
      </w:r>
    </w:p>
    <w:p w14:paraId="55859FD5" w14:textId="77777777" w:rsidR="00282EFF" w:rsidRPr="00CC5F38" w:rsidRDefault="00282EFF" w:rsidP="00C61CF8">
      <w:pPr>
        <w:numPr>
          <w:ilvl w:val="1"/>
          <w:numId w:val="18"/>
        </w:numPr>
        <w:tabs>
          <w:tab w:val="left" w:pos="426"/>
        </w:tabs>
        <w:spacing w:after="0" w:line="240" w:lineRule="auto"/>
        <w:contextualSpacing/>
        <w:jc w:val="both"/>
        <w:rPr>
          <w:rFonts w:ascii="Arial Narrow" w:eastAsia="Arial" w:hAnsi="Arial Narrow" w:cs="Arial"/>
        </w:rPr>
      </w:pPr>
      <w:r w:rsidRPr="00CC5F38">
        <w:rPr>
          <w:rFonts w:ascii="Arial Narrow" w:eastAsia="Arial" w:hAnsi="Arial Narrow" w:cs="Arial"/>
        </w:rPr>
        <w:t>Nos casos de dispensa da matrícula previstos na IN-RFB nº 971/2009 a empresa/licitante vencedora deverá encaminhar justificativa formal fundamentada que será analisada pela Administração Municipal.</w:t>
      </w:r>
    </w:p>
    <w:p w14:paraId="6D22D161" w14:textId="0554C1A3" w:rsidR="005E6B2A" w:rsidRPr="00CC5F38" w:rsidRDefault="001D735A" w:rsidP="00C61CF8">
      <w:pPr>
        <w:numPr>
          <w:ilvl w:val="0"/>
          <w:numId w:val="18"/>
        </w:numPr>
        <w:tabs>
          <w:tab w:val="left" w:pos="426"/>
        </w:tabs>
        <w:spacing w:after="0" w:line="240" w:lineRule="auto"/>
        <w:ind w:left="0" w:firstLine="0"/>
        <w:contextualSpacing/>
        <w:jc w:val="both"/>
        <w:rPr>
          <w:rFonts w:ascii="Arial Narrow" w:eastAsia="Times New Roman" w:hAnsi="Arial Narrow" w:cs="Arial"/>
          <w:color w:val="222222"/>
        </w:rPr>
      </w:pPr>
      <w:r w:rsidRPr="00CC5F38">
        <w:rPr>
          <w:rFonts w:ascii="Arial Narrow" w:eastAsia="Arial" w:hAnsi="Arial Narrow" w:cs="Arial"/>
        </w:rPr>
        <w:t xml:space="preserve">A empresa/licitante vencedora </w:t>
      </w:r>
      <w:r w:rsidR="005E6B2A" w:rsidRPr="00CC5F38">
        <w:rPr>
          <w:rFonts w:ascii="Arial Narrow" w:eastAsia="Arial" w:hAnsi="Arial Narrow" w:cs="Arial"/>
        </w:rPr>
        <w:t xml:space="preserve">se submete </w:t>
      </w:r>
      <w:r w:rsidR="005E6B2A" w:rsidRPr="00CC5F38">
        <w:rPr>
          <w:rFonts w:ascii="Arial Narrow" w:eastAsia="Times New Roman" w:hAnsi="Arial Narrow" w:cs="Arial"/>
          <w:color w:val="222222"/>
        </w:rPr>
        <w:t>aos</w:t>
      </w:r>
      <w:r w:rsidR="00984064" w:rsidRPr="00CC5F38">
        <w:rPr>
          <w:rFonts w:ascii="Arial Narrow" w:eastAsia="Times New Roman" w:hAnsi="Arial Narrow" w:cs="Arial"/>
          <w:color w:val="222222"/>
        </w:rPr>
        <w:t xml:space="preserve"> mandamento</w:t>
      </w:r>
      <w:r w:rsidR="005E6B2A" w:rsidRPr="00CC5F38">
        <w:rPr>
          <w:rFonts w:ascii="Arial Narrow" w:eastAsia="Times New Roman" w:hAnsi="Arial Narrow" w:cs="Arial"/>
          <w:color w:val="222222"/>
        </w:rPr>
        <w:t>s</w:t>
      </w:r>
      <w:r w:rsidR="00984064" w:rsidRPr="00CC5F38">
        <w:rPr>
          <w:rFonts w:ascii="Arial Narrow" w:eastAsia="Times New Roman" w:hAnsi="Arial Narrow" w:cs="Arial"/>
          <w:color w:val="222222"/>
        </w:rPr>
        <w:t xml:space="preserve"> previsto</w:t>
      </w:r>
      <w:r w:rsidR="005E6B2A" w:rsidRPr="00CC5F38">
        <w:rPr>
          <w:rFonts w:ascii="Arial Narrow" w:eastAsia="Times New Roman" w:hAnsi="Arial Narrow" w:cs="Arial"/>
          <w:color w:val="222222"/>
        </w:rPr>
        <w:t>s</w:t>
      </w:r>
      <w:r w:rsidR="00984064" w:rsidRPr="00CC5F38">
        <w:rPr>
          <w:rFonts w:ascii="Arial Narrow" w:eastAsia="Times New Roman" w:hAnsi="Arial Narrow" w:cs="Arial"/>
          <w:color w:val="222222"/>
        </w:rPr>
        <w:t xml:space="preserve"> no Art. 13, II, do Decreto 7983/2013</w:t>
      </w:r>
      <w:r w:rsidR="005E6B2A" w:rsidRPr="00CC5F38">
        <w:rPr>
          <w:rFonts w:ascii="Arial Narrow" w:eastAsia="Times New Roman" w:hAnsi="Arial Narrow" w:cs="Arial"/>
          <w:color w:val="222222"/>
        </w:rPr>
        <w:t>;</w:t>
      </w:r>
    </w:p>
    <w:p w14:paraId="7A074E53" w14:textId="3D666A36" w:rsidR="005E6B2A" w:rsidRPr="00CC5F38" w:rsidRDefault="005E6B2A" w:rsidP="00C61CF8">
      <w:pPr>
        <w:numPr>
          <w:ilvl w:val="0"/>
          <w:numId w:val="18"/>
        </w:numPr>
        <w:tabs>
          <w:tab w:val="left" w:pos="426"/>
        </w:tabs>
        <w:spacing w:after="0" w:line="240" w:lineRule="auto"/>
        <w:ind w:left="0" w:firstLine="0"/>
        <w:contextualSpacing/>
        <w:jc w:val="both"/>
        <w:rPr>
          <w:rFonts w:ascii="Arial Narrow" w:eastAsia="Times New Roman" w:hAnsi="Arial Narrow" w:cs="Arial"/>
          <w:color w:val="222222"/>
        </w:rPr>
      </w:pPr>
      <w:r w:rsidRPr="00CC5F38">
        <w:rPr>
          <w:rFonts w:ascii="Arial Narrow" w:eastAsia="Arial" w:hAnsi="Arial Narrow" w:cs="Arial"/>
        </w:rPr>
        <w:lastRenderedPageBreak/>
        <w:t xml:space="preserve">A contratada </w:t>
      </w:r>
      <w:r w:rsidRPr="00CC5F38">
        <w:rPr>
          <w:rFonts w:ascii="Arial Narrow" w:eastAsia="Times New Roman" w:hAnsi="Arial Narrow" w:cs="Arial"/>
          <w:color w:val="222222"/>
        </w:rPr>
        <w:t>se obriga à</w:t>
      </w:r>
      <w:r w:rsidR="00984064" w:rsidRPr="00CC5F38">
        <w:rPr>
          <w:rFonts w:ascii="Arial Narrow" w:eastAsia="Times New Roman" w:hAnsi="Arial Narrow" w:cs="Arial"/>
          <w:color w:val="222222"/>
        </w:rPr>
        <w:t xml:space="preserve"> adequação de todos os projetos anexos ao instrumento convocatório </w:t>
      </w:r>
      <w:r w:rsidRPr="00CC5F38">
        <w:rPr>
          <w:rFonts w:ascii="Arial Narrow" w:eastAsia="Times New Roman" w:hAnsi="Arial Narrow" w:cs="Arial"/>
          <w:color w:val="222222"/>
        </w:rPr>
        <w:t>e</w:t>
      </w:r>
      <w:r w:rsidR="00984064" w:rsidRPr="00CC5F38">
        <w:rPr>
          <w:rFonts w:ascii="Arial Narrow" w:eastAsia="Times New Roman" w:hAnsi="Arial Narrow" w:cs="Arial"/>
          <w:color w:val="222222"/>
        </w:rPr>
        <w:t xml:space="preserve"> aquiesce que eventuais alegações de falhas ou omissões em qualquer das peças, orçamentos, plantas, especificações, memoriais e estudos técnicos preliminares dos projetos não poderão ultrapassar, no seu conjunto, a dez por cento do valor total do presente CONTRATO, nos termos do art. 13, II do Decreto nº 7.983, de 2013</w:t>
      </w:r>
      <w:r w:rsidRPr="00CC5F38">
        <w:rPr>
          <w:rFonts w:ascii="Arial Narrow" w:eastAsia="Times New Roman" w:hAnsi="Arial Narrow" w:cs="Arial"/>
          <w:color w:val="222222"/>
        </w:rPr>
        <w:t>;</w:t>
      </w:r>
    </w:p>
    <w:p w14:paraId="79CDE6AB" w14:textId="75A3DBBE" w:rsidR="00984064" w:rsidRPr="00CC5F38" w:rsidRDefault="00984064" w:rsidP="00C61CF8">
      <w:pPr>
        <w:numPr>
          <w:ilvl w:val="0"/>
          <w:numId w:val="18"/>
        </w:numPr>
        <w:tabs>
          <w:tab w:val="left" w:pos="426"/>
        </w:tabs>
        <w:spacing w:after="0" w:line="240" w:lineRule="auto"/>
        <w:ind w:left="0" w:firstLine="0"/>
        <w:contextualSpacing/>
        <w:jc w:val="both"/>
        <w:rPr>
          <w:rFonts w:ascii="Arial Narrow" w:eastAsia="Times New Roman" w:hAnsi="Arial Narrow" w:cs="Arial"/>
          <w:color w:val="222222"/>
        </w:rPr>
      </w:pPr>
      <w:r w:rsidRPr="00CC5F38">
        <w:rPr>
          <w:rFonts w:ascii="Arial Narrow" w:eastAsia="Times New Roman" w:hAnsi="Arial Narrow" w:cs="Arial"/>
          <w:color w:val="222222"/>
        </w:rPr>
        <w:t>No caso de aditamento, a formação do preço deverá contar com orçamento específico detalhado em planilhas elaboradas pela CONTRATANTE, na forma prevista no Capítulo II do Decreto nº 7.983, de 2013, mantidos os limites previstos no § 1º do art. 65 da Lei nº 8.666, de 1993.</w:t>
      </w:r>
    </w:p>
    <w:p w14:paraId="277F9723" w14:textId="77777777" w:rsidR="00984064" w:rsidRPr="00CC5F38" w:rsidRDefault="00984064" w:rsidP="00C61CF8">
      <w:pPr>
        <w:tabs>
          <w:tab w:val="left" w:pos="426"/>
        </w:tabs>
        <w:spacing w:after="0" w:line="240" w:lineRule="auto"/>
        <w:contextualSpacing/>
        <w:jc w:val="both"/>
        <w:rPr>
          <w:rFonts w:ascii="Arial Narrow" w:eastAsia="Arial" w:hAnsi="Arial Narrow" w:cs="Arial"/>
        </w:rPr>
      </w:pPr>
    </w:p>
    <w:p w14:paraId="2CD1537D"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CLÁSULA NONA</w:t>
      </w:r>
    </w:p>
    <w:p w14:paraId="757CB73A" w14:textId="77777777" w:rsidR="00D470BA" w:rsidRPr="00CC5F38" w:rsidRDefault="00D470BA" w:rsidP="00C61CF8">
      <w:pPr>
        <w:spacing w:after="0" w:line="240" w:lineRule="auto"/>
        <w:jc w:val="both"/>
        <w:rPr>
          <w:rFonts w:ascii="Arial Narrow" w:eastAsia="Arial" w:hAnsi="Arial Narrow" w:cs="Arial"/>
          <w:b/>
        </w:rPr>
      </w:pPr>
    </w:p>
    <w:p w14:paraId="4C8E1D96"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DA RESCISÃO</w:t>
      </w:r>
    </w:p>
    <w:p w14:paraId="0311E487" w14:textId="77777777" w:rsidR="00D470BA" w:rsidRPr="00CC5F38" w:rsidRDefault="006138EC" w:rsidP="00C61CF8">
      <w:pPr>
        <w:numPr>
          <w:ilvl w:val="0"/>
          <w:numId w:val="9"/>
        </w:numPr>
        <w:tabs>
          <w:tab w:val="left" w:pos="567"/>
        </w:tabs>
        <w:spacing w:after="0" w:line="240" w:lineRule="auto"/>
        <w:ind w:left="0" w:firstLine="0"/>
        <w:contextualSpacing/>
        <w:jc w:val="both"/>
        <w:rPr>
          <w:rFonts w:ascii="Arial Narrow" w:eastAsia="Arial" w:hAnsi="Arial Narrow" w:cs="Arial"/>
          <w:b/>
        </w:rPr>
      </w:pPr>
      <w:r w:rsidRPr="00CC5F38">
        <w:rPr>
          <w:rFonts w:ascii="Arial Narrow" w:eastAsia="Arial" w:hAnsi="Arial Narrow" w:cs="Arial"/>
        </w:rPr>
        <w:t xml:space="preserve">A inexecução total ou parcial de quaisquer das cláusulas do presente, enseja a sua rescisão, com as consequências nele previstas, em lei ou regulamento, podendo este instrumento contratual firmado, ser rescindido de conformidade com o disposto nos artigos 77 a 80 da Lei no 8.666/93. </w:t>
      </w:r>
    </w:p>
    <w:p w14:paraId="6078CB22" w14:textId="77777777" w:rsidR="00D470BA" w:rsidRPr="00CC5F38" w:rsidRDefault="00D470BA" w:rsidP="00C61CF8">
      <w:pPr>
        <w:tabs>
          <w:tab w:val="left" w:pos="567"/>
        </w:tabs>
        <w:spacing w:after="0" w:line="240" w:lineRule="auto"/>
        <w:ind w:hanging="720"/>
        <w:jc w:val="both"/>
        <w:rPr>
          <w:rFonts w:ascii="Arial Narrow" w:eastAsia="Arial" w:hAnsi="Arial Narrow" w:cs="Arial"/>
          <w:b/>
        </w:rPr>
      </w:pPr>
    </w:p>
    <w:p w14:paraId="1515CB1F" w14:textId="77777777" w:rsidR="00D470BA" w:rsidRPr="00CC5F38" w:rsidRDefault="006138EC" w:rsidP="00C61CF8">
      <w:pPr>
        <w:spacing w:after="0" w:line="240" w:lineRule="auto"/>
        <w:rPr>
          <w:rFonts w:ascii="Arial Narrow" w:eastAsia="Arial" w:hAnsi="Arial Narrow" w:cs="Arial"/>
          <w:b/>
        </w:rPr>
      </w:pPr>
      <w:r w:rsidRPr="00CC5F38">
        <w:rPr>
          <w:rFonts w:ascii="Arial Narrow" w:eastAsia="Arial" w:hAnsi="Arial Narrow" w:cs="Arial"/>
          <w:b/>
        </w:rPr>
        <w:t>CLÁUSULA DÉCIMA</w:t>
      </w:r>
    </w:p>
    <w:p w14:paraId="001E20BC" w14:textId="77777777" w:rsidR="00D470BA" w:rsidRPr="00CC5F38" w:rsidRDefault="00D470BA" w:rsidP="00C61CF8">
      <w:pPr>
        <w:spacing w:after="0" w:line="240" w:lineRule="auto"/>
        <w:rPr>
          <w:rFonts w:ascii="Arial Narrow" w:eastAsia="Arial" w:hAnsi="Arial Narrow" w:cs="Arial"/>
          <w:b/>
        </w:rPr>
      </w:pPr>
    </w:p>
    <w:p w14:paraId="1EDA6FD1"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DA CLÁUSULA PENAL</w:t>
      </w:r>
    </w:p>
    <w:p w14:paraId="1B1B501E" w14:textId="77777777" w:rsidR="00E81552" w:rsidRPr="00CC5F38" w:rsidRDefault="00E81552" w:rsidP="00C61CF8">
      <w:pPr>
        <w:spacing w:after="0" w:line="240" w:lineRule="auto"/>
        <w:jc w:val="both"/>
        <w:rPr>
          <w:rFonts w:ascii="Arial Narrow" w:eastAsia="Arial" w:hAnsi="Arial Narrow" w:cs="Arial"/>
          <w:b/>
        </w:rPr>
      </w:pPr>
    </w:p>
    <w:p w14:paraId="6C67BF03" w14:textId="4C1E39B7" w:rsidR="00E81552" w:rsidRPr="00CC5F38" w:rsidRDefault="00CB24D1" w:rsidP="00C61CF8">
      <w:pPr>
        <w:pStyle w:val="PargrafodaLista"/>
        <w:numPr>
          <w:ilvl w:val="1"/>
          <w:numId w:val="25"/>
        </w:num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0" w:firstLine="0"/>
        <w:jc w:val="both"/>
        <w:rPr>
          <w:rFonts w:ascii="Arial Narrow" w:hAnsi="Arial Narrow" w:cs="Arial"/>
          <w:lang w:eastAsia="en-US"/>
        </w:rPr>
      </w:pPr>
      <w:r w:rsidRPr="00CC5F38">
        <w:rPr>
          <w:rFonts w:ascii="Arial Narrow" w:eastAsiaTheme="minorHAnsi" w:hAnsi="Arial Narrow" w:cs="Arial"/>
          <w:lang w:eastAsia="en-US"/>
        </w:rPr>
        <w:t xml:space="preserve">O (s) licitante (s) adjudicatário (s) que, </w:t>
      </w:r>
      <w:r w:rsidR="00E81552" w:rsidRPr="00CC5F38">
        <w:rPr>
          <w:rFonts w:ascii="Arial Narrow" w:eastAsiaTheme="minorHAnsi" w:hAnsi="Arial Narrow" w:cs="Arial"/>
          <w:lang w:eastAsia="en-US"/>
        </w:rPr>
        <w:t xml:space="preserve">direta ou indiretamente retirarem sua proposta comercial, seja integral ou parcialmente, sem motivo justo decorrente de fato superveniente e aceito pela Comissão de Licitação, </w:t>
      </w:r>
      <w:proofErr w:type="gramStart"/>
      <w:r w:rsidR="00E81552" w:rsidRPr="00CC5F38">
        <w:rPr>
          <w:rFonts w:ascii="Arial Narrow" w:eastAsiaTheme="minorHAnsi" w:hAnsi="Arial Narrow" w:cs="Arial"/>
          <w:lang w:eastAsia="en-US"/>
        </w:rPr>
        <w:t>incorrerão</w:t>
      </w:r>
      <w:proofErr w:type="gramEnd"/>
      <w:r w:rsidR="00E81552" w:rsidRPr="00CC5F38">
        <w:rPr>
          <w:rFonts w:ascii="Arial Narrow" w:eastAsiaTheme="minorHAnsi" w:hAnsi="Arial Narrow" w:cs="Arial"/>
          <w:lang w:eastAsia="en-US"/>
        </w:rPr>
        <w:t xml:space="preserve"> em multa equivalente a 10% do valor de sua proposta comercial.</w:t>
      </w:r>
    </w:p>
    <w:p w14:paraId="2136DAD2" w14:textId="463B4498" w:rsidR="00CB24D1" w:rsidRPr="00CC5F38" w:rsidRDefault="00CB24D1" w:rsidP="00C61CF8">
      <w:pPr>
        <w:pStyle w:val="PargrafodaLista"/>
        <w:numPr>
          <w:ilvl w:val="1"/>
          <w:numId w:val="25"/>
        </w:numPr>
        <w:pBdr>
          <w:top w:val="none" w:sz="0" w:space="0" w:color="auto"/>
          <w:left w:val="none" w:sz="0" w:space="0" w:color="auto"/>
          <w:bottom w:val="none" w:sz="0" w:space="0" w:color="auto"/>
          <w:right w:val="none" w:sz="0" w:space="0" w:color="auto"/>
          <w:between w:val="none" w:sz="0" w:space="0" w:color="auto"/>
        </w:pBdr>
        <w:tabs>
          <w:tab w:val="left" w:pos="567"/>
        </w:tabs>
        <w:spacing w:after="0" w:line="240" w:lineRule="auto"/>
        <w:ind w:left="0" w:firstLine="0"/>
        <w:jc w:val="both"/>
        <w:rPr>
          <w:rFonts w:ascii="Arial Narrow" w:eastAsiaTheme="minorHAnsi" w:hAnsi="Arial Narrow" w:cs="Arial"/>
          <w:lang w:eastAsia="en-US"/>
        </w:rPr>
      </w:pPr>
      <w:r w:rsidRPr="00CC5F38">
        <w:rPr>
          <w:rFonts w:ascii="Arial Narrow" w:eastAsiaTheme="minorHAnsi" w:hAnsi="Arial Narrow" w:cs="Arial"/>
          <w:lang w:eastAsia="en-US"/>
        </w:rPr>
        <w:t>O (s) licitante (s)</w:t>
      </w:r>
      <w:r w:rsidR="00E81552" w:rsidRPr="00CC5F38">
        <w:rPr>
          <w:rFonts w:ascii="Arial Narrow" w:eastAsiaTheme="minorHAnsi" w:hAnsi="Arial Narrow" w:cs="Arial"/>
          <w:lang w:eastAsia="en-US"/>
        </w:rPr>
        <w:t xml:space="preserve"> adjudicatário</w:t>
      </w:r>
      <w:r w:rsidRPr="00CC5F38">
        <w:rPr>
          <w:rFonts w:ascii="Arial Narrow" w:eastAsiaTheme="minorHAnsi" w:hAnsi="Arial Narrow" w:cs="Arial"/>
          <w:lang w:eastAsia="en-US"/>
        </w:rPr>
        <w:t xml:space="preserve"> (s) </w:t>
      </w:r>
      <w:r w:rsidR="00E81552" w:rsidRPr="00CC5F38">
        <w:rPr>
          <w:rFonts w:ascii="Arial Narrow" w:eastAsiaTheme="minorHAnsi" w:hAnsi="Arial Narrow" w:cs="Arial"/>
          <w:lang w:eastAsia="en-US"/>
        </w:rPr>
        <w:t>que, na data de assinatura do instrumento jurídico respectivo, deixar de cumprir exigências e condições específicas para a celebração do ato</w:t>
      </w:r>
      <w:r w:rsidRPr="00CC5F38">
        <w:rPr>
          <w:rFonts w:ascii="Arial Narrow" w:eastAsiaTheme="minorHAnsi" w:hAnsi="Arial Narrow" w:cs="Arial"/>
          <w:lang w:eastAsia="en-US"/>
        </w:rPr>
        <w:t xml:space="preserve">, </w:t>
      </w:r>
      <w:proofErr w:type="gramStart"/>
      <w:r w:rsidRPr="00CC5F38">
        <w:rPr>
          <w:rFonts w:ascii="Arial Narrow" w:eastAsiaTheme="minorHAnsi" w:hAnsi="Arial Narrow" w:cs="Arial"/>
          <w:lang w:eastAsia="en-US"/>
        </w:rPr>
        <w:t>estarão</w:t>
      </w:r>
      <w:proofErr w:type="gramEnd"/>
      <w:r w:rsidRPr="00CC5F38">
        <w:rPr>
          <w:rFonts w:ascii="Arial Narrow" w:eastAsiaTheme="minorHAnsi" w:hAnsi="Arial Narrow" w:cs="Arial"/>
          <w:lang w:eastAsia="en-US"/>
        </w:rPr>
        <w:t xml:space="preserve"> sujeitos à aplicação de multa equivalente a 10% do valor adjudicado.</w:t>
      </w:r>
    </w:p>
    <w:p w14:paraId="31ACE5D5" w14:textId="77777777" w:rsidR="00E81552" w:rsidRPr="00CC5F38" w:rsidRDefault="00E81552" w:rsidP="00C61CF8">
      <w:pPr>
        <w:numPr>
          <w:ilvl w:val="1"/>
          <w:numId w:val="25"/>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heme="minorHAnsi" w:hAnsi="Arial Narrow" w:cs="Arial"/>
          <w:lang w:eastAsia="en-US"/>
        </w:rPr>
      </w:pPr>
      <w:r w:rsidRPr="00CC5F38">
        <w:rPr>
          <w:rFonts w:ascii="Arial Narrow" w:eastAsiaTheme="minorHAnsi" w:hAnsi="Arial Narrow" w:cs="Arial"/>
          <w:lang w:eastAsia="en-US"/>
        </w:rPr>
        <w:t>Aos contratados que descumprirem total ou parcialmente os Contratos celebrados com a Administração Pública Municipal, e aos licitantes que cometam atos visando a frustrar os objetivos da licitação, serão aplicadas as sanções legais:</w:t>
      </w:r>
    </w:p>
    <w:p w14:paraId="50F9E848" w14:textId="2C24F6FD" w:rsidR="00E81552" w:rsidRPr="00CC5F38" w:rsidRDefault="00092198" w:rsidP="00C61CF8">
      <w:pPr>
        <w:pStyle w:val="PargrafodaLista"/>
        <w:pBdr>
          <w:top w:val="none" w:sz="0" w:space="0" w:color="auto"/>
          <w:left w:val="none" w:sz="0" w:space="0" w:color="auto"/>
          <w:bottom w:val="none" w:sz="0" w:space="0" w:color="auto"/>
          <w:right w:val="none" w:sz="0" w:space="0" w:color="auto"/>
          <w:between w:val="none" w:sz="0" w:space="0" w:color="auto"/>
        </w:pBdr>
        <w:tabs>
          <w:tab w:val="left" w:pos="851"/>
        </w:tabs>
        <w:spacing w:after="0" w:line="240" w:lineRule="auto"/>
        <w:ind w:left="709" w:hanging="709"/>
        <w:jc w:val="both"/>
        <w:rPr>
          <w:rFonts w:ascii="Arial Narrow" w:eastAsiaTheme="minorHAnsi" w:hAnsi="Arial Narrow" w:cs="Arial"/>
          <w:lang w:eastAsia="en-US"/>
        </w:rPr>
      </w:pPr>
      <w:proofErr w:type="gramStart"/>
      <w:r w:rsidRPr="00CC5F38">
        <w:rPr>
          <w:rFonts w:ascii="Arial Narrow" w:eastAsiaTheme="minorHAnsi" w:hAnsi="Arial Narrow" w:cs="Arial"/>
          <w:b/>
          <w:lang w:eastAsia="en-US"/>
        </w:rPr>
        <w:t>III.</w:t>
      </w:r>
      <w:proofErr w:type="gramEnd"/>
      <w:r w:rsidRPr="00CC5F38">
        <w:rPr>
          <w:rFonts w:ascii="Arial Narrow" w:eastAsiaTheme="minorHAnsi" w:hAnsi="Arial Narrow" w:cs="Arial"/>
          <w:b/>
          <w:lang w:eastAsia="en-US"/>
        </w:rPr>
        <w:t>1</w:t>
      </w:r>
      <w:r w:rsidRPr="00CC5F38">
        <w:rPr>
          <w:rFonts w:ascii="Arial Narrow" w:eastAsiaTheme="minorHAnsi" w:hAnsi="Arial Narrow" w:cs="Arial"/>
          <w:lang w:eastAsia="en-US"/>
        </w:rPr>
        <w:tab/>
      </w:r>
      <w:r w:rsidR="00962177" w:rsidRPr="00CC5F38">
        <w:rPr>
          <w:rFonts w:ascii="Arial Narrow" w:eastAsiaTheme="minorHAnsi" w:hAnsi="Arial Narrow" w:cs="Arial"/>
          <w:lang w:eastAsia="en-US"/>
        </w:rPr>
        <w:t xml:space="preserve"> </w:t>
      </w:r>
      <w:r w:rsidR="00E81552" w:rsidRPr="00CC5F38">
        <w:rPr>
          <w:rFonts w:ascii="Arial Narrow" w:eastAsiaTheme="minorHAnsi" w:hAnsi="Arial Narrow" w:cs="Arial"/>
          <w:lang w:eastAsia="en-US"/>
        </w:rPr>
        <w:t>Ficam estabelecidos os seguintes percentuais de multas, aplicáveis quando do atraso injustificado na execução do contrato, nos termos do Art. 86 da Lei 8.666/93:</w:t>
      </w:r>
    </w:p>
    <w:p w14:paraId="4CD4F7D6" w14:textId="77777777" w:rsidR="00092198" w:rsidRPr="00CC5F38" w:rsidRDefault="00E81552" w:rsidP="00C61CF8">
      <w:pPr>
        <w:pStyle w:val="PargrafodaLista"/>
        <w:numPr>
          <w:ilvl w:val="2"/>
          <w:numId w:val="22"/>
        </w:numPr>
        <w:pBdr>
          <w:top w:val="none" w:sz="0" w:space="0" w:color="auto"/>
          <w:left w:val="none" w:sz="0" w:space="0" w:color="auto"/>
          <w:bottom w:val="none" w:sz="0" w:space="0" w:color="auto"/>
          <w:right w:val="none" w:sz="0" w:space="0" w:color="auto"/>
          <w:between w:val="none" w:sz="0" w:space="0" w:color="auto"/>
        </w:pBdr>
        <w:tabs>
          <w:tab w:val="left" w:pos="1418"/>
          <w:tab w:val="left" w:pos="1843"/>
          <w:tab w:val="left" w:pos="2552"/>
        </w:tabs>
        <w:spacing w:line="240" w:lineRule="auto"/>
        <w:ind w:left="1418" w:firstLine="0"/>
        <w:jc w:val="both"/>
        <w:rPr>
          <w:rFonts w:ascii="Arial Narrow" w:eastAsiaTheme="minorHAnsi" w:hAnsi="Arial Narrow" w:cs="Arial"/>
          <w:lang w:eastAsia="en-US"/>
        </w:rPr>
      </w:pPr>
      <w:r w:rsidRPr="00CC5F38">
        <w:rPr>
          <w:rFonts w:ascii="Arial Narrow" w:eastAsiaTheme="minorHAnsi" w:hAnsi="Arial Narrow" w:cs="Arial"/>
          <w:lang w:eastAsia="en-US"/>
        </w:rPr>
        <w:t xml:space="preserve">0,3% (zero vírgula três por cento) por dia de atraso na execução do objeto, ou por dia de atraso no cumprimento de obrigação contratual, até o 30º (trigésimo) dia, calculados sobre o valor do fornecimento ou serviço não realizado, ou sobre a etapa do cronograma físico de obras não cumprido, </w:t>
      </w:r>
      <w:r w:rsidRPr="00CC5F38">
        <w:rPr>
          <w:rFonts w:ascii="Arial Narrow" w:eastAsiaTheme="minorHAnsi" w:hAnsi="Arial Narrow" w:cs="Arial"/>
          <w:b/>
          <w:lang w:eastAsia="en-US"/>
        </w:rPr>
        <w:t>por ocorrência</w:t>
      </w:r>
      <w:r w:rsidRPr="00CC5F38">
        <w:rPr>
          <w:rFonts w:ascii="Arial Narrow" w:eastAsiaTheme="minorHAnsi" w:hAnsi="Arial Narrow" w:cs="Arial"/>
          <w:lang w:eastAsia="en-US"/>
        </w:rPr>
        <w:t>;</w:t>
      </w:r>
    </w:p>
    <w:p w14:paraId="6FD83D2F" w14:textId="77777777" w:rsidR="00092198" w:rsidRPr="00CC5F38" w:rsidRDefault="00E81552" w:rsidP="00C61CF8">
      <w:pPr>
        <w:pStyle w:val="PargrafodaLista"/>
        <w:numPr>
          <w:ilvl w:val="2"/>
          <w:numId w:val="22"/>
        </w:numPr>
        <w:pBdr>
          <w:top w:val="none" w:sz="0" w:space="0" w:color="auto"/>
          <w:left w:val="none" w:sz="0" w:space="0" w:color="auto"/>
          <w:bottom w:val="none" w:sz="0" w:space="0" w:color="auto"/>
          <w:right w:val="none" w:sz="0" w:space="0" w:color="auto"/>
          <w:between w:val="none" w:sz="0" w:space="0" w:color="auto"/>
        </w:pBdr>
        <w:tabs>
          <w:tab w:val="left" w:pos="1418"/>
          <w:tab w:val="left" w:pos="1843"/>
          <w:tab w:val="left" w:pos="2552"/>
        </w:tabs>
        <w:spacing w:line="240" w:lineRule="auto"/>
        <w:ind w:left="1418" w:firstLine="0"/>
        <w:jc w:val="both"/>
        <w:rPr>
          <w:rFonts w:ascii="Arial Narrow" w:eastAsiaTheme="minorHAnsi" w:hAnsi="Arial Narrow" w:cs="Arial"/>
          <w:lang w:eastAsia="en-US"/>
        </w:rPr>
      </w:pPr>
      <w:r w:rsidRPr="00CC5F38">
        <w:rPr>
          <w:rFonts w:ascii="Arial Narrow" w:eastAsiaTheme="minorHAnsi" w:hAnsi="Arial Narrow" w:cs="Arial"/>
          <w:lang w:eastAsia="en-US"/>
        </w:rPr>
        <w:t xml:space="preserve">10% (dez por cento) sobre o valor do contrato, no caso de atraso superior a 30 (trinta) dias na execução do objeto ou no cumprimento de obrigação contratual, calculados sobre o valor do fornecimento ou serviço não realizado, ou sobre a etapa do cronograma físico de obras não cumprido, </w:t>
      </w:r>
      <w:r w:rsidRPr="00CC5F38">
        <w:rPr>
          <w:rFonts w:ascii="Arial Narrow" w:eastAsiaTheme="minorHAnsi" w:hAnsi="Arial Narrow" w:cs="Arial"/>
          <w:b/>
          <w:lang w:eastAsia="en-US"/>
        </w:rPr>
        <w:t>por ocorrência</w:t>
      </w:r>
      <w:r w:rsidRPr="00CC5F38">
        <w:rPr>
          <w:rFonts w:ascii="Arial Narrow" w:eastAsiaTheme="minorHAnsi" w:hAnsi="Arial Narrow" w:cs="Arial"/>
          <w:lang w:eastAsia="en-US"/>
        </w:rPr>
        <w:t>, que poderá ser aplicado com a rescisão contratual;</w:t>
      </w:r>
    </w:p>
    <w:p w14:paraId="296D20B7" w14:textId="77777777" w:rsidR="00092198" w:rsidRPr="00CC5F38" w:rsidRDefault="00E81552" w:rsidP="00C61CF8">
      <w:pPr>
        <w:pStyle w:val="PargrafodaLista"/>
        <w:numPr>
          <w:ilvl w:val="2"/>
          <w:numId w:val="22"/>
        </w:numPr>
        <w:pBdr>
          <w:top w:val="none" w:sz="0" w:space="0" w:color="auto"/>
          <w:left w:val="none" w:sz="0" w:space="0" w:color="auto"/>
          <w:bottom w:val="none" w:sz="0" w:space="0" w:color="auto"/>
          <w:right w:val="none" w:sz="0" w:space="0" w:color="auto"/>
          <w:between w:val="none" w:sz="0" w:space="0" w:color="auto"/>
        </w:pBdr>
        <w:tabs>
          <w:tab w:val="left" w:pos="1418"/>
          <w:tab w:val="left" w:pos="1843"/>
          <w:tab w:val="left" w:pos="2410"/>
          <w:tab w:val="left" w:pos="2552"/>
        </w:tabs>
        <w:spacing w:after="0" w:line="240" w:lineRule="auto"/>
        <w:ind w:left="1418" w:firstLine="0"/>
        <w:jc w:val="both"/>
        <w:rPr>
          <w:rFonts w:ascii="Arial Narrow" w:eastAsiaTheme="minorHAnsi" w:hAnsi="Arial Narrow" w:cs="Arial"/>
          <w:b/>
          <w:lang w:eastAsia="en-US"/>
        </w:rPr>
      </w:pPr>
      <w:r w:rsidRPr="00CC5F38">
        <w:rPr>
          <w:rFonts w:ascii="Arial Narrow" w:eastAsiaTheme="minorHAnsi" w:hAnsi="Arial Narrow" w:cs="Arial"/>
          <w:lang w:eastAsia="en-US"/>
        </w:rPr>
        <w:t>Ficam estabelecidas as seguintes sanções e percentuais de multas, aplicáveis quando do descumprimento de cláusulas contratuais, obrigações assumidas e/ou atraso injustificado na execução do contrato, nos termos do Art. 87 da Lei 8.666/93:</w:t>
      </w:r>
    </w:p>
    <w:p w14:paraId="509E6891" w14:textId="74789067" w:rsidR="00092198" w:rsidRPr="00CC5F38" w:rsidRDefault="00092198" w:rsidP="00C61CF8">
      <w:pPr>
        <w:pStyle w:val="PargrafodaLista"/>
        <w:numPr>
          <w:ilvl w:val="3"/>
          <w:numId w:val="22"/>
        </w:numPr>
        <w:pBdr>
          <w:top w:val="none" w:sz="0" w:space="0" w:color="auto"/>
          <w:left w:val="none" w:sz="0" w:space="0" w:color="auto"/>
          <w:bottom w:val="none" w:sz="0" w:space="0" w:color="auto"/>
          <w:right w:val="none" w:sz="0" w:space="0" w:color="auto"/>
          <w:between w:val="none" w:sz="0" w:space="0" w:color="auto"/>
        </w:pBdr>
        <w:tabs>
          <w:tab w:val="left" w:pos="1843"/>
          <w:tab w:val="left" w:pos="2410"/>
          <w:tab w:val="left" w:pos="2552"/>
        </w:tabs>
        <w:spacing w:after="0" w:line="240" w:lineRule="auto"/>
        <w:ind w:left="1418" w:firstLine="425"/>
        <w:jc w:val="both"/>
        <w:rPr>
          <w:rFonts w:ascii="Arial Narrow" w:eastAsiaTheme="minorHAnsi" w:hAnsi="Arial Narrow" w:cs="Arial"/>
          <w:b/>
          <w:lang w:eastAsia="en-US"/>
        </w:rPr>
      </w:pPr>
      <w:r w:rsidRPr="00CC5F38">
        <w:rPr>
          <w:rFonts w:ascii="Arial Narrow" w:eastAsiaTheme="minorHAnsi" w:hAnsi="Arial Narrow" w:cs="Arial"/>
          <w:lang w:eastAsia="en-US"/>
        </w:rPr>
        <w:t xml:space="preserve">     </w:t>
      </w:r>
      <w:proofErr w:type="gramStart"/>
      <w:r w:rsidR="00E81552" w:rsidRPr="00CC5F38">
        <w:rPr>
          <w:rFonts w:ascii="Arial Narrow" w:eastAsiaTheme="minorHAnsi" w:hAnsi="Arial Narrow" w:cs="Arial"/>
          <w:lang w:eastAsia="en-US"/>
        </w:rPr>
        <w:t>advertência</w:t>
      </w:r>
      <w:proofErr w:type="gramEnd"/>
      <w:r w:rsidR="00E81552" w:rsidRPr="00CC5F38">
        <w:rPr>
          <w:rFonts w:ascii="Arial Narrow" w:eastAsiaTheme="minorHAnsi" w:hAnsi="Arial Narrow" w:cs="Arial"/>
          <w:lang w:eastAsia="en-US"/>
        </w:rPr>
        <w:t>: comunicação formal ao fornecedor, advertindo sobre o descumprimento de cláusulas contratuais e outras obrigações assumidas e, conforme o caso, em que se confere prazo para a adoção das medidas corretivas cabíveis;</w:t>
      </w:r>
    </w:p>
    <w:p w14:paraId="5D596A40" w14:textId="681E5911" w:rsidR="00E81552" w:rsidRPr="00CC5F38" w:rsidRDefault="00092198" w:rsidP="00C61CF8">
      <w:pPr>
        <w:pStyle w:val="PargrafodaLista"/>
        <w:numPr>
          <w:ilvl w:val="3"/>
          <w:numId w:val="22"/>
        </w:numPr>
        <w:pBdr>
          <w:top w:val="none" w:sz="0" w:space="0" w:color="auto"/>
          <w:left w:val="none" w:sz="0" w:space="0" w:color="auto"/>
          <w:bottom w:val="none" w:sz="0" w:space="0" w:color="auto"/>
          <w:right w:val="none" w:sz="0" w:space="0" w:color="auto"/>
          <w:between w:val="none" w:sz="0" w:space="0" w:color="auto"/>
        </w:pBdr>
        <w:tabs>
          <w:tab w:val="left" w:pos="1843"/>
          <w:tab w:val="left" w:pos="2410"/>
          <w:tab w:val="left" w:pos="2552"/>
        </w:tabs>
        <w:spacing w:after="0" w:line="240" w:lineRule="auto"/>
        <w:ind w:left="1418" w:firstLine="425"/>
        <w:jc w:val="both"/>
        <w:rPr>
          <w:rFonts w:ascii="Arial Narrow" w:eastAsiaTheme="minorHAnsi" w:hAnsi="Arial Narrow" w:cs="Arial"/>
          <w:b/>
          <w:lang w:eastAsia="en-US"/>
        </w:rPr>
      </w:pPr>
      <w:r w:rsidRPr="00CC5F38">
        <w:rPr>
          <w:rFonts w:ascii="Arial Narrow" w:eastAsiaTheme="minorHAnsi" w:hAnsi="Arial Narrow" w:cs="Arial"/>
          <w:lang w:eastAsia="en-US"/>
        </w:rPr>
        <w:tab/>
      </w:r>
      <w:proofErr w:type="gramStart"/>
      <w:r w:rsidR="00E81552" w:rsidRPr="00CC5F38">
        <w:rPr>
          <w:rFonts w:ascii="Arial Narrow" w:eastAsiaTheme="minorHAnsi" w:hAnsi="Arial Narrow" w:cs="Arial"/>
          <w:lang w:eastAsia="en-US"/>
        </w:rPr>
        <w:t>multa</w:t>
      </w:r>
      <w:proofErr w:type="gramEnd"/>
      <w:r w:rsidR="00E81552" w:rsidRPr="00CC5F38">
        <w:rPr>
          <w:rFonts w:ascii="Arial Narrow" w:eastAsiaTheme="minorHAnsi" w:hAnsi="Arial Narrow" w:cs="Arial"/>
          <w:lang w:eastAsia="en-US"/>
        </w:rPr>
        <w:t>: deverá ser prevista no instrumento convocatório e/ou no contrato, observados os seguintes limites máximos:</w:t>
      </w:r>
    </w:p>
    <w:p w14:paraId="4A4DF6FC" w14:textId="77777777" w:rsidR="00E81552" w:rsidRPr="00CC5F38" w:rsidRDefault="00E81552" w:rsidP="00C61CF8">
      <w:pPr>
        <w:numPr>
          <w:ilvl w:val="4"/>
          <w:numId w:val="22"/>
        </w:numPr>
        <w:pBdr>
          <w:top w:val="none" w:sz="0" w:space="0" w:color="auto"/>
          <w:left w:val="none" w:sz="0" w:space="0" w:color="auto"/>
          <w:bottom w:val="none" w:sz="0" w:space="0" w:color="auto"/>
          <w:right w:val="none" w:sz="0" w:space="0" w:color="auto"/>
          <w:between w:val="none" w:sz="0" w:space="0" w:color="auto"/>
        </w:pBdr>
        <w:tabs>
          <w:tab w:val="left" w:pos="1843"/>
          <w:tab w:val="left" w:pos="3544"/>
          <w:tab w:val="left" w:pos="3828"/>
        </w:tabs>
        <w:spacing w:after="0" w:line="240" w:lineRule="auto"/>
        <w:ind w:left="2268" w:firstLine="0"/>
        <w:contextualSpacing/>
        <w:jc w:val="both"/>
        <w:rPr>
          <w:rFonts w:ascii="Arial Narrow" w:eastAsiaTheme="minorHAnsi" w:hAnsi="Arial Narrow" w:cs="Arial"/>
          <w:b/>
          <w:lang w:eastAsia="en-US"/>
        </w:rPr>
      </w:pPr>
      <w:r w:rsidRPr="00CC5F38">
        <w:rPr>
          <w:rFonts w:ascii="Arial Narrow" w:eastAsiaTheme="minorHAnsi" w:hAnsi="Arial Narrow" w:cs="Arial"/>
          <w:lang w:eastAsia="en-US"/>
        </w:rPr>
        <w:t>0,3 % (três décimos por cento) por dia, até o trigésimo dia de atraso, sobre o valor do fornecimento ou serviço não realizado, ou sobre a etapa do cronograma físico de obras não cumprido;</w:t>
      </w:r>
    </w:p>
    <w:p w14:paraId="2C09044E" w14:textId="77777777" w:rsidR="00E81552" w:rsidRPr="00CC5F38" w:rsidRDefault="00E81552" w:rsidP="00C61CF8">
      <w:pPr>
        <w:numPr>
          <w:ilvl w:val="4"/>
          <w:numId w:val="22"/>
        </w:numPr>
        <w:pBdr>
          <w:top w:val="none" w:sz="0" w:space="0" w:color="auto"/>
          <w:left w:val="none" w:sz="0" w:space="0" w:color="auto"/>
          <w:bottom w:val="none" w:sz="0" w:space="0" w:color="auto"/>
          <w:right w:val="none" w:sz="0" w:space="0" w:color="auto"/>
          <w:between w:val="none" w:sz="0" w:space="0" w:color="auto"/>
        </w:pBdr>
        <w:tabs>
          <w:tab w:val="left" w:pos="1843"/>
          <w:tab w:val="left" w:pos="3544"/>
          <w:tab w:val="left" w:pos="3828"/>
        </w:tabs>
        <w:spacing w:after="0" w:line="240" w:lineRule="auto"/>
        <w:ind w:left="2268" w:firstLine="0"/>
        <w:contextualSpacing/>
        <w:jc w:val="both"/>
        <w:rPr>
          <w:rFonts w:ascii="Arial Narrow" w:eastAsiaTheme="minorHAnsi" w:hAnsi="Arial Narrow" w:cs="Arial"/>
          <w:b/>
          <w:lang w:eastAsia="en-US"/>
        </w:rPr>
      </w:pPr>
      <w:r w:rsidRPr="00CC5F38">
        <w:rPr>
          <w:rFonts w:ascii="Arial Narrow" w:eastAsiaTheme="minorHAnsi" w:hAnsi="Arial Narrow" w:cs="Arial"/>
          <w:lang w:eastAsia="en-US"/>
        </w:rPr>
        <w:lastRenderedPageBreak/>
        <w:t>10 % (dez por cento) sobre o valor total ou parcial da obrigação não cumprida, acrescido da multa constante da alínea “a” do inciso II do artigo 20 do Decreto Municipal nº 1.672/2016, com o consequente cancelamento da nota de empenho ou documento equivalente.</w:t>
      </w:r>
    </w:p>
    <w:p w14:paraId="70F6E73F" w14:textId="5A5CC999" w:rsidR="00E81552" w:rsidRPr="00CC5F38" w:rsidRDefault="00E81552" w:rsidP="00C61CF8">
      <w:pPr>
        <w:pStyle w:val="PargrafodaLista"/>
        <w:numPr>
          <w:ilvl w:val="2"/>
          <w:numId w:val="22"/>
        </w:numPr>
        <w:pBdr>
          <w:top w:val="none" w:sz="0" w:space="0" w:color="auto"/>
          <w:left w:val="none" w:sz="0" w:space="0" w:color="auto"/>
          <w:bottom w:val="none" w:sz="0" w:space="0" w:color="auto"/>
          <w:right w:val="none" w:sz="0" w:space="0" w:color="auto"/>
          <w:between w:val="none" w:sz="0" w:space="0" w:color="auto"/>
        </w:pBdr>
        <w:tabs>
          <w:tab w:val="left" w:pos="2410"/>
          <w:tab w:val="left" w:pos="2552"/>
        </w:tabs>
        <w:spacing w:after="0" w:line="240" w:lineRule="auto"/>
        <w:ind w:left="1418" w:hanging="11"/>
        <w:jc w:val="both"/>
        <w:rPr>
          <w:rFonts w:ascii="Arial Narrow" w:eastAsiaTheme="minorHAnsi" w:hAnsi="Arial Narrow" w:cs="Arial"/>
          <w:b/>
          <w:lang w:eastAsia="en-US"/>
        </w:rPr>
      </w:pPr>
      <w:proofErr w:type="gramStart"/>
      <w:r w:rsidRPr="00CC5F38">
        <w:rPr>
          <w:rFonts w:ascii="Arial Narrow" w:eastAsiaTheme="minorHAnsi" w:hAnsi="Arial Narrow" w:cs="Arial"/>
          <w:lang w:eastAsia="en-US"/>
        </w:rPr>
        <w:t>suspensão</w:t>
      </w:r>
      <w:proofErr w:type="gramEnd"/>
      <w:r w:rsidRPr="00CC5F38">
        <w:rPr>
          <w:rFonts w:ascii="Arial Narrow" w:eastAsiaTheme="minorHAnsi" w:hAnsi="Arial Narrow" w:cs="Arial"/>
          <w:lang w:eastAsia="en-US"/>
        </w:rPr>
        <w:t xml:space="preserve"> temporária de participação em licitação e impedimento de contratar com a Administração, por prazo não superior a 2 (dois) anos;</w:t>
      </w:r>
    </w:p>
    <w:p w14:paraId="4B123D98" w14:textId="77777777" w:rsidR="00E81552" w:rsidRPr="00CC5F38" w:rsidRDefault="00E81552" w:rsidP="00C61CF8">
      <w:pPr>
        <w:numPr>
          <w:ilvl w:val="3"/>
          <w:numId w:val="22"/>
        </w:numPr>
        <w:pBdr>
          <w:top w:val="none" w:sz="0" w:space="0" w:color="auto"/>
          <w:left w:val="none" w:sz="0" w:space="0" w:color="auto"/>
          <w:bottom w:val="none" w:sz="0" w:space="0" w:color="auto"/>
          <w:right w:val="none" w:sz="0" w:space="0" w:color="auto"/>
          <w:between w:val="none" w:sz="0" w:space="0" w:color="auto"/>
        </w:pBdr>
        <w:tabs>
          <w:tab w:val="left" w:pos="1134"/>
          <w:tab w:val="left" w:pos="2552"/>
        </w:tabs>
        <w:spacing w:after="0" w:line="240" w:lineRule="auto"/>
        <w:ind w:left="1418" w:firstLine="0"/>
        <w:contextualSpacing/>
        <w:jc w:val="both"/>
        <w:rPr>
          <w:rFonts w:ascii="Arial Narrow" w:eastAsiaTheme="minorHAnsi" w:hAnsi="Arial Narrow" w:cs="Arial"/>
          <w:b/>
          <w:lang w:eastAsia="en-US"/>
        </w:rPr>
      </w:pPr>
      <w:proofErr w:type="gramStart"/>
      <w:r w:rsidRPr="00CC5F38">
        <w:rPr>
          <w:rFonts w:ascii="Arial Narrow" w:eastAsiaTheme="minorHAnsi" w:hAnsi="Arial Narrow" w:cs="Arial"/>
          <w:lang w:eastAsia="en-US"/>
        </w:rPr>
        <w:t>declaração</w:t>
      </w:r>
      <w:proofErr w:type="gramEnd"/>
      <w:r w:rsidRPr="00CC5F38">
        <w:rPr>
          <w:rFonts w:ascii="Arial Narrow" w:eastAsiaTheme="minorHAnsi" w:hAnsi="Arial Narrow" w:cs="Arial"/>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14:paraId="15D1C4AA" w14:textId="77777777" w:rsidR="00E81552" w:rsidRPr="00CC5F38" w:rsidRDefault="00E81552" w:rsidP="00C61CF8">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0" w:firstLine="0"/>
        <w:contextualSpacing/>
        <w:jc w:val="both"/>
        <w:rPr>
          <w:rFonts w:ascii="Arial Narrow" w:eastAsiaTheme="minorHAnsi" w:hAnsi="Arial Narrow" w:cs="Arial"/>
          <w:lang w:eastAsia="en-US"/>
        </w:rPr>
      </w:pPr>
      <w:r w:rsidRPr="00CC5F38">
        <w:rPr>
          <w:rFonts w:ascii="Arial Narrow" w:eastAsiaTheme="minorHAnsi" w:hAnsi="Arial Narrow" w:cs="Arial"/>
          <w:lang w:eastAsia="en-US"/>
        </w:rPr>
        <w:t xml:space="preserve">Aplica-se no que couber, as sanções administrativas previstas na Seção II, Capitulo IV da Lei 8.666/93, bem como as penalidades previstas Seção III, </w:t>
      </w:r>
      <w:proofErr w:type="gramStart"/>
      <w:r w:rsidRPr="00CC5F38">
        <w:rPr>
          <w:rFonts w:ascii="Arial Narrow" w:eastAsiaTheme="minorHAnsi" w:hAnsi="Arial Narrow" w:cs="Arial"/>
          <w:lang w:eastAsia="en-US"/>
        </w:rPr>
        <w:t>Capitulo</w:t>
      </w:r>
      <w:proofErr w:type="gramEnd"/>
      <w:r w:rsidRPr="00CC5F38">
        <w:rPr>
          <w:rFonts w:ascii="Arial Narrow" w:eastAsiaTheme="minorHAnsi" w:hAnsi="Arial Narrow" w:cs="Arial"/>
          <w:lang w:eastAsia="en-US"/>
        </w:rPr>
        <w:t xml:space="preserve"> IV da Lei 8.666/93.</w:t>
      </w:r>
    </w:p>
    <w:p w14:paraId="2B727C6F" w14:textId="758E63D6" w:rsidR="00E81552" w:rsidRPr="00CC5F38" w:rsidRDefault="00E81552" w:rsidP="00C61CF8">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b/>
        </w:rPr>
      </w:pPr>
      <w:r w:rsidRPr="00CC5F38">
        <w:rPr>
          <w:rFonts w:ascii="Arial Narrow" w:eastAsia="Times New Roman" w:hAnsi="Arial Narrow" w:cs="Arial"/>
        </w:rPr>
        <w:t xml:space="preserve">A aplicação das sanções previstas neste edital não exclui a possibilidade da aplicação de outras, previstas na lei 8.666/93, inclusive a responsabilização </w:t>
      </w:r>
      <w:r w:rsidR="00D25DEE" w:rsidRPr="00CC5F38">
        <w:rPr>
          <w:rFonts w:ascii="Arial Narrow" w:eastAsia="Times New Roman" w:hAnsi="Arial Narrow" w:cs="Arial"/>
        </w:rPr>
        <w:t>do licitante</w:t>
      </w:r>
      <w:r w:rsidRPr="00CC5F38">
        <w:rPr>
          <w:rFonts w:ascii="Arial Narrow" w:eastAsia="Times New Roman" w:hAnsi="Arial Narrow" w:cs="Arial"/>
        </w:rPr>
        <w:t xml:space="preserve"> vencedora por eventuais perdas e danos causados à Administração.</w:t>
      </w:r>
    </w:p>
    <w:p w14:paraId="621C7D86" w14:textId="77777777" w:rsidR="00E81552" w:rsidRPr="00CC5F38" w:rsidRDefault="00E81552" w:rsidP="00C61CF8">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b/>
        </w:rPr>
      </w:pPr>
      <w:r w:rsidRPr="00CC5F38">
        <w:rPr>
          <w:rFonts w:ascii="Arial Narrow" w:eastAsia="Times New Roman" w:hAnsi="Arial Narrow" w:cs="Arial"/>
        </w:rPr>
        <w:t xml:space="preserve">A multa deverá ser recolhida aos cofres públicos do Município de Córrego Fundo, via Setor de Tributação, no prazo máximo de 10 (dez) dias corridos, a contar da data de recebimento da notificação enviada pelo Município de Córrego Fundo. </w:t>
      </w:r>
    </w:p>
    <w:p w14:paraId="7A08574A" w14:textId="77777777" w:rsidR="00E81552" w:rsidRPr="00CC5F38" w:rsidRDefault="00E81552" w:rsidP="00C61CF8">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b/>
        </w:rPr>
      </w:pPr>
      <w:r w:rsidRPr="00CC5F38">
        <w:rPr>
          <w:rFonts w:ascii="Arial Narrow" w:eastAsia="Times New Roman" w:hAnsi="Arial Narrow" w:cs="Arial"/>
        </w:rPr>
        <w:t>A adjudicatária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da ata de registro de preços ou do contrato, comportar-se de modo inidôneo, ou cometer fraude fiscal, ficará impedida de licitar e contratar com o Município de Córrego Fundo e será descredenciada do CRC Municipal, pelo período de 05 anos, se credenciada for, sem prejuízo das multas previstas neste edital e nas demais cominações legais cabíveis.</w:t>
      </w:r>
    </w:p>
    <w:p w14:paraId="2D09BB61" w14:textId="77777777" w:rsidR="00E81552" w:rsidRPr="00CC5F38" w:rsidRDefault="00E81552" w:rsidP="00C61CF8">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rPr>
      </w:pPr>
      <w:r w:rsidRPr="00CC5F38">
        <w:rPr>
          <w:rFonts w:ascii="Arial Narrow" w:eastAsia="Times New Roman" w:hAnsi="Arial Narrow" w:cs="Arial"/>
        </w:rPr>
        <w:t>A CONTRATADA que descumprir suas obrigações referentes aos encargos trabalhistas, previdenciários, fiscais e comerciais resultantes da execução do contrato assumido com terceiro para a execução do objeto do contrato, tendo em vista a responsabilidade solidária prevista no § 2º, art. 71 da Lei 8666/93</w:t>
      </w:r>
      <w:r w:rsidRPr="00CC5F38">
        <w:rPr>
          <w:rFonts w:ascii="Arial Narrow" w:eastAsia="Times New Roman" w:hAnsi="Arial Narrow" w:cs="Arial"/>
          <w:vertAlign w:val="superscript"/>
        </w:rPr>
        <w:footnoteReference w:id="12"/>
      </w:r>
      <w:r w:rsidRPr="00CC5F38">
        <w:rPr>
          <w:rFonts w:ascii="Arial Narrow" w:eastAsia="Times New Roman" w:hAnsi="Arial Narrow" w:cs="Arial"/>
        </w:rPr>
        <w:t>, inciso V, da Súmula 331 do TST</w:t>
      </w:r>
      <w:r w:rsidRPr="00CC5F38">
        <w:rPr>
          <w:rFonts w:ascii="Arial Narrow" w:eastAsia="Times New Roman" w:hAnsi="Arial Narrow" w:cs="Arial"/>
          <w:vertAlign w:val="superscript"/>
        </w:rPr>
        <w:footnoteReference w:id="13"/>
      </w:r>
      <w:r w:rsidRPr="00CC5F38">
        <w:rPr>
          <w:rFonts w:ascii="Arial Narrow" w:eastAsia="Times New Roman" w:hAnsi="Arial Narrow" w:cs="Arial"/>
        </w:rPr>
        <w:t xml:space="preserve"> e entendimento do TCU</w:t>
      </w:r>
      <w:r w:rsidRPr="00CC5F38">
        <w:rPr>
          <w:rFonts w:ascii="Arial Narrow" w:eastAsia="Times New Roman" w:hAnsi="Arial Narrow" w:cs="Arial"/>
          <w:vertAlign w:val="superscript"/>
        </w:rPr>
        <w:footnoteReference w:id="14"/>
      </w:r>
      <w:r w:rsidRPr="00CC5F38">
        <w:rPr>
          <w:rFonts w:ascii="Arial Narrow" w:eastAsia="Times New Roman" w:hAnsi="Arial Narrow" w:cs="Arial"/>
        </w:rPr>
        <w:t xml:space="preserve"> e STJ</w:t>
      </w:r>
      <w:r w:rsidRPr="00CC5F38">
        <w:rPr>
          <w:rFonts w:ascii="Arial Narrow" w:eastAsia="Times New Roman" w:hAnsi="Arial Narrow" w:cs="Arial"/>
          <w:vertAlign w:val="superscript"/>
        </w:rPr>
        <w:footnoteReference w:id="15"/>
      </w:r>
      <w:r w:rsidRPr="00CC5F38">
        <w:rPr>
          <w:rFonts w:ascii="Arial Narrow" w:eastAsia="Times New Roman" w:hAnsi="Arial Narrow" w:cs="Arial"/>
        </w:rPr>
        <w:t>, poderão ter o contrato rescindindo com a consequente retenção do pagamento para resguardar os cofres públicos, além da aplicação das sanções legais cabíveis.</w:t>
      </w:r>
    </w:p>
    <w:p w14:paraId="696637B3" w14:textId="77777777" w:rsidR="00E81552" w:rsidRPr="00CC5F38" w:rsidRDefault="00E81552" w:rsidP="00C61CF8">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b/>
        </w:rPr>
      </w:pPr>
      <w:r w:rsidRPr="00CC5F38">
        <w:rPr>
          <w:rFonts w:ascii="Arial Narrow" w:eastAsia="Times New Roman" w:hAnsi="Arial Narrow" w:cs="Arial"/>
        </w:rPr>
        <w:t>As sanções aqui previstas são independentes entre si podendo ser aplicadas isoladas ou cumulativamente, sem prejuízo de outras medidas cabíveis.</w:t>
      </w:r>
    </w:p>
    <w:p w14:paraId="1173C877" w14:textId="77777777" w:rsidR="00E81552" w:rsidRPr="00CC5F38" w:rsidRDefault="00E81552" w:rsidP="00C61CF8">
      <w:pPr>
        <w:numPr>
          <w:ilvl w:val="1"/>
          <w:numId w:val="22"/>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contextualSpacing/>
        <w:jc w:val="both"/>
        <w:rPr>
          <w:rFonts w:ascii="Arial Narrow" w:eastAsia="Times New Roman" w:hAnsi="Arial Narrow" w:cs="Arial"/>
        </w:rPr>
      </w:pPr>
      <w:r w:rsidRPr="00CC5F38">
        <w:rPr>
          <w:rFonts w:ascii="Arial Narrow" w:eastAsia="Times New Roman" w:hAnsi="Arial Narrow" w:cs="Arial"/>
        </w:rPr>
        <w:t>Em qualquer hipótese e aplicações de sanções será assegurado à licitante vencedora o contraditório e a ampla defesa.</w:t>
      </w:r>
    </w:p>
    <w:p w14:paraId="51CDDF21" w14:textId="77777777" w:rsidR="00D470BA" w:rsidRPr="00CC5F38" w:rsidRDefault="00D470BA" w:rsidP="00C61CF8">
      <w:pPr>
        <w:spacing w:after="0" w:line="240" w:lineRule="auto"/>
        <w:rPr>
          <w:rFonts w:ascii="Arial Narrow" w:eastAsia="Arial" w:hAnsi="Arial Narrow" w:cs="Arial"/>
          <w:b/>
        </w:rPr>
      </w:pPr>
    </w:p>
    <w:p w14:paraId="61F5E0A9" w14:textId="77777777" w:rsidR="00D470BA" w:rsidRPr="00CC5F38" w:rsidRDefault="006138EC" w:rsidP="00C61CF8">
      <w:pPr>
        <w:spacing w:after="0" w:line="240" w:lineRule="auto"/>
        <w:rPr>
          <w:rFonts w:ascii="Arial Narrow" w:eastAsia="Arial" w:hAnsi="Arial Narrow" w:cs="Arial"/>
          <w:b/>
        </w:rPr>
      </w:pPr>
      <w:r w:rsidRPr="00CC5F38">
        <w:rPr>
          <w:rFonts w:ascii="Arial Narrow" w:eastAsia="Arial" w:hAnsi="Arial Narrow" w:cs="Arial"/>
          <w:b/>
        </w:rPr>
        <w:t>CLÁUSULA DÉCIMA PRIMEIRA</w:t>
      </w:r>
    </w:p>
    <w:p w14:paraId="30B88DE9" w14:textId="77777777" w:rsidR="00D470BA" w:rsidRPr="00CC5F38" w:rsidRDefault="00D470BA" w:rsidP="00C61CF8">
      <w:pPr>
        <w:spacing w:after="0" w:line="240" w:lineRule="auto"/>
        <w:rPr>
          <w:rFonts w:ascii="Arial Narrow" w:eastAsia="Arial" w:hAnsi="Arial Narrow" w:cs="Arial"/>
          <w:b/>
        </w:rPr>
      </w:pPr>
    </w:p>
    <w:p w14:paraId="3328E74E"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DA GARANTIA</w:t>
      </w:r>
    </w:p>
    <w:p w14:paraId="433E7600" w14:textId="77777777" w:rsidR="00D470BA" w:rsidRPr="00CC5F38" w:rsidRDefault="006138EC" w:rsidP="00C61CF8">
      <w:pPr>
        <w:numPr>
          <w:ilvl w:val="0"/>
          <w:numId w:val="20"/>
        </w:numPr>
        <w:tabs>
          <w:tab w:val="left" w:pos="426"/>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O Município exigirá garantia de 5% (cinco por cento) do valor deste, o que corresponde ao valor de R$</w:t>
      </w:r>
      <w:proofErr w:type="gramStart"/>
      <w:r w:rsidRPr="00CC5F38">
        <w:rPr>
          <w:rFonts w:ascii="Arial Narrow" w:eastAsia="Arial" w:hAnsi="Arial Narrow" w:cs="Arial"/>
        </w:rPr>
        <w:t>.........</w:t>
      </w:r>
      <w:proofErr w:type="gramEnd"/>
      <w:r w:rsidRPr="00CC5F38">
        <w:rPr>
          <w:rFonts w:ascii="Arial Narrow" w:eastAsia="Arial" w:hAnsi="Arial Narrow" w:cs="Arial"/>
        </w:rPr>
        <w:t xml:space="preserve"> (</w:t>
      </w:r>
      <w:proofErr w:type="gramStart"/>
      <w:r w:rsidRPr="00CC5F38">
        <w:rPr>
          <w:rFonts w:ascii="Arial Narrow" w:eastAsia="Arial" w:hAnsi="Arial Narrow" w:cs="Arial"/>
        </w:rPr>
        <w:t>................................</w:t>
      </w:r>
      <w:proofErr w:type="gramEnd"/>
      <w:r w:rsidRPr="00CC5F38">
        <w:rPr>
          <w:rFonts w:ascii="Arial Narrow" w:eastAsia="Arial" w:hAnsi="Arial Narrow" w:cs="Arial"/>
        </w:rPr>
        <w:t xml:space="preserve">). </w:t>
      </w:r>
    </w:p>
    <w:p w14:paraId="4E41AF99" w14:textId="77777777" w:rsidR="00D470BA" w:rsidRPr="00CC5F38" w:rsidRDefault="00D470BA" w:rsidP="00C61CF8">
      <w:pPr>
        <w:spacing w:after="0" w:line="240" w:lineRule="auto"/>
        <w:rPr>
          <w:rFonts w:ascii="Arial Narrow" w:eastAsia="Arial" w:hAnsi="Arial Narrow" w:cs="Arial"/>
        </w:rPr>
      </w:pPr>
    </w:p>
    <w:p w14:paraId="48FA5301" w14:textId="77777777" w:rsidR="00D470BA" w:rsidRPr="00CC5F38" w:rsidRDefault="006138EC" w:rsidP="00C61CF8">
      <w:pPr>
        <w:spacing w:after="0" w:line="240" w:lineRule="auto"/>
        <w:rPr>
          <w:rFonts w:ascii="Arial Narrow" w:eastAsia="Arial" w:hAnsi="Arial Narrow" w:cs="Arial"/>
          <w:b/>
        </w:rPr>
      </w:pPr>
      <w:r w:rsidRPr="00CC5F38">
        <w:rPr>
          <w:rFonts w:ascii="Arial Narrow" w:eastAsia="Arial" w:hAnsi="Arial Narrow" w:cs="Arial"/>
          <w:b/>
        </w:rPr>
        <w:t>CLÁUSULA DÉCIMA SEGUNDA</w:t>
      </w:r>
    </w:p>
    <w:p w14:paraId="464F1FB6" w14:textId="77777777" w:rsidR="00D470BA" w:rsidRPr="00CC5F38" w:rsidRDefault="00D470BA" w:rsidP="00C61CF8">
      <w:pPr>
        <w:spacing w:after="0" w:line="240" w:lineRule="auto"/>
        <w:rPr>
          <w:rFonts w:ascii="Arial Narrow" w:eastAsia="Arial" w:hAnsi="Arial Narrow" w:cs="Arial"/>
          <w:b/>
        </w:rPr>
      </w:pPr>
    </w:p>
    <w:p w14:paraId="6480547E"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lastRenderedPageBreak/>
        <w:t xml:space="preserve">DAS DISPOSIÇÕES FINAIS: </w:t>
      </w:r>
    </w:p>
    <w:p w14:paraId="61B8DF73" w14:textId="77777777" w:rsidR="005A0B06" w:rsidRPr="00CC5F38" w:rsidRDefault="005A0B06" w:rsidP="00C61CF8">
      <w:pPr>
        <w:pStyle w:val="PargrafodaLista"/>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jc w:val="both"/>
        <w:rPr>
          <w:rFonts w:ascii="Arial Narrow" w:eastAsia="Arial" w:hAnsi="Arial Narrow" w:cs="Arial"/>
          <w:b/>
        </w:rPr>
      </w:pPr>
    </w:p>
    <w:p w14:paraId="53389602" w14:textId="7FAACFD9" w:rsidR="005A0B06" w:rsidRPr="00A152BF" w:rsidRDefault="006138EC" w:rsidP="00C61CF8">
      <w:pPr>
        <w:pStyle w:val="PargrafodaLista"/>
        <w:numPr>
          <w:ilvl w:val="1"/>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jc w:val="both"/>
        <w:rPr>
          <w:rFonts w:ascii="Arial Narrow" w:hAnsi="Arial Narrow" w:cs="Arial"/>
          <w:color w:val="auto"/>
        </w:rPr>
      </w:pPr>
      <w:r w:rsidRPr="00A152BF">
        <w:rPr>
          <w:rFonts w:ascii="Arial Narrow" w:eastAsia="Arial" w:hAnsi="Arial Narrow" w:cs="Arial"/>
          <w:color w:val="auto"/>
        </w:rPr>
        <w:t xml:space="preserve">A Contratada tem pleno conhecimento de todos os itens e anexos expressos na </w:t>
      </w:r>
      <w:r w:rsidRPr="00A152BF">
        <w:rPr>
          <w:rFonts w:ascii="Arial Narrow" w:eastAsia="Arial" w:hAnsi="Arial Narrow" w:cs="Arial"/>
          <w:b/>
          <w:color w:val="auto"/>
        </w:rPr>
        <w:t xml:space="preserve">Tomada de Preços nº </w:t>
      </w:r>
      <w:r w:rsidR="00123E1D" w:rsidRPr="00A152BF">
        <w:rPr>
          <w:rFonts w:ascii="Arial Narrow" w:eastAsia="Arial" w:hAnsi="Arial Narrow" w:cs="Arial"/>
          <w:b/>
          <w:color w:val="auto"/>
        </w:rPr>
        <w:t>00</w:t>
      </w:r>
      <w:r w:rsidR="00324691">
        <w:rPr>
          <w:rFonts w:ascii="Arial Narrow" w:eastAsia="Arial" w:hAnsi="Arial Narrow" w:cs="Arial"/>
          <w:b/>
          <w:color w:val="auto"/>
        </w:rPr>
        <w:t>1</w:t>
      </w:r>
      <w:r w:rsidR="005846A9">
        <w:rPr>
          <w:rFonts w:ascii="Arial Narrow" w:eastAsia="Arial" w:hAnsi="Arial Narrow" w:cs="Arial"/>
          <w:b/>
          <w:color w:val="auto"/>
        </w:rPr>
        <w:t>/</w:t>
      </w:r>
      <w:r w:rsidR="00123E1D" w:rsidRPr="00A152BF">
        <w:rPr>
          <w:rFonts w:ascii="Arial Narrow" w:eastAsia="Arial" w:hAnsi="Arial Narrow" w:cs="Arial"/>
          <w:b/>
          <w:color w:val="auto"/>
        </w:rPr>
        <w:t>202</w:t>
      </w:r>
      <w:r w:rsidR="007552A3" w:rsidRPr="00A152BF">
        <w:rPr>
          <w:rFonts w:ascii="Arial Narrow" w:eastAsia="Arial" w:hAnsi="Arial Narrow" w:cs="Arial"/>
          <w:b/>
          <w:color w:val="auto"/>
        </w:rPr>
        <w:t>2</w:t>
      </w:r>
      <w:r w:rsidRPr="00A152BF">
        <w:rPr>
          <w:rFonts w:ascii="Arial Narrow" w:eastAsia="Arial" w:hAnsi="Arial Narrow" w:cs="Arial"/>
          <w:b/>
          <w:color w:val="auto"/>
        </w:rPr>
        <w:t>,</w:t>
      </w:r>
      <w:r w:rsidRPr="00A152BF">
        <w:rPr>
          <w:rFonts w:ascii="Arial Narrow" w:eastAsia="Arial" w:hAnsi="Arial Narrow" w:cs="Arial"/>
          <w:color w:val="auto"/>
        </w:rPr>
        <w:t xml:space="preserve"> a eles se obrigando como se neste estivessem transcritos, inclusive quanto </w:t>
      </w:r>
      <w:r w:rsidR="00AF0FDD" w:rsidRPr="00A152BF">
        <w:rPr>
          <w:rFonts w:ascii="Arial Narrow" w:eastAsia="Arial" w:hAnsi="Arial Narrow" w:cs="Arial"/>
          <w:color w:val="auto"/>
        </w:rPr>
        <w:t>à</w:t>
      </w:r>
      <w:r w:rsidRPr="00A152BF">
        <w:rPr>
          <w:rFonts w:ascii="Arial Narrow" w:eastAsia="Arial" w:hAnsi="Arial Narrow" w:cs="Arial"/>
          <w:color w:val="auto"/>
        </w:rPr>
        <w:t xml:space="preserve"> obrigatoriedade de manter, durante toda a execução do Contrato, em compatibilidade com as obrigações por ela assumidas, todas as condições de habilitação e qualificação exigidas na licitação, de acordo com o Art. 55, inc. XIII, da Lei 8.666/93 e suas alterações.</w:t>
      </w:r>
    </w:p>
    <w:p w14:paraId="5B291588" w14:textId="77777777" w:rsidR="005A0B06" w:rsidRPr="00CC5F38" w:rsidRDefault="006138EC" w:rsidP="00C61CF8">
      <w:pPr>
        <w:pStyle w:val="PargrafodaLista"/>
        <w:numPr>
          <w:ilvl w:val="1"/>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jc w:val="both"/>
        <w:rPr>
          <w:rFonts w:ascii="Arial Narrow" w:hAnsi="Arial Narrow" w:cs="Arial"/>
        </w:rPr>
      </w:pPr>
      <w:r w:rsidRPr="00CC5F38">
        <w:rPr>
          <w:rFonts w:ascii="Arial Narrow" w:eastAsia="Arial" w:hAnsi="Arial Narrow" w:cs="Arial"/>
        </w:rPr>
        <w:t>Acompanha este contrato a Planilha Orçamentária com a composição unitária dos custos de todos os itens da planilha e</w:t>
      </w:r>
      <w:r w:rsidR="00642AB6" w:rsidRPr="00CC5F38">
        <w:rPr>
          <w:rFonts w:ascii="Arial Narrow" w:eastAsia="Arial" w:hAnsi="Arial Narrow" w:cs="Arial"/>
        </w:rPr>
        <w:t xml:space="preserve"> o Cronograma Físico-Financeiro</w:t>
      </w:r>
      <w:r w:rsidRPr="00CC5F38">
        <w:rPr>
          <w:rFonts w:ascii="Arial Narrow" w:eastAsia="Arial" w:hAnsi="Arial Narrow" w:cs="Arial"/>
        </w:rPr>
        <w:t xml:space="preserve"> propostos com a observância dos critérios e exigências </w:t>
      </w:r>
      <w:r w:rsidR="00CB24D1" w:rsidRPr="00CC5F38">
        <w:rPr>
          <w:rFonts w:ascii="Arial Narrow" w:eastAsia="Arial" w:hAnsi="Arial Narrow" w:cs="Arial"/>
        </w:rPr>
        <w:t>legais.</w:t>
      </w:r>
    </w:p>
    <w:p w14:paraId="79893BF2" w14:textId="77777777" w:rsidR="002901E5" w:rsidRPr="00CC5F38" w:rsidRDefault="006138EC" w:rsidP="00C61CF8">
      <w:pPr>
        <w:pStyle w:val="PargrafodaLista"/>
        <w:numPr>
          <w:ilvl w:val="1"/>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jc w:val="both"/>
        <w:rPr>
          <w:rFonts w:ascii="Arial Narrow" w:hAnsi="Arial Narrow" w:cs="Arial"/>
        </w:rPr>
      </w:pPr>
      <w:r w:rsidRPr="00CC5F38">
        <w:rPr>
          <w:rFonts w:ascii="Arial Narrow" w:eastAsia="Arial" w:hAnsi="Arial Narrow" w:cs="Arial"/>
        </w:rPr>
        <w:t>O contratado se obriga a aceitar, nas mesmas condições da proposta, os acréscimos ou supressões do valor inicial atualizado do objeto do contrato, nos termos do art. 65 da Lei n° 8.666/93</w:t>
      </w:r>
      <w:r w:rsidR="002901E5" w:rsidRPr="00CC5F38">
        <w:rPr>
          <w:rFonts w:ascii="Arial Narrow" w:eastAsia="Arial" w:hAnsi="Arial Narrow" w:cs="Arial"/>
        </w:rPr>
        <w:t>.</w:t>
      </w:r>
    </w:p>
    <w:p w14:paraId="4B6DD25A" w14:textId="68C463D9" w:rsidR="002901E5" w:rsidRPr="00CC5F38" w:rsidRDefault="002901E5" w:rsidP="00C61CF8">
      <w:pPr>
        <w:pStyle w:val="PargrafodaLista"/>
        <w:numPr>
          <w:ilvl w:val="1"/>
          <w:numId w:val="1"/>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0" w:firstLine="0"/>
        <w:jc w:val="both"/>
        <w:rPr>
          <w:rFonts w:ascii="Arial Narrow" w:hAnsi="Arial Narrow" w:cs="Arial"/>
        </w:rPr>
      </w:pPr>
      <w:r w:rsidRPr="00CC5F38">
        <w:rPr>
          <w:rFonts w:ascii="Arial Narrow" w:eastAsia="Arial" w:hAnsi="Arial Narrow" w:cs="Arial"/>
        </w:rPr>
        <w:t>O contratado se obriga a realizar/enviar junto aos boletins de medição, “Laudo Técnico de Controle Tecnológico” com ensaios de acordo com a normativa do DNIT.</w:t>
      </w:r>
    </w:p>
    <w:p w14:paraId="135123E2" w14:textId="77777777" w:rsidR="00D470BA" w:rsidRPr="00CC5F38" w:rsidRDefault="00D470BA" w:rsidP="00C61CF8">
      <w:pPr>
        <w:spacing w:after="0" w:line="240" w:lineRule="auto"/>
        <w:rPr>
          <w:rFonts w:ascii="Arial Narrow" w:eastAsia="Arial" w:hAnsi="Arial Narrow" w:cs="Arial"/>
          <w:b/>
        </w:rPr>
      </w:pPr>
    </w:p>
    <w:p w14:paraId="2ADA5CA9" w14:textId="77777777" w:rsidR="00D470BA" w:rsidRPr="00CC5F38" w:rsidRDefault="006138EC" w:rsidP="00C61CF8">
      <w:pPr>
        <w:spacing w:after="0" w:line="240" w:lineRule="auto"/>
        <w:rPr>
          <w:rFonts w:ascii="Arial Narrow" w:eastAsia="Arial" w:hAnsi="Arial Narrow" w:cs="Arial"/>
          <w:b/>
        </w:rPr>
      </w:pPr>
      <w:r w:rsidRPr="00CC5F38">
        <w:rPr>
          <w:rFonts w:ascii="Arial Narrow" w:eastAsia="Arial" w:hAnsi="Arial Narrow" w:cs="Arial"/>
          <w:b/>
        </w:rPr>
        <w:t>CLÁUSULA DÉCIMA TERCEIRA</w:t>
      </w:r>
    </w:p>
    <w:p w14:paraId="162184C8" w14:textId="77777777" w:rsidR="00D470BA" w:rsidRPr="00CC5F38" w:rsidRDefault="00D470BA" w:rsidP="00C61CF8">
      <w:pPr>
        <w:spacing w:after="0" w:line="240" w:lineRule="auto"/>
        <w:jc w:val="both"/>
        <w:rPr>
          <w:rFonts w:ascii="Arial Narrow" w:eastAsia="Arial" w:hAnsi="Arial Narrow" w:cs="Arial"/>
          <w:b/>
        </w:rPr>
      </w:pPr>
    </w:p>
    <w:p w14:paraId="1EEFA7C7" w14:textId="77777777" w:rsidR="00D470BA" w:rsidRPr="00CC5F38" w:rsidRDefault="006138EC" w:rsidP="00C61CF8">
      <w:pPr>
        <w:spacing w:after="0" w:line="240" w:lineRule="auto"/>
        <w:jc w:val="both"/>
        <w:rPr>
          <w:rFonts w:ascii="Arial Narrow" w:eastAsia="Arial" w:hAnsi="Arial Narrow" w:cs="Arial"/>
          <w:b/>
        </w:rPr>
      </w:pPr>
      <w:r w:rsidRPr="00CC5F38">
        <w:rPr>
          <w:rFonts w:ascii="Arial Narrow" w:eastAsia="Arial" w:hAnsi="Arial Narrow" w:cs="Arial"/>
          <w:b/>
        </w:rPr>
        <w:t>DO FORO</w:t>
      </w:r>
    </w:p>
    <w:p w14:paraId="6B043CD4" w14:textId="77777777" w:rsidR="00D470BA" w:rsidRPr="00CC5F38" w:rsidRDefault="006138EC" w:rsidP="00C61CF8">
      <w:pPr>
        <w:numPr>
          <w:ilvl w:val="0"/>
          <w:numId w:val="21"/>
        </w:numPr>
        <w:tabs>
          <w:tab w:val="left" w:pos="426"/>
        </w:tabs>
        <w:spacing w:after="0" w:line="240" w:lineRule="auto"/>
        <w:ind w:left="0" w:firstLine="0"/>
        <w:contextualSpacing/>
        <w:jc w:val="both"/>
        <w:rPr>
          <w:rFonts w:ascii="Arial Narrow" w:eastAsia="Arial" w:hAnsi="Arial Narrow" w:cs="Arial"/>
        </w:rPr>
      </w:pPr>
      <w:r w:rsidRPr="00CC5F38">
        <w:rPr>
          <w:rFonts w:ascii="Arial Narrow" w:eastAsia="Arial" w:hAnsi="Arial Narrow" w:cs="Arial"/>
        </w:rPr>
        <w:t>Fica eleito o foro da Comarca de Formiga/MG, para dirimir e solucionar quaisquer dúvidas oriundas do presente.</w:t>
      </w:r>
    </w:p>
    <w:p w14:paraId="1C9E926B" w14:textId="77777777" w:rsidR="00D470BA" w:rsidRPr="00CC5F38" w:rsidRDefault="00D470BA" w:rsidP="00C61CF8">
      <w:pPr>
        <w:tabs>
          <w:tab w:val="left" w:pos="426"/>
        </w:tabs>
        <w:spacing w:after="0" w:line="240" w:lineRule="auto"/>
        <w:ind w:hanging="720"/>
        <w:jc w:val="both"/>
        <w:rPr>
          <w:rFonts w:ascii="Arial Narrow" w:eastAsia="Arial" w:hAnsi="Arial Narrow" w:cs="Arial"/>
        </w:rPr>
      </w:pPr>
    </w:p>
    <w:p w14:paraId="0A63E106" w14:textId="78297DB1" w:rsidR="00D470BA" w:rsidRPr="00CC5F38" w:rsidRDefault="006138EC" w:rsidP="00C61CF8">
      <w:pPr>
        <w:tabs>
          <w:tab w:val="left" w:pos="426"/>
        </w:tabs>
        <w:spacing w:after="0" w:line="240" w:lineRule="auto"/>
        <w:jc w:val="both"/>
        <w:rPr>
          <w:rFonts w:ascii="Arial Narrow" w:eastAsia="Arial" w:hAnsi="Arial Narrow" w:cs="Arial"/>
        </w:rPr>
      </w:pPr>
      <w:r w:rsidRPr="00CC5F38">
        <w:rPr>
          <w:rFonts w:ascii="Arial Narrow" w:eastAsia="Arial" w:hAnsi="Arial Narrow" w:cs="Arial"/>
        </w:rPr>
        <w:t xml:space="preserve">E por estarem justos e contratados, firmam o presente em </w:t>
      </w:r>
      <w:r w:rsidR="0084330D">
        <w:rPr>
          <w:rFonts w:ascii="Arial Narrow" w:eastAsia="Arial" w:hAnsi="Arial Narrow" w:cs="Arial"/>
        </w:rPr>
        <w:t xml:space="preserve">duas </w:t>
      </w:r>
      <w:r w:rsidRPr="00CC5F38">
        <w:rPr>
          <w:rFonts w:ascii="Arial Narrow" w:eastAsia="Arial" w:hAnsi="Arial Narrow" w:cs="Arial"/>
        </w:rPr>
        <w:t>vias de igual teor e forma, perante as duas testemunhas, para que produza seus efeitos legais.</w:t>
      </w:r>
    </w:p>
    <w:p w14:paraId="34BC67F7" w14:textId="77777777" w:rsidR="00D470BA" w:rsidRPr="00CC5F38" w:rsidRDefault="00D470BA" w:rsidP="00C61CF8">
      <w:pPr>
        <w:spacing w:after="0" w:line="240" w:lineRule="auto"/>
        <w:jc w:val="both"/>
        <w:rPr>
          <w:rFonts w:ascii="Arial Narrow" w:eastAsia="Arial" w:hAnsi="Arial Narrow" w:cs="Arial"/>
        </w:rPr>
      </w:pPr>
    </w:p>
    <w:p w14:paraId="3AED3ED4" w14:textId="723E4C5F" w:rsidR="00D470BA" w:rsidRPr="00CC5F38" w:rsidRDefault="006138EC" w:rsidP="00C61CF8">
      <w:pPr>
        <w:spacing w:after="0" w:line="240" w:lineRule="auto"/>
        <w:jc w:val="both"/>
        <w:rPr>
          <w:rFonts w:ascii="Arial Narrow" w:eastAsia="Arial" w:hAnsi="Arial Narrow" w:cs="Arial"/>
        </w:rPr>
      </w:pPr>
      <w:r w:rsidRPr="00CC5F38">
        <w:rPr>
          <w:rFonts w:ascii="Arial Narrow" w:eastAsia="Arial" w:hAnsi="Arial Narrow" w:cs="Arial"/>
        </w:rPr>
        <w:t>Córrego Fundo/MG</w:t>
      </w:r>
      <w:proofErr w:type="gramStart"/>
      <w:r w:rsidRPr="00CC5F38">
        <w:rPr>
          <w:rFonts w:ascii="Arial Narrow" w:eastAsia="Arial" w:hAnsi="Arial Narrow" w:cs="Arial"/>
        </w:rPr>
        <w:t>, ...</w:t>
      </w:r>
      <w:proofErr w:type="gramEnd"/>
      <w:r w:rsidRPr="00CC5F38">
        <w:rPr>
          <w:rFonts w:ascii="Arial Narrow" w:eastAsia="Arial" w:hAnsi="Arial Narrow" w:cs="Arial"/>
        </w:rPr>
        <w:t xml:space="preserve">.. </w:t>
      </w:r>
      <w:proofErr w:type="gramStart"/>
      <w:r w:rsidRPr="00CC5F38">
        <w:rPr>
          <w:rFonts w:ascii="Arial Narrow" w:eastAsia="Arial" w:hAnsi="Arial Narrow" w:cs="Arial"/>
        </w:rPr>
        <w:t>de</w:t>
      </w:r>
      <w:proofErr w:type="gramEnd"/>
      <w:r w:rsidRPr="00CC5F38">
        <w:rPr>
          <w:rFonts w:ascii="Arial Narrow" w:eastAsia="Arial" w:hAnsi="Arial Narrow" w:cs="Arial"/>
        </w:rPr>
        <w:t xml:space="preserve"> ......... </w:t>
      </w:r>
      <w:proofErr w:type="gramStart"/>
      <w:r w:rsidRPr="00CC5F38">
        <w:rPr>
          <w:rFonts w:ascii="Arial Narrow" w:eastAsia="Arial" w:hAnsi="Arial Narrow" w:cs="Arial"/>
        </w:rPr>
        <w:t>de</w:t>
      </w:r>
      <w:proofErr w:type="gramEnd"/>
      <w:r w:rsidRPr="00CC5F38">
        <w:rPr>
          <w:rFonts w:ascii="Arial Narrow" w:eastAsia="Arial" w:hAnsi="Arial Narrow" w:cs="Arial"/>
        </w:rPr>
        <w:t xml:space="preserve"> </w:t>
      </w:r>
      <w:r w:rsidR="00295937" w:rsidRPr="00CC5F38">
        <w:rPr>
          <w:rFonts w:ascii="Arial Narrow" w:eastAsia="Arial" w:hAnsi="Arial Narrow" w:cs="Arial"/>
        </w:rPr>
        <w:t>202</w:t>
      </w:r>
      <w:r w:rsidR="006E7BA0">
        <w:rPr>
          <w:rFonts w:ascii="Arial Narrow" w:eastAsia="Arial" w:hAnsi="Arial Narrow" w:cs="Arial"/>
        </w:rPr>
        <w:t>2</w:t>
      </w:r>
      <w:r w:rsidRPr="00CC5F38">
        <w:rPr>
          <w:rFonts w:ascii="Arial Narrow" w:eastAsia="Arial" w:hAnsi="Arial Narrow" w:cs="Arial"/>
        </w:rPr>
        <w:t>.</w:t>
      </w:r>
    </w:p>
    <w:p w14:paraId="3A902B86" w14:textId="77777777" w:rsidR="00D470BA" w:rsidRPr="00CC5F38" w:rsidRDefault="00D470BA" w:rsidP="00C61CF8">
      <w:pPr>
        <w:spacing w:after="0" w:line="240" w:lineRule="auto"/>
        <w:jc w:val="both"/>
        <w:rPr>
          <w:rFonts w:ascii="Arial Narrow" w:eastAsia="Arial" w:hAnsi="Arial Narrow" w:cs="Arial"/>
        </w:rPr>
      </w:pPr>
    </w:p>
    <w:p w14:paraId="47E28BB8" w14:textId="2B3B1E12" w:rsidR="00D470BA" w:rsidRPr="00CC5F38" w:rsidRDefault="006138EC" w:rsidP="00C61CF8">
      <w:pPr>
        <w:spacing w:after="0" w:line="240" w:lineRule="auto"/>
        <w:jc w:val="both"/>
        <w:rPr>
          <w:rFonts w:ascii="Arial Narrow" w:eastAsia="Arial" w:hAnsi="Arial Narrow" w:cs="Arial"/>
        </w:rPr>
      </w:pPr>
      <w:r w:rsidRPr="00CC5F38">
        <w:rPr>
          <w:rFonts w:ascii="Arial Narrow" w:eastAsia="Arial" w:hAnsi="Arial Narrow" w:cs="Arial"/>
        </w:rPr>
        <w:t>___________________________________</w:t>
      </w:r>
      <w:r w:rsidR="00811D46" w:rsidRPr="00CC5F38">
        <w:rPr>
          <w:rFonts w:ascii="Arial Narrow" w:eastAsia="Arial" w:hAnsi="Arial Narrow" w:cs="Arial"/>
        </w:rPr>
        <w:t xml:space="preserve">            </w:t>
      </w:r>
      <w:r w:rsidR="00324691">
        <w:rPr>
          <w:rFonts w:ascii="Arial Narrow" w:eastAsia="Arial" w:hAnsi="Arial Narrow" w:cs="Arial"/>
        </w:rPr>
        <w:t xml:space="preserve">              </w:t>
      </w:r>
      <w:r w:rsidR="00811D46" w:rsidRPr="00CC5F38">
        <w:rPr>
          <w:rFonts w:ascii="Arial Narrow" w:eastAsia="Arial" w:hAnsi="Arial Narrow" w:cs="Arial"/>
        </w:rPr>
        <w:t xml:space="preserve"> ___________________________________                                                                               </w:t>
      </w:r>
    </w:p>
    <w:p w14:paraId="5916FC17" w14:textId="609CFFD3" w:rsidR="00D470BA" w:rsidRPr="00CC5F38" w:rsidRDefault="00324691" w:rsidP="00C61CF8">
      <w:pPr>
        <w:spacing w:after="0" w:line="240" w:lineRule="auto"/>
        <w:jc w:val="both"/>
        <w:rPr>
          <w:rFonts w:ascii="Arial Narrow" w:eastAsia="Arial" w:hAnsi="Arial Narrow" w:cs="Arial"/>
        </w:rPr>
      </w:pPr>
      <w:r>
        <w:rPr>
          <w:rFonts w:ascii="Arial Narrow" w:eastAsia="Arial" w:hAnsi="Arial Narrow" w:cs="Arial"/>
        </w:rPr>
        <w:t>CÂMARA MUNICIPAL</w:t>
      </w:r>
      <w:r w:rsidR="006138EC" w:rsidRPr="00CC5F38">
        <w:rPr>
          <w:rFonts w:ascii="Arial Narrow" w:eastAsia="Arial" w:hAnsi="Arial Narrow" w:cs="Arial"/>
        </w:rPr>
        <w:t xml:space="preserve"> DE CÓRREGO </w:t>
      </w:r>
      <w:proofErr w:type="gramStart"/>
      <w:r w:rsidR="006138EC" w:rsidRPr="00CC5F38">
        <w:rPr>
          <w:rFonts w:ascii="Arial Narrow" w:eastAsia="Arial" w:hAnsi="Arial Narrow" w:cs="Arial"/>
        </w:rPr>
        <w:t>FUNDO</w:t>
      </w:r>
      <w:r w:rsidR="00811D46" w:rsidRPr="00CC5F38">
        <w:rPr>
          <w:rFonts w:ascii="Arial Narrow" w:eastAsia="Arial" w:hAnsi="Arial Narrow" w:cs="Arial"/>
        </w:rPr>
        <w:t xml:space="preserve">                         ...</w:t>
      </w:r>
      <w:proofErr w:type="gramEnd"/>
      <w:r w:rsidR="00811D46" w:rsidRPr="00CC5F38">
        <w:rPr>
          <w:rFonts w:ascii="Arial Narrow" w:eastAsia="Arial" w:hAnsi="Arial Narrow" w:cs="Arial"/>
        </w:rPr>
        <w:t xml:space="preserve">...............................................................                                                                      </w:t>
      </w:r>
    </w:p>
    <w:p w14:paraId="61D1EDEC" w14:textId="2961E280" w:rsidR="00D470BA" w:rsidRPr="00CC5F38" w:rsidRDefault="00324691" w:rsidP="00C61CF8">
      <w:pPr>
        <w:spacing w:after="0" w:line="240" w:lineRule="auto"/>
        <w:jc w:val="both"/>
        <w:rPr>
          <w:rFonts w:ascii="Arial Narrow" w:eastAsia="Arial" w:hAnsi="Arial Narrow" w:cs="Arial"/>
        </w:rPr>
      </w:pPr>
      <w:r>
        <w:rPr>
          <w:rFonts w:ascii="Arial Narrow" w:eastAsia="Arial" w:hAnsi="Arial Narrow" w:cs="Arial"/>
        </w:rPr>
        <w:t>CNPJ: 02.347.381/0001-05</w:t>
      </w:r>
      <w:r w:rsidR="00811D46" w:rsidRPr="00CC5F38">
        <w:rPr>
          <w:rFonts w:ascii="Arial Narrow" w:eastAsia="Arial" w:hAnsi="Arial Narrow" w:cs="Arial"/>
        </w:rPr>
        <w:t xml:space="preserve">                                     </w:t>
      </w:r>
      <w:r>
        <w:rPr>
          <w:rFonts w:ascii="Arial Narrow" w:eastAsia="Arial" w:hAnsi="Arial Narrow" w:cs="Arial"/>
        </w:rPr>
        <w:t xml:space="preserve">        </w:t>
      </w:r>
      <w:r w:rsidR="00811D46" w:rsidRPr="00CC5F38">
        <w:rPr>
          <w:rFonts w:ascii="Arial Narrow" w:eastAsia="Arial" w:hAnsi="Arial Narrow" w:cs="Arial"/>
        </w:rPr>
        <w:t xml:space="preserve">  CNPJ: </w:t>
      </w:r>
      <w:proofErr w:type="gramStart"/>
      <w:r w:rsidR="00811D46" w:rsidRPr="00CC5F38">
        <w:rPr>
          <w:rFonts w:ascii="Arial Narrow" w:eastAsia="Arial" w:hAnsi="Arial Narrow" w:cs="Arial"/>
        </w:rPr>
        <w:t>.......................................................</w:t>
      </w:r>
      <w:proofErr w:type="gramEnd"/>
      <w:r w:rsidR="00811D46" w:rsidRPr="00CC5F38">
        <w:rPr>
          <w:rFonts w:ascii="Arial Narrow" w:eastAsia="Arial" w:hAnsi="Arial Narrow" w:cs="Arial"/>
        </w:rPr>
        <w:t xml:space="preserve">                                                                         </w:t>
      </w:r>
    </w:p>
    <w:p w14:paraId="51EA6C47" w14:textId="15FD5CA7" w:rsidR="00811D46" w:rsidRPr="00CC5F38" w:rsidRDefault="00324691" w:rsidP="00C61CF8">
      <w:pPr>
        <w:spacing w:after="0" w:line="240" w:lineRule="auto"/>
        <w:jc w:val="both"/>
        <w:rPr>
          <w:rFonts w:ascii="Arial Narrow" w:eastAsia="Arial" w:hAnsi="Arial Narrow" w:cs="Arial"/>
        </w:rPr>
      </w:pPr>
      <w:r>
        <w:rPr>
          <w:rFonts w:ascii="Arial Narrow" w:eastAsia="Arial" w:hAnsi="Arial Narrow" w:cs="Arial"/>
        </w:rPr>
        <w:t>ROMÁRIO JOSÉ DA COSTA</w:t>
      </w:r>
      <w:r w:rsidR="006138EC" w:rsidRPr="00CC5F38">
        <w:rPr>
          <w:rFonts w:ascii="Arial Narrow" w:eastAsia="Arial" w:hAnsi="Arial Narrow" w:cs="Arial"/>
        </w:rPr>
        <w:t xml:space="preserve"> </w:t>
      </w:r>
      <w:r w:rsidR="00811D46" w:rsidRPr="00CC5F38">
        <w:rPr>
          <w:rFonts w:ascii="Arial Narrow" w:eastAsia="Arial" w:hAnsi="Arial Narrow" w:cs="Arial"/>
        </w:rPr>
        <w:t>–</w:t>
      </w:r>
      <w:r>
        <w:rPr>
          <w:rFonts w:ascii="Arial Narrow" w:eastAsia="Arial" w:hAnsi="Arial Narrow" w:cs="Arial"/>
        </w:rPr>
        <w:t xml:space="preserve"> PRESIDENTE</w:t>
      </w:r>
      <w:r w:rsidR="00811D46" w:rsidRPr="00CC5F38">
        <w:rPr>
          <w:rFonts w:ascii="Arial Narrow" w:eastAsia="Arial" w:hAnsi="Arial Narrow" w:cs="Arial"/>
        </w:rPr>
        <w:t xml:space="preserve">              </w:t>
      </w:r>
      <w:r>
        <w:rPr>
          <w:rFonts w:ascii="Arial Narrow" w:eastAsia="Arial" w:hAnsi="Arial Narrow" w:cs="Arial"/>
        </w:rPr>
        <w:t xml:space="preserve">   </w:t>
      </w:r>
      <w:r w:rsidR="00811D46" w:rsidRPr="00CC5F38">
        <w:rPr>
          <w:rFonts w:ascii="Arial Narrow" w:eastAsia="Arial" w:hAnsi="Arial Narrow" w:cs="Arial"/>
        </w:rPr>
        <w:t>CONTRATADA</w:t>
      </w:r>
    </w:p>
    <w:p w14:paraId="4DA16255" w14:textId="656795CB" w:rsidR="00D470BA" w:rsidRPr="00CC5F38" w:rsidRDefault="00811D46" w:rsidP="00C61CF8">
      <w:pPr>
        <w:spacing w:after="0" w:line="240" w:lineRule="auto"/>
        <w:jc w:val="both"/>
        <w:rPr>
          <w:rFonts w:ascii="Arial Narrow" w:eastAsia="Arial" w:hAnsi="Arial Narrow" w:cs="Arial"/>
        </w:rPr>
      </w:pPr>
      <w:r w:rsidRPr="00CC5F38">
        <w:rPr>
          <w:rFonts w:ascii="Arial Narrow" w:eastAsia="Arial" w:hAnsi="Arial Narrow" w:cs="Arial"/>
        </w:rPr>
        <w:t xml:space="preserve">                                                                       </w:t>
      </w:r>
    </w:p>
    <w:p w14:paraId="55588D71" w14:textId="77777777" w:rsidR="00D470BA" w:rsidRPr="00CC5F38" w:rsidRDefault="00D470BA" w:rsidP="00C61CF8">
      <w:pPr>
        <w:spacing w:after="0" w:line="240" w:lineRule="auto"/>
        <w:jc w:val="both"/>
        <w:rPr>
          <w:rFonts w:ascii="Arial Narrow" w:eastAsia="Arial" w:hAnsi="Arial Narrow" w:cs="Arial"/>
        </w:rPr>
        <w:sectPr w:rsidR="00D470BA" w:rsidRPr="00CC5F38" w:rsidSect="00470D88">
          <w:headerReference w:type="default" r:id="rId9"/>
          <w:footerReference w:type="default" r:id="rId10"/>
          <w:pgSz w:w="11906" w:h="16838"/>
          <w:pgMar w:top="1945" w:right="1418" w:bottom="1418" w:left="1701" w:header="709" w:footer="232" w:gutter="0"/>
          <w:pgNumType w:start="1"/>
          <w:cols w:space="720"/>
        </w:sectPr>
      </w:pPr>
    </w:p>
    <w:p w14:paraId="41370E54" w14:textId="77777777" w:rsidR="00D470BA" w:rsidRPr="00CC5F38" w:rsidRDefault="006138EC" w:rsidP="00C61CF8">
      <w:pPr>
        <w:spacing w:after="0" w:line="240" w:lineRule="auto"/>
        <w:jc w:val="both"/>
        <w:rPr>
          <w:rFonts w:ascii="Arial Narrow" w:eastAsia="Arial" w:hAnsi="Arial Narrow" w:cs="Arial"/>
        </w:rPr>
      </w:pPr>
      <w:r w:rsidRPr="00CC5F38">
        <w:rPr>
          <w:rFonts w:ascii="Arial Narrow" w:eastAsia="Arial" w:hAnsi="Arial Narrow" w:cs="Arial"/>
        </w:rPr>
        <w:lastRenderedPageBreak/>
        <w:t>TESTEMUNHAS:</w:t>
      </w:r>
    </w:p>
    <w:p w14:paraId="782D8407" w14:textId="77777777" w:rsidR="00D470BA" w:rsidRPr="00CC5F38" w:rsidRDefault="00D470BA" w:rsidP="00C61CF8">
      <w:pPr>
        <w:spacing w:after="0" w:line="240" w:lineRule="auto"/>
        <w:jc w:val="both"/>
        <w:rPr>
          <w:rFonts w:ascii="Arial Narrow" w:eastAsia="Arial" w:hAnsi="Arial Narrow" w:cs="Arial"/>
        </w:rPr>
        <w:sectPr w:rsidR="00D470BA" w:rsidRPr="00CC5F38">
          <w:type w:val="continuous"/>
          <w:pgSz w:w="11906" w:h="16838"/>
          <w:pgMar w:top="1701" w:right="1418" w:bottom="1418" w:left="1701" w:header="709" w:footer="232" w:gutter="0"/>
          <w:cols w:space="720"/>
        </w:sectPr>
      </w:pPr>
    </w:p>
    <w:p w14:paraId="052F06BE" w14:textId="77777777" w:rsidR="00D470BA" w:rsidRPr="00CC5F38" w:rsidRDefault="00D470BA" w:rsidP="00C61CF8">
      <w:pPr>
        <w:spacing w:after="0" w:line="240" w:lineRule="auto"/>
        <w:jc w:val="both"/>
        <w:rPr>
          <w:rFonts w:ascii="Arial Narrow" w:eastAsia="Arial" w:hAnsi="Arial Narrow" w:cs="Arial"/>
        </w:rPr>
      </w:pPr>
    </w:p>
    <w:p w14:paraId="782266C9" w14:textId="77777777" w:rsidR="00D470BA" w:rsidRPr="00CC5F38" w:rsidRDefault="006138EC" w:rsidP="00C61CF8">
      <w:pPr>
        <w:spacing w:after="0" w:line="240" w:lineRule="auto"/>
        <w:jc w:val="both"/>
        <w:rPr>
          <w:rFonts w:ascii="Arial Narrow" w:eastAsia="Arial" w:hAnsi="Arial Narrow" w:cs="Arial"/>
        </w:rPr>
      </w:pPr>
      <w:r w:rsidRPr="00CC5F38">
        <w:rPr>
          <w:rFonts w:ascii="Arial Narrow" w:eastAsia="Arial" w:hAnsi="Arial Narrow" w:cs="Arial"/>
        </w:rPr>
        <w:t>1 - _____________________________</w:t>
      </w:r>
    </w:p>
    <w:p w14:paraId="5ACE1CF6" w14:textId="77777777" w:rsidR="00D470BA" w:rsidRPr="00CC5F38" w:rsidRDefault="006138EC" w:rsidP="00C61CF8">
      <w:pPr>
        <w:spacing w:after="0" w:line="240" w:lineRule="auto"/>
        <w:jc w:val="both"/>
        <w:rPr>
          <w:rFonts w:ascii="Arial Narrow" w:eastAsia="Arial" w:hAnsi="Arial Narrow" w:cs="Arial"/>
        </w:rPr>
      </w:pPr>
      <w:r w:rsidRPr="00CC5F38">
        <w:rPr>
          <w:rFonts w:ascii="Arial Narrow" w:eastAsia="Arial" w:hAnsi="Arial Narrow" w:cs="Arial"/>
        </w:rPr>
        <w:t>CPF:</w:t>
      </w:r>
    </w:p>
    <w:p w14:paraId="3039F198" w14:textId="77777777" w:rsidR="00D470BA" w:rsidRPr="00CC5F38" w:rsidRDefault="00D470BA" w:rsidP="00C61CF8">
      <w:pPr>
        <w:spacing w:after="0" w:line="240" w:lineRule="auto"/>
        <w:jc w:val="both"/>
        <w:rPr>
          <w:rFonts w:ascii="Arial Narrow" w:eastAsia="Arial" w:hAnsi="Arial Narrow" w:cs="Arial"/>
        </w:rPr>
      </w:pPr>
    </w:p>
    <w:p w14:paraId="39F62119" w14:textId="77777777" w:rsidR="00D470BA" w:rsidRPr="00CC5F38" w:rsidRDefault="006138EC" w:rsidP="00C61CF8">
      <w:pPr>
        <w:spacing w:after="0" w:line="240" w:lineRule="auto"/>
        <w:jc w:val="both"/>
        <w:rPr>
          <w:rFonts w:ascii="Arial Narrow" w:eastAsia="Arial" w:hAnsi="Arial Narrow" w:cs="Arial"/>
        </w:rPr>
      </w:pPr>
      <w:r w:rsidRPr="00CC5F38">
        <w:rPr>
          <w:rFonts w:ascii="Arial Narrow" w:eastAsia="Arial" w:hAnsi="Arial Narrow" w:cs="Arial"/>
        </w:rPr>
        <w:t>2 - _____________________________</w:t>
      </w:r>
    </w:p>
    <w:p w14:paraId="3ABB3A91" w14:textId="20303BF1" w:rsidR="00D470BA" w:rsidRPr="00CC5F38" w:rsidRDefault="006138EC" w:rsidP="00C61CF8">
      <w:pPr>
        <w:spacing w:after="0" w:line="240" w:lineRule="auto"/>
        <w:jc w:val="both"/>
        <w:rPr>
          <w:rFonts w:ascii="Arial Narrow" w:eastAsia="Arial" w:hAnsi="Arial Narrow" w:cs="Arial"/>
        </w:rPr>
      </w:pPr>
      <w:r w:rsidRPr="00CC5F38">
        <w:rPr>
          <w:rFonts w:ascii="Arial Narrow" w:eastAsia="Arial" w:hAnsi="Arial Narrow" w:cs="Arial"/>
        </w:rPr>
        <w:t>CPF:</w:t>
      </w:r>
    </w:p>
    <w:p w14:paraId="3BC2A6D1" w14:textId="77777777" w:rsidR="00D470BA" w:rsidRPr="00CC5F38" w:rsidRDefault="00D470BA" w:rsidP="00C61CF8">
      <w:pPr>
        <w:spacing w:after="0" w:line="240" w:lineRule="auto"/>
        <w:jc w:val="center"/>
        <w:rPr>
          <w:rFonts w:ascii="Arial Narrow" w:eastAsia="Arial" w:hAnsi="Arial Narrow" w:cs="Arial"/>
          <w:b/>
        </w:rPr>
      </w:pPr>
    </w:p>
    <w:p w14:paraId="5B9F66C9" w14:textId="77777777" w:rsidR="00C170BD" w:rsidRPr="00CC5F38" w:rsidRDefault="00C170BD" w:rsidP="00C61CF8">
      <w:pPr>
        <w:spacing w:after="0" w:line="240" w:lineRule="auto"/>
        <w:jc w:val="center"/>
        <w:rPr>
          <w:rFonts w:ascii="Arial Narrow" w:eastAsia="Arial" w:hAnsi="Arial Narrow" w:cs="Arial"/>
          <w:b/>
          <w:sz w:val="24"/>
          <w:szCs w:val="24"/>
        </w:rPr>
      </w:pPr>
    </w:p>
    <w:p w14:paraId="0D371ED7" w14:textId="77777777" w:rsidR="00C170BD" w:rsidRPr="00CC5F38" w:rsidRDefault="00C170BD" w:rsidP="00C61CF8">
      <w:pPr>
        <w:spacing w:after="0" w:line="240" w:lineRule="auto"/>
        <w:jc w:val="center"/>
        <w:rPr>
          <w:rFonts w:ascii="Arial Narrow" w:eastAsia="Arial" w:hAnsi="Arial Narrow" w:cs="Arial"/>
          <w:b/>
          <w:sz w:val="24"/>
          <w:szCs w:val="24"/>
        </w:rPr>
      </w:pPr>
    </w:p>
    <w:p w14:paraId="16A6CE36" w14:textId="77777777" w:rsidR="00C170BD" w:rsidRPr="00CC5F38" w:rsidRDefault="00C170BD" w:rsidP="00C61CF8">
      <w:pPr>
        <w:spacing w:after="0" w:line="240" w:lineRule="auto"/>
        <w:jc w:val="center"/>
        <w:rPr>
          <w:rFonts w:ascii="Arial Narrow" w:eastAsia="Arial" w:hAnsi="Arial Narrow" w:cs="Arial"/>
          <w:b/>
          <w:sz w:val="24"/>
          <w:szCs w:val="24"/>
        </w:rPr>
      </w:pPr>
    </w:p>
    <w:p w14:paraId="1841B8A0" w14:textId="77777777" w:rsidR="00C170BD" w:rsidRPr="00CC5F38" w:rsidRDefault="00C170BD" w:rsidP="00C61CF8">
      <w:pPr>
        <w:spacing w:after="0" w:line="240" w:lineRule="auto"/>
        <w:jc w:val="center"/>
        <w:rPr>
          <w:rFonts w:ascii="Arial Narrow" w:eastAsia="Arial" w:hAnsi="Arial Narrow" w:cs="Arial"/>
          <w:b/>
          <w:sz w:val="24"/>
          <w:szCs w:val="24"/>
        </w:rPr>
      </w:pPr>
    </w:p>
    <w:p w14:paraId="2C547EC9" w14:textId="77777777" w:rsidR="00C170BD" w:rsidRPr="00CC5F38" w:rsidRDefault="00C170BD" w:rsidP="00C61CF8">
      <w:pPr>
        <w:spacing w:after="0" w:line="240" w:lineRule="auto"/>
        <w:jc w:val="center"/>
        <w:rPr>
          <w:rFonts w:ascii="Arial Narrow" w:eastAsia="Arial" w:hAnsi="Arial Narrow" w:cs="Arial"/>
          <w:b/>
          <w:sz w:val="24"/>
          <w:szCs w:val="24"/>
        </w:rPr>
      </w:pPr>
    </w:p>
    <w:p w14:paraId="083EC43E" w14:textId="77777777" w:rsidR="0012714B" w:rsidRPr="00CC5F38" w:rsidRDefault="0012714B" w:rsidP="00C61CF8">
      <w:pPr>
        <w:spacing w:after="0" w:line="240" w:lineRule="auto"/>
        <w:jc w:val="center"/>
        <w:rPr>
          <w:rFonts w:ascii="Arial Narrow" w:eastAsia="Arial" w:hAnsi="Arial Narrow" w:cs="Arial"/>
          <w:b/>
          <w:sz w:val="24"/>
          <w:szCs w:val="24"/>
        </w:rPr>
      </w:pPr>
    </w:p>
    <w:p w14:paraId="6AFB294E" w14:textId="77777777" w:rsidR="0012714B" w:rsidRPr="00CC5F38" w:rsidRDefault="0012714B" w:rsidP="00C61CF8">
      <w:pPr>
        <w:spacing w:after="0" w:line="240" w:lineRule="auto"/>
        <w:jc w:val="center"/>
        <w:rPr>
          <w:rFonts w:ascii="Arial Narrow" w:eastAsia="Arial" w:hAnsi="Arial Narrow" w:cs="Arial"/>
          <w:b/>
          <w:sz w:val="24"/>
          <w:szCs w:val="24"/>
        </w:rPr>
      </w:pPr>
    </w:p>
    <w:p w14:paraId="406C8AAD" w14:textId="77777777" w:rsidR="0012714B" w:rsidRPr="00CC5F38" w:rsidRDefault="0012714B" w:rsidP="00C61CF8">
      <w:pPr>
        <w:spacing w:after="0" w:line="240" w:lineRule="auto"/>
        <w:jc w:val="center"/>
        <w:rPr>
          <w:rFonts w:ascii="Arial Narrow" w:eastAsia="Arial" w:hAnsi="Arial Narrow" w:cs="Arial"/>
          <w:b/>
          <w:sz w:val="24"/>
          <w:szCs w:val="24"/>
        </w:rPr>
      </w:pPr>
    </w:p>
    <w:p w14:paraId="1F10D3B6" w14:textId="77777777" w:rsidR="0012714B" w:rsidRPr="00CC5F38" w:rsidRDefault="0012714B" w:rsidP="00C61CF8">
      <w:pPr>
        <w:spacing w:after="0" w:line="240" w:lineRule="auto"/>
        <w:jc w:val="center"/>
        <w:rPr>
          <w:rFonts w:ascii="Arial Narrow" w:eastAsia="Arial" w:hAnsi="Arial Narrow" w:cs="Arial"/>
          <w:b/>
          <w:sz w:val="24"/>
          <w:szCs w:val="24"/>
        </w:rPr>
      </w:pPr>
    </w:p>
    <w:p w14:paraId="63969DD2" w14:textId="77777777" w:rsidR="0012714B" w:rsidRPr="00CC5F38" w:rsidRDefault="0012714B" w:rsidP="00C61CF8">
      <w:pPr>
        <w:spacing w:after="0" w:line="240" w:lineRule="auto"/>
        <w:jc w:val="center"/>
        <w:rPr>
          <w:rFonts w:ascii="Arial Narrow" w:eastAsia="Arial" w:hAnsi="Arial Narrow" w:cs="Arial"/>
          <w:b/>
          <w:sz w:val="24"/>
          <w:szCs w:val="24"/>
        </w:rPr>
      </w:pPr>
    </w:p>
    <w:p w14:paraId="0C912D08" w14:textId="77777777" w:rsidR="005846A9" w:rsidRDefault="005846A9" w:rsidP="00437EE3">
      <w:pPr>
        <w:spacing w:after="0" w:line="240" w:lineRule="auto"/>
        <w:rPr>
          <w:rFonts w:ascii="Arial Narrow" w:eastAsia="Arial" w:hAnsi="Arial Narrow" w:cs="Arial"/>
          <w:b/>
          <w:sz w:val="24"/>
          <w:szCs w:val="24"/>
        </w:rPr>
      </w:pPr>
    </w:p>
    <w:p w14:paraId="38794DEB" w14:textId="77777777" w:rsidR="005846A9" w:rsidRDefault="005846A9" w:rsidP="00C61CF8">
      <w:pPr>
        <w:spacing w:after="0" w:line="240" w:lineRule="auto"/>
        <w:jc w:val="center"/>
        <w:rPr>
          <w:rFonts w:ascii="Arial Narrow" w:eastAsia="Arial" w:hAnsi="Arial Narrow" w:cs="Arial"/>
          <w:b/>
          <w:sz w:val="24"/>
          <w:szCs w:val="24"/>
        </w:rPr>
      </w:pPr>
    </w:p>
    <w:p w14:paraId="20AF0B30" w14:textId="77777777" w:rsidR="005846A9" w:rsidRPr="00CC5F38" w:rsidRDefault="005846A9" w:rsidP="00437EE3">
      <w:pPr>
        <w:spacing w:after="0" w:line="240" w:lineRule="auto"/>
        <w:rPr>
          <w:rFonts w:ascii="Arial Narrow" w:eastAsia="Arial" w:hAnsi="Arial Narrow" w:cs="Arial"/>
          <w:b/>
          <w:sz w:val="24"/>
          <w:szCs w:val="24"/>
        </w:rPr>
      </w:pPr>
    </w:p>
    <w:p w14:paraId="19D6813A" w14:textId="77777777" w:rsidR="00C61CF8" w:rsidRPr="00CC5F38" w:rsidRDefault="00C61CF8" w:rsidP="00C61CF8">
      <w:pPr>
        <w:spacing w:after="0" w:line="240" w:lineRule="auto"/>
        <w:jc w:val="center"/>
        <w:rPr>
          <w:rFonts w:ascii="Arial Narrow" w:eastAsia="Arial" w:hAnsi="Arial Narrow" w:cs="Arial"/>
          <w:b/>
          <w:sz w:val="24"/>
          <w:szCs w:val="24"/>
        </w:rPr>
      </w:pPr>
    </w:p>
    <w:p w14:paraId="1B885F3B" w14:textId="77777777" w:rsidR="000F48B3" w:rsidRPr="00CC5F38" w:rsidRDefault="000F48B3" w:rsidP="00C61CF8">
      <w:pPr>
        <w:spacing w:after="0" w:line="240" w:lineRule="auto"/>
        <w:jc w:val="center"/>
        <w:rPr>
          <w:rFonts w:ascii="Arial Narrow" w:eastAsia="Arial" w:hAnsi="Arial Narrow" w:cs="Arial"/>
          <w:b/>
          <w:sz w:val="24"/>
          <w:szCs w:val="24"/>
        </w:rPr>
        <w:sectPr w:rsidR="000F48B3" w:rsidRPr="00CC5F38">
          <w:type w:val="continuous"/>
          <w:pgSz w:w="11906" w:h="16838"/>
          <w:pgMar w:top="1701" w:right="1418" w:bottom="1418" w:left="1701" w:header="709" w:footer="232" w:gutter="0"/>
          <w:cols w:space="720"/>
        </w:sectPr>
      </w:pPr>
    </w:p>
    <w:p w14:paraId="754CE1B9" w14:textId="36FB9D99" w:rsidR="00D470BA" w:rsidRPr="00CC5F38" w:rsidRDefault="00437EE3" w:rsidP="00C61CF8">
      <w:pPr>
        <w:spacing w:after="0" w:line="240" w:lineRule="auto"/>
        <w:jc w:val="center"/>
        <w:rPr>
          <w:rFonts w:ascii="Arial Narrow" w:eastAsia="Arial" w:hAnsi="Arial Narrow" w:cs="Arial"/>
          <w:b/>
          <w:sz w:val="24"/>
          <w:szCs w:val="24"/>
        </w:rPr>
      </w:pPr>
      <w:r>
        <w:rPr>
          <w:rFonts w:ascii="Arial Narrow" w:eastAsia="Arial" w:hAnsi="Arial Narrow" w:cs="Arial"/>
          <w:b/>
          <w:sz w:val="24"/>
          <w:szCs w:val="24"/>
        </w:rPr>
        <w:lastRenderedPageBreak/>
        <w:t>ANEXO VII</w:t>
      </w:r>
    </w:p>
    <w:p w14:paraId="217C6E05" w14:textId="77777777" w:rsidR="00D470BA" w:rsidRPr="00CC5F38" w:rsidRDefault="00D470BA" w:rsidP="00C61CF8">
      <w:pPr>
        <w:spacing w:after="0" w:line="240" w:lineRule="auto"/>
        <w:jc w:val="center"/>
        <w:rPr>
          <w:rFonts w:ascii="Arial Narrow" w:eastAsia="Arial" w:hAnsi="Arial Narrow" w:cs="Arial"/>
          <w:b/>
          <w:sz w:val="24"/>
          <w:szCs w:val="24"/>
        </w:rPr>
      </w:pPr>
    </w:p>
    <w:p w14:paraId="3D957A60" w14:textId="77777777" w:rsidR="00D470BA" w:rsidRPr="00CC5F38" w:rsidRDefault="006138EC" w:rsidP="00C61CF8">
      <w:pPr>
        <w:spacing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MODELO DE PROPOSTA COMERCIAL</w:t>
      </w:r>
    </w:p>
    <w:p w14:paraId="680212A0" w14:textId="1FE6E05D" w:rsidR="00A152BF" w:rsidRPr="00BD2729" w:rsidRDefault="00A152BF" w:rsidP="00A152BF">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P</w:t>
      </w:r>
      <w:r w:rsidR="00324691">
        <w:rPr>
          <w:rFonts w:ascii="Arial Narrow" w:eastAsia="Arial" w:hAnsi="Arial Narrow" w:cs="Arial"/>
          <w:color w:val="auto"/>
          <w:sz w:val="24"/>
          <w:szCs w:val="24"/>
        </w:rPr>
        <w:t>ROCEDIMENTO LICITATÓRIO: Nº 008/</w:t>
      </w:r>
      <w:r w:rsidRPr="00BD2729">
        <w:rPr>
          <w:rFonts w:ascii="Arial Narrow" w:eastAsia="Arial" w:hAnsi="Arial Narrow" w:cs="Arial"/>
          <w:color w:val="auto"/>
          <w:sz w:val="24"/>
          <w:szCs w:val="24"/>
        </w:rPr>
        <w:t>2022.</w:t>
      </w:r>
    </w:p>
    <w:p w14:paraId="32916888" w14:textId="1FAFBDE2" w:rsidR="00A152BF" w:rsidRPr="00BD2729" w:rsidRDefault="00A152BF" w:rsidP="00A152BF">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MODA</w:t>
      </w:r>
      <w:r w:rsidR="00324691">
        <w:rPr>
          <w:rFonts w:ascii="Arial Narrow" w:eastAsia="Arial" w:hAnsi="Arial Narrow" w:cs="Arial"/>
          <w:color w:val="auto"/>
          <w:sz w:val="24"/>
          <w:szCs w:val="24"/>
        </w:rPr>
        <w:t>LIDADE: Tomada de Preços: Nº 001</w:t>
      </w:r>
      <w:r w:rsidRPr="00BD2729">
        <w:rPr>
          <w:rFonts w:ascii="Arial Narrow" w:eastAsia="Arial" w:hAnsi="Arial Narrow" w:cs="Arial"/>
          <w:color w:val="auto"/>
          <w:sz w:val="24"/>
          <w:szCs w:val="24"/>
        </w:rPr>
        <w:t>/2022</w:t>
      </w:r>
    </w:p>
    <w:p w14:paraId="0123504D" w14:textId="087AF8BB" w:rsidR="00D470BA" w:rsidRPr="00CC5F38" w:rsidRDefault="006138EC" w:rsidP="00C61CF8">
      <w:pPr>
        <w:spacing w:after="0" w:line="240" w:lineRule="auto"/>
        <w:rPr>
          <w:rFonts w:ascii="Arial Narrow" w:eastAsia="Arial" w:hAnsi="Arial Narrow" w:cs="Arial"/>
          <w:sz w:val="24"/>
          <w:szCs w:val="24"/>
        </w:rPr>
      </w:pPr>
      <w:r w:rsidRPr="00CC5F38">
        <w:rPr>
          <w:rFonts w:ascii="Arial Narrow" w:eastAsia="Arial" w:hAnsi="Arial Narrow" w:cs="Arial"/>
          <w:sz w:val="24"/>
          <w:szCs w:val="24"/>
        </w:rPr>
        <w:t xml:space="preserve">TIPO: MENOR PREÇO </w:t>
      </w:r>
      <w:r w:rsidR="00324691">
        <w:rPr>
          <w:rFonts w:ascii="Arial Narrow" w:eastAsia="Arial" w:hAnsi="Arial Narrow" w:cs="Arial"/>
          <w:sz w:val="24"/>
          <w:szCs w:val="24"/>
        </w:rPr>
        <w:t>GLOBAL</w:t>
      </w:r>
      <w:r w:rsidR="00437EE3">
        <w:rPr>
          <w:rFonts w:ascii="Arial Narrow" w:eastAsia="Arial" w:hAnsi="Arial Narrow" w:cs="Arial"/>
          <w:sz w:val="24"/>
          <w:szCs w:val="24"/>
        </w:rPr>
        <w:t xml:space="preserve"> </w:t>
      </w:r>
    </w:p>
    <w:p w14:paraId="42CC420F" w14:textId="77777777" w:rsidR="00D470BA" w:rsidRPr="00CC5F38" w:rsidRDefault="00D470BA" w:rsidP="00C61CF8">
      <w:pPr>
        <w:spacing w:after="0" w:line="240" w:lineRule="auto"/>
        <w:rPr>
          <w:rFonts w:ascii="Arial Narrow" w:eastAsia="Arial" w:hAnsi="Arial Narrow" w:cs="Arial"/>
          <w:sz w:val="24"/>
          <w:szCs w:val="24"/>
        </w:rPr>
      </w:pPr>
    </w:p>
    <w:p w14:paraId="310F1A1C" w14:textId="77777777" w:rsidR="00D470BA" w:rsidRPr="00CC5F38" w:rsidRDefault="006138EC" w:rsidP="00C61CF8">
      <w:pPr>
        <w:spacing w:after="0" w:line="240" w:lineRule="auto"/>
        <w:rPr>
          <w:rFonts w:ascii="Arial Narrow" w:eastAsia="Arial" w:hAnsi="Arial Narrow" w:cs="Arial"/>
          <w:sz w:val="24"/>
          <w:szCs w:val="24"/>
        </w:rPr>
      </w:pPr>
      <w:r w:rsidRPr="00CC5F38">
        <w:rPr>
          <w:rFonts w:ascii="Arial Narrow" w:eastAsia="Arial" w:hAnsi="Arial Narrow" w:cs="Arial"/>
          <w:sz w:val="24"/>
          <w:szCs w:val="24"/>
        </w:rPr>
        <w:t xml:space="preserve">RAZÃO SOCIAL: </w:t>
      </w:r>
      <w:proofErr w:type="gramStart"/>
      <w:r w:rsidRPr="00CC5F38">
        <w:rPr>
          <w:rFonts w:ascii="Arial Narrow" w:eastAsia="Arial" w:hAnsi="Arial Narrow" w:cs="Arial"/>
          <w:sz w:val="24"/>
          <w:szCs w:val="24"/>
        </w:rPr>
        <w:t>...........................</w:t>
      </w:r>
      <w:proofErr w:type="gramEnd"/>
      <w:r w:rsidRPr="00CC5F38">
        <w:rPr>
          <w:rFonts w:ascii="Arial Narrow" w:eastAsia="Arial" w:hAnsi="Arial Narrow" w:cs="Arial"/>
          <w:sz w:val="24"/>
          <w:szCs w:val="24"/>
        </w:rPr>
        <w:t xml:space="preserve"> CNPJ: </w:t>
      </w:r>
      <w:proofErr w:type="gramStart"/>
      <w:r w:rsidRPr="00CC5F38">
        <w:rPr>
          <w:rFonts w:ascii="Arial Narrow" w:eastAsia="Arial" w:hAnsi="Arial Narrow" w:cs="Arial"/>
          <w:sz w:val="24"/>
          <w:szCs w:val="24"/>
        </w:rPr>
        <w:t>............................................</w:t>
      </w:r>
      <w:proofErr w:type="gramEnd"/>
    </w:p>
    <w:p w14:paraId="2B696F40" w14:textId="77777777" w:rsidR="00D470BA" w:rsidRPr="00CC5F38" w:rsidRDefault="006138EC" w:rsidP="00C61CF8">
      <w:pPr>
        <w:spacing w:after="0" w:line="240" w:lineRule="auto"/>
        <w:rPr>
          <w:rFonts w:ascii="Arial Narrow" w:eastAsia="Arial" w:hAnsi="Arial Narrow" w:cs="Arial"/>
          <w:sz w:val="24"/>
          <w:szCs w:val="24"/>
        </w:rPr>
      </w:pPr>
      <w:r w:rsidRPr="00CC5F38">
        <w:rPr>
          <w:rFonts w:ascii="Arial Narrow" w:eastAsia="Arial" w:hAnsi="Arial Narrow" w:cs="Arial"/>
          <w:sz w:val="24"/>
          <w:szCs w:val="24"/>
        </w:rPr>
        <w:t xml:space="preserve">INSCR. ESTADUAL: </w:t>
      </w:r>
      <w:proofErr w:type="gramStart"/>
      <w:r w:rsidRPr="00CC5F38">
        <w:rPr>
          <w:rFonts w:ascii="Arial Narrow" w:eastAsia="Arial" w:hAnsi="Arial Narrow" w:cs="Arial"/>
          <w:sz w:val="24"/>
          <w:szCs w:val="24"/>
        </w:rPr>
        <w:t>.....................</w:t>
      </w:r>
      <w:proofErr w:type="gramEnd"/>
      <w:r w:rsidRPr="00CC5F38">
        <w:rPr>
          <w:rFonts w:ascii="Arial Narrow" w:eastAsia="Arial" w:hAnsi="Arial Narrow" w:cs="Arial"/>
          <w:sz w:val="24"/>
          <w:szCs w:val="24"/>
        </w:rPr>
        <w:t xml:space="preserve"> ENDEREÇO: </w:t>
      </w:r>
      <w:proofErr w:type="gramStart"/>
      <w:r w:rsidRPr="00CC5F38">
        <w:rPr>
          <w:rFonts w:ascii="Arial Narrow" w:eastAsia="Arial" w:hAnsi="Arial Narrow" w:cs="Arial"/>
          <w:sz w:val="24"/>
          <w:szCs w:val="24"/>
        </w:rPr>
        <w:t>.................................</w:t>
      </w:r>
      <w:proofErr w:type="gramEnd"/>
    </w:p>
    <w:p w14:paraId="06DDC43E" w14:textId="77777777" w:rsidR="00D470BA" w:rsidRPr="00CC5F38" w:rsidRDefault="006138EC" w:rsidP="00C61CF8">
      <w:pPr>
        <w:spacing w:after="0" w:line="240" w:lineRule="auto"/>
        <w:rPr>
          <w:rFonts w:ascii="Arial Narrow" w:eastAsia="Arial" w:hAnsi="Arial Narrow" w:cs="Arial"/>
          <w:sz w:val="24"/>
          <w:szCs w:val="24"/>
        </w:rPr>
      </w:pPr>
      <w:r w:rsidRPr="00CC5F38">
        <w:rPr>
          <w:rFonts w:ascii="Arial Narrow" w:eastAsia="Arial" w:hAnsi="Arial Narrow" w:cs="Arial"/>
          <w:sz w:val="24"/>
          <w:szCs w:val="24"/>
        </w:rPr>
        <w:t xml:space="preserve">TELEFONE/FAX: </w:t>
      </w:r>
      <w:proofErr w:type="gramStart"/>
      <w:r w:rsidRPr="00CC5F38">
        <w:rPr>
          <w:rFonts w:ascii="Arial Narrow" w:eastAsia="Arial" w:hAnsi="Arial Narrow" w:cs="Arial"/>
          <w:sz w:val="24"/>
          <w:szCs w:val="24"/>
        </w:rPr>
        <w:t>...........................</w:t>
      </w:r>
      <w:proofErr w:type="gramEnd"/>
      <w:r w:rsidRPr="00CC5F38">
        <w:rPr>
          <w:rFonts w:ascii="Arial Narrow" w:eastAsia="Arial" w:hAnsi="Arial Narrow" w:cs="Arial"/>
          <w:sz w:val="24"/>
          <w:szCs w:val="24"/>
        </w:rPr>
        <w:t xml:space="preserve"> </w:t>
      </w:r>
      <w:proofErr w:type="spellStart"/>
      <w:r w:rsidRPr="00CC5F38">
        <w:rPr>
          <w:rFonts w:ascii="Arial Narrow" w:eastAsia="Arial" w:hAnsi="Arial Narrow" w:cs="Arial"/>
          <w:sz w:val="24"/>
          <w:szCs w:val="24"/>
        </w:rPr>
        <w:t>Email</w:t>
      </w:r>
      <w:proofErr w:type="spellEnd"/>
      <w:r w:rsidRPr="00CC5F38">
        <w:rPr>
          <w:rFonts w:ascii="Arial Narrow" w:eastAsia="Arial" w:hAnsi="Arial Narrow" w:cs="Arial"/>
          <w:sz w:val="24"/>
          <w:szCs w:val="24"/>
        </w:rPr>
        <w:t xml:space="preserve">: </w:t>
      </w:r>
      <w:proofErr w:type="gramStart"/>
      <w:r w:rsidRPr="00CC5F38">
        <w:rPr>
          <w:rFonts w:ascii="Arial Narrow" w:eastAsia="Arial" w:hAnsi="Arial Narrow" w:cs="Arial"/>
          <w:sz w:val="24"/>
          <w:szCs w:val="24"/>
        </w:rPr>
        <w:t>.............................................</w:t>
      </w:r>
      <w:proofErr w:type="gramEnd"/>
    </w:p>
    <w:p w14:paraId="04BE37C6" w14:textId="4D9673D7" w:rsidR="00D470BA" w:rsidRPr="00FF3C79" w:rsidRDefault="006138EC" w:rsidP="00C61CF8">
      <w:pPr>
        <w:pStyle w:val="Ttulo1"/>
        <w:spacing w:line="240" w:lineRule="auto"/>
        <w:jc w:val="both"/>
        <w:rPr>
          <w:rFonts w:ascii="Arial Narrow" w:eastAsia="Arial" w:hAnsi="Arial Narrow" w:cs="Arial"/>
          <w:b w:val="0"/>
          <w:color w:val="auto"/>
          <w:sz w:val="24"/>
          <w:szCs w:val="24"/>
        </w:rPr>
      </w:pPr>
      <w:r w:rsidRPr="00CC5F38">
        <w:rPr>
          <w:rFonts w:ascii="Arial Narrow" w:eastAsia="Arial" w:hAnsi="Arial Narrow" w:cs="Arial"/>
          <w:b w:val="0"/>
          <w:color w:val="000000"/>
          <w:sz w:val="24"/>
          <w:szCs w:val="24"/>
        </w:rPr>
        <w:t xml:space="preserve">OBJETO: </w:t>
      </w:r>
      <w:proofErr w:type="gramStart"/>
      <w:r w:rsidR="00642AB6" w:rsidRPr="00CC5F38">
        <w:rPr>
          <w:rFonts w:ascii="Arial Narrow" w:eastAsia="Arial" w:hAnsi="Arial Narrow" w:cs="Arial"/>
          <w:b w:val="0"/>
          <w:color w:val="000000"/>
          <w:sz w:val="24"/>
          <w:szCs w:val="24"/>
        </w:rPr>
        <w:t>.........................................................</w:t>
      </w:r>
      <w:proofErr w:type="gramEnd"/>
      <w:r w:rsidR="00642AB6" w:rsidRPr="00CC5F38">
        <w:rPr>
          <w:rFonts w:ascii="Arial Narrow" w:eastAsia="Arial" w:hAnsi="Arial Narrow" w:cs="Arial"/>
          <w:b w:val="0"/>
          <w:color w:val="000000"/>
          <w:sz w:val="24"/>
          <w:szCs w:val="24"/>
        </w:rPr>
        <w:t xml:space="preserve"> </w:t>
      </w:r>
      <w:proofErr w:type="gramStart"/>
      <w:r w:rsidRPr="00CC5F38">
        <w:rPr>
          <w:rFonts w:ascii="Arial Narrow" w:eastAsia="Arial" w:hAnsi="Arial Narrow" w:cs="Arial"/>
          <w:b w:val="0"/>
          <w:color w:val="000000"/>
          <w:sz w:val="24"/>
          <w:szCs w:val="24"/>
        </w:rPr>
        <w:t>conforme</w:t>
      </w:r>
      <w:proofErr w:type="gramEnd"/>
      <w:r w:rsidRPr="00CC5F38">
        <w:rPr>
          <w:rFonts w:ascii="Arial Narrow" w:eastAsia="Arial" w:hAnsi="Arial Narrow" w:cs="Arial"/>
          <w:b w:val="0"/>
          <w:color w:val="000000"/>
          <w:sz w:val="24"/>
          <w:szCs w:val="24"/>
        </w:rPr>
        <w:t xml:space="preserve"> Projeto (s), Memorial (s) Descritivo (s), Cronograma (s) Físico Financeiro e Planilha (s) Orçamentária (s), incluindo o fornecimento de todo o material</w:t>
      </w:r>
      <w:r w:rsidRPr="00CC5F38">
        <w:rPr>
          <w:rFonts w:ascii="Arial Narrow" w:eastAsia="Arial" w:hAnsi="Arial Narrow" w:cs="Arial"/>
          <w:color w:val="000000"/>
          <w:sz w:val="24"/>
          <w:szCs w:val="24"/>
        </w:rPr>
        <w:t xml:space="preserve">, nos termos e especificações contidas neste </w:t>
      </w:r>
      <w:r w:rsidRPr="00CC5F38">
        <w:rPr>
          <w:rFonts w:ascii="Arial Narrow" w:eastAsia="Arial" w:hAnsi="Arial Narrow" w:cs="Arial"/>
          <w:color w:val="auto"/>
          <w:sz w:val="24"/>
          <w:szCs w:val="24"/>
        </w:rPr>
        <w:t>instrumento</w:t>
      </w:r>
      <w:r w:rsidRPr="00CC5F38">
        <w:rPr>
          <w:rFonts w:ascii="Arial Narrow" w:eastAsia="Arial" w:hAnsi="Arial Narrow" w:cs="Arial"/>
          <w:b w:val="0"/>
          <w:color w:val="auto"/>
          <w:sz w:val="24"/>
          <w:szCs w:val="24"/>
        </w:rPr>
        <w:t xml:space="preserve">, nos termos do Procedimento </w:t>
      </w:r>
      <w:r w:rsidRPr="00FF3C79">
        <w:rPr>
          <w:rFonts w:ascii="Arial Narrow" w:eastAsia="Arial" w:hAnsi="Arial Narrow" w:cs="Arial"/>
          <w:b w:val="0"/>
          <w:color w:val="auto"/>
          <w:sz w:val="24"/>
          <w:szCs w:val="24"/>
        </w:rPr>
        <w:t xml:space="preserve">Licitatório nº </w:t>
      </w:r>
      <w:r w:rsidR="00123E1D" w:rsidRPr="00FF3C79">
        <w:rPr>
          <w:rFonts w:ascii="Arial Narrow" w:eastAsia="Arial" w:hAnsi="Arial Narrow" w:cs="Arial"/>
          <w:b w:val="0"/>
          <w:color w:val="auto"/>
          <w:sz w:val="24"/>
          <w:szCs w:val="24"/>
        </w:rPr>
        <w:t>0</w:t>
      </w:r>
      <w:r w:rsidR="00324691">
        <w:rPr>
          <w:rFonts w:ascii="Arial Narrow" w:eastAsia="Arial" w:hAnsi="Arial Narrow" w:cs="Arial"/>
          <w:b w:val="0"/>
          <w:color w:val="auto"/>
          <w:sz w:val="24"/>
          <w:szCs w:val="24"/>
        </w:rPr>
        <w:t>08</w:t>
      </w:r>
      <w:r w:rsidR="00123E1D" w:rsidRPr="00FF3C79">
        <w:rPr>
          <w:rFonts w:ascii="Arial Narrow" w:eastAsia="Arial" w:hAnsi="Arial Narrow" w:cs="Arial"/>
          <w:b w:val="0"/>
          <w:color w:val="auto"/>
          <w:sz w:val="24"/>
          <w:szCs w:val="24"/>
        </w:rPr>
        <w:t>/202</w:t>
      </w:r>
      <w:r w:rsidR="00A152BF" w:rsidRPr="00FF3C79">
        <w:rPr>
          <w:rFonts w:ascii="Arial Narrow" w:eastAsia="Arial" w:hAnsi="Arial Narrow" w:cs="Arial"/>
          <w:b w:val="0"/>
          <w:color w:val="auto"/>
          <w:sz w:val="24"/>
          <w:szCs w:val="24"/>
        </w:rPr>
        <w:t>2</w:t>
      </w:r>
      <w:r w:rsidRPr="00FF3C79">
        <w:rPr>
          <w:rFonts w:ascii="Arial Narrow" w:eastAsia="Arial" w:hAnsi="Arial Narrow" w:cs="Arial"/>
          <w:b w:val="0"/>
          <w:color w:val="auto"/>
          <w:sz w:val="24"/>
          <w:szCs w:val="24"/>
        </w:rPr>
        <w:t xml:space="preserve">, Tomada de Preços nº </w:t>
      </w:r>
      <w:r w:rsidR="00123E1D" w:rsidRPr="00FF3C79">
        <w:rPr>
          <w:rFonts w:ascii="Arial Narrow" w:eastAsia="Arial" w:hAnsi="Arial Narrow" w:cs="Arial"/>
          <w:b w:val="0"/>
          <w:color w:val="auto"/>
          <w:sz w:val="24"/>
          <w:szCs w:val="24"/>
        </w:rPr>
        <w:t>00</w:t>
      </w:r>
      <w:r w:rsidR="00324691">
        <w:rPr>
          <w:rFonts w:ascii="Arial Narrow" w:eastAsia="Arial" w:hAnsi="Arial Narrow" w:cs="Arial"/>
          <w:b w:val="0"/>
          <w:color w:val="auto"/>
          <w:sz w:val="24"/>
          <w:szCs w:val="24"/>
        </w:rPr>
        <w:t>1</w:t>
      </w:r>
      <w:r w:rsidR="00123E1D" w:rsidRPr="00FF3C79">
        <w:rPr>
          <w:rFonts w:ascii="Arial Narrow" w:eastAsia="Arial" w:hAnsi="Arial Narrow" w:cs="Arial"/>
          <w:b w:val="0"/>
          <w:color w:val="auto"/>
          <w:sz w:val="24"/>
          <w:szCs w:val="24"/>
        </w:rPr>
        <w:t>/202</w:t>
      </w:r>
      <w:r w:rsidR="00A152BF" w:rsidRPr="00FF3C79">
        <w:rPr>
          <w:rFonts w:ascii="Arial Narrow" w:eastAsia="Arial" w:hAnsi="Arial Narrow" w:cs="Arial"/>
          <w:b w:val="0"/>
          <w:color w:val="auto"/>
          <w:sz w:val="24"/>
          <w:szCs w:val="24"/>
        </w:rPr>
        <w:t>2</w:t>
      </w:r>
      <w:r w:rsidRPr="00FF3C79">
        <w:rPr>
          <w:rFonts w:ascii="Arial Narrow" w:eastAsia="Arial" w:hAnsi="Arial Narrow" w:cs="Arial"/>
          <w:b w:val="0"/>
          <w:color w:val="auto"/>
          <w:sz w:val="24"/>
          <w:szCs w:val="24"/>
        </w:rPr>
        <w:t>.</w:t>
      </w:r>
    </w:p>
    <w:p w14:paraId="1C14FE28" w14:textId="77777777" w:rsidR="00642AB6" w:rsidRPr="00CC5F38" w:rsidRDefault="00642AB6" w:rsidP="00C61CF8">
      <w:pPr>
        <w:spacing w:line="240" w:lineRule="auto"/>
        <w:rPr>
          <w:rFonts w:ascii="Arial Narrow" w:hAnsi="Arial Narrow"/>
          <w:sz w:val="24"/>
          <w:szCs w:val="24"/>
        </w:rPr>
      </w:pPr>
    </w:p>
    <w:tbl>
      <w:tblPr>
        <w:tblStyle w:val="Tabelacomgrade"/>
        <w:tblW w:w="8789" w:type="dxa"/>
        <w:tblInd w:w="108" w:type="dxa"/>
        <w:tblLook w:val="04A0" w:firstRow="1" w:lastRow="0" w:firstColumn="1" w:lastColumn="0" w:noHBand="0" w:noVBand="1"/>
      </w:tblPr>
      <w:tblGrid>
        <w:gridCol w:w="817"/>
        <w:gridCol w:w="2302"/>
        <w:gridCol w:w="2693"/>
        <w:gridCol w:w="2977"/>
      </w:tblGrid>
      <w:tr w:rsidR="00642AB6" w:rsidRPr="00CC5F38" w14:paraId="3E44942E" w14:textId="77777777" w:rsidTr="003C6F5C">
        <w:tc>
          <w:tcPr>
            <w:tcW w:w="817" w:type="dxa"/>
          </w:tcPr>
          <w:p w14:paraId="08C17BBF" w14:textId="77777777" w:rsidR="00642AB6" w:rsidRPr="00CC5F38" w:rsidRDefault="00642AB6" w:rsidP="00C61CF8">
            <w:pPr>
              <w:pStyle w:val="PargrafodaLista"/>
              <w:tabs>
                <w:tab w:val="left" w:pos="567"/>
              </w:tabs>
              <w:ind w:left="0"/>
              <w:jc w:val="both"/>
              <w:rPr>
                <w:rFonts w:ascii="Arial Narrow" w:hAnsi="Arial Narrow" w:cs="Arial"/>
                <w:b/>
                <w:sz w:val="24"/>
                <w:szCs w:val="24"/>
              </w:rPr>
            </w:pPr>
            <w:r w:rsidRPr="00CC5F38">
              <w:rPr>
                <w:rFonts w:ascii="Arial Narrow" w:hAnsi="Arial Narrow" w:cs="Arial"/>
                <w:b/>
                <w:sz w:val="24"/>
                <w:szCs w:val="24"/>
              </w:rPr>
              <w:t>Item</w:t>
            </w:r>
          </w:p>
        </w:tc>
        <w:tc>
          <w:tcPr>
            <w:tcW w:w="2302" w:type="dxa"/>
          </w:tcPr>
          <w:p w14:paraId="01B513B3" w14:textId="77777777" w:rsidR="00642AB6" w:rsidRPr="00CC5F38" w:rsidRDefault="00642AB6" w:rsidP="00C61CF8">
            <w:pPr>
              <w:pStyle w:val="PargrafodaLista"/>
              <w:tabs>
                <w:tab w:val="left" w:pos="567"/>
              </w:tabs>
              <w:ind w:left="0"/>
              <w:jc w:val="both"/>
              <w:rPr>
                <w:rFonts w:ascii="Arial Narrow" w:hAnsi="Arial Narrow" w:cs="Arial"/>
                <w:b/>
                <w:sz w:val="24"/>
                <w:szCs w:val="24"/>
              </w:rPr>
            </w:pPr>
            <w:r w:rsidRPr="00CC5F38">
              <w:rPr>
                <w:rFonts w:ascii="Arial Narrow" w:hAnsi="Arial Narrow" w:cs="Arial"/>
                <w:b/>
                <w:sz w:val="24"/>
                <w:szCs w:val="24"/>
              </w:rPr>
              <w:t>Descrição</w:t>
            </w:r>
          </w:p>
        </w:tc>
        <w:tc>
          <w:tcPr>
            <w:tcW w:w="2693" w:type="dxa"/>
          </w:tcPr>
          <w:p w14:paraId="1AC16E2E" w14:textId="77777777" w:rsidR="00642AB6" w:rsidRPr="00CC5F38" w:rsidRDefault="00642AB6" w:rsidP="00C61CF8">
            <w:pPr>
              <w:tabs>
                <w:tab w:val="left" w:pos="567"/>
              </w:tabs>
              <w:jc w:val="both"/>
              <w:rPr>
                <w:rFonts w:ascii="Arial Narrow" w:hAnsi="Arial Narrow" w:cs="Arial"/>
                <w:b/>
                <w:sz w:val="24"/>
                <w:szCs w:val="24"/>
              </w:rPr>
            </w:pPr>
            <w:proofErr w:type="spellStart"/>
            <w:r w:rsidRPr="00CC5F38">
              <w:rPr>
                <w:rFonts w:ascii="Arial Narrow" w:hAnsi="Arial Narrow" w:cs="Arial"/>
                <w:b/>
                <w:sz w:val="24"/>
                <w:szCs w:val="24"/>
              </w:rPr>
              <w:t>V.Unit</w:t>
            </w:r>
            <w:proofErr w:type="spellEnd"/>
            <w:r w:rsidRPr="00CC5F38">
              <w:rPr>
                <w:rFonts w:ascii="Arial Narrow" w:hAnsi="Arial Narrow" w:cs="Arial"/>
                <w:b/>
                <w:sz w:val="24"/>
                <w:szCs w:val="24"/>
              </w:rPr>
              <w:t>.</w:t>
            </w:r>
          </w:p>
        </w:tc>
        <w:tc>
          <w:tcPr>
            <w:tcW w:w="2977" w:type="dxa"/>
          </w:tcPr>
          <w:p w14:paraId="09AC9E61" w14:textId="77777777" w:rsidR="00642AB6" w:rsidRPr="00CC5F38" w:rsidRDefault="00642AB6" w:rsidP="00C61CF8">
            <w:pPr>
              <w:pStyle w:val="PargrafodaLista"/>
              <w:tabs>
                <w:tab w:val="left" w:pos="567"/>
              </w:tabs>
              <w:ind w:left="0"/>
              <w:jc w:val="both"/>
              <w:rPr>
                <w:rFonts w:ascii="Arial Narrow" w:hAnsi="Arial Narrow" w:cs="Arial"/>
                <w:b/>
                <w:sz w:val="24"/>
                <w:szCs w:val="24"/>
              </w:rPr>
            </w:pPr>
            <w:r w:rsidRPr="00CC5F38">
              <w:rPr>
                <w:rFonts w:ascii="Arial Narrow" w:hAnsi="Arial Narrow" w:cs="Arial"/>
                <w:b/>
                <w:sz w:val="24"/>
                <w:szCs w:val="24"/>
              </w:rPr>
              <w:t>V. Total</w:t>
            </w:r>
          </w:p>
        </w:tc>
      </w:tr>
      <w:tr w:rsidR="00642AB6" w:rsidRPr="00CC5F38" w14:paraId="1C484893" w14:textId="77777777" w:rsidTr="003C6F5C">
        <w:tc>
          <w:tcPr>
            <w:tcW w:w="817" w:type="dxa"/>
          </w:tcPr>
          <w:p w14:paraId="67F5713D" w14:textId="77777777" w:rsidR="00642AB6" w:rsidRPr="00CC5F38" w:rsidRDefault="00642AB6" w:rsidP="00C61CF8">
            <w:pPr>
              <w:pStyle w:val="PargrafodaLista"/>
              <w:tabs>
                <w:tab w:val="left" w:pos="567"/>
              </w:tabs>
              <w:ind w:left="0"/>
              <w:jc w:val="both"/>
              <w:rPr>
                <w:rFonts w:ascii="Arial Narrow" w:hAnsi="Arial Narrow" w:cs="Arial"/>
                <w:sz w:val="24"/>
                <w:szCs w:val="24"/>
              </w:rPr>
            </w:pPr>
            <w:r w:rsidRPr="00CC5F38">
              <w:rPr>
                <w:rFonts w:ascii="Arial Narrow" w:hAnsi="Arial Narrow" w:cs="Arial"/>
                <w:sz w:val="24"/>
                <w:szCs w:val="24"/>
              </w:rPr>
              <w:t>01</w:t>
            </w:r>
          </w:p>
        </w:tc>
        <w:tc>
          <w:tcPr>
            <w:tcW w:w="2302" w:type="dxa"/>
          </w:tcPr>
          <w:p w14:paraId="4E062AC5" w14:textId="77777777" w:rsidR="00642AB6" w:rsidRPr="00CC5F38" w:rsidRDefault="00642AB6" w:rsidP="00C61CF8">
            <w:pPr>
              <w:pStyle w:val="PargrafodaLista"/>
              <w:tabs>
                <w:tab w:val="left" w:pos="567"/>
              </w:tabs>
              <w:ind w:left="0"/>
              <w:jc w:val="both"/>
              <w:rPr>
                <w:rFonts w:ascii="Arial Narrow" w:hAnsi="Arial Narrow" w:cs="Arial"/>
                <w:sz w:val="24"/>
                <w:szCs w:val="24"/>
              </w:rPr>
            </w:pPr>
            <w:proofErr w:type="gramStart"/>
            <w:r w:rsidRPr="00CC5F38">
              <w:rPr>
                <w:rFonts w:ascii="Arial Narrow" w:hAnsi="Arial Narrow" w:cs="Arial"/>
                <w:sz w:val="24"/>
                <w:szCs w:val="24"/>
              </w:rPr>
              <w:t>.................</w:t>
            </w:r>
            <w:proofErr w:type="gramEnd"/>
          </w:p>
        </w:tc>
        <w:tc>
          <w:tcPr>
            <w:tcW w:w="2693" w:type="dxa"/>
          </w:tcPr>
          <w:p w14:paraId="5DA399D6" w14:textId="77777777" w:rsidR="00642AB6" w:rsidRPr="00CC5F38" w:rsidRDefault="00642AB6" w:rsidP="00C61CF8">
            <w:pPr>
              <w:pStyle w:val="PargrafodaLista"/>
              <w:tabs>
                <w:tab w:val="left" w:pos="567"/>
              </w:tabs>
              <w:ind w:left="0"/>
              <w:jc w:val="both"/>
              <w:rPr>
                <w:rFonts w:ascii="Arial Narrow" w:hAnsi="Arial Narrow" w:cs="Arial"/>
                <w:sz w:val="24"/>
                <w:szCs w:val="24"/>
              </w:rPr>
            </w:pPr>
            <w:proofErr w:type="gramStart"/>
            <w:r w:rsidRPr="00CC5F38">
              <w:rPr>
                <w:rFonts w:ascii="Arial Narrow" w:hAnsi="Arial Narrow" w:cs="Arial"/>
                <w:sz w:val="24"/>
                <w:szCs w:val="24"/>
              </w:rPr>
              <w:t>R$ ...</w:t>
            </w:r>
            <w:proofErr w:type="gramEnd"/>
            <w:r w:rsidRPr="00CC5F38">
              <w:rPr>
                <w:rFonts w:ascii="Arial Narrow" w:hAnsi="Arial Narrow" w:cs="Arial"/>
                <w:sz w:val="24"/>
                <w:szCs w:val="24"/>
              </w:rPr>
              <w:t xml:space="preserve">.... </w:t>
            </w:r>
            <w:proofErr w:type="gramStart"/>
            <w:r w:rsidRPr="00CC5F38">
              <w:rPr>
                <w:rFonts w:ascii="Arial Narrow" w:hAnsi="Arial Narrow" w:cs="Arial"/>
                <w:sz w:val="24"/>
                <w:szCs w:val="24"/>
              </w:rPr>
              <w:t>conforme</w:t>
            </w:r>
            <w:proofErr w:type="gramEnd"/>
            <w:r w:rsidRPr="00CC5F38">
              <w:rPr>
                <w:rFonts w:ascii="Arial Narrow" w:hAnsi="Arial Narrow" w:cs="Arial"/>
                <w:sz w:val="24"/>
                <w:szCs w:val="24"/>
              </w:rPr>
              <w:t xml:space="preserve"> planilha anexa</w:t>
            </w:r>
          </w:p>
        </w:tc>
        <w:tc>
          <w:tcPr>
            <w:tcW w:w="2977" w:type="dxa"/>
          </w:tcPr>
          <w:p w14:paraId="68519183" w14:textId="77777777" w:rsidR="00642AB6" w:rsidRPr="00CC5F38" w:rsidRDefault="00642AB6" w:rsidP="00C61CF8">
            <w:pPr>
              <w:pStyle w:val="PargrafodaLista"/>
              <w:tabs>
                <w:tab w:val="left" w:pos="567"/>
              </w:tabs>
              <w:ind w:left="0"/>
              <w:jc w:val="both"/>
              <w:rPr>
                <w:rFonts w:ascii="Arial Narrow" w:hAnsi="Arial Narrow" w:cs="Arial"/>
                <w:sz w:val="24"/>
                <w:szCs w:val="24"/>
              </w:rPr>
            </w:pPr>
            <w:proofErr w:type="gramStart"/>
            <w:r w:rsidRPr="00CC5F38">
              <w:rPr>
                <w:rFonts w:ascii="Arial Narrow" w:hAnsi="Arial Narrow" w:cs="Arial"/>
                <w:sz w:val="24"/>
                <w:szCs w:val="24"/>
              </w:rPr>
              <w:t>R$ ...</w:t>
            </w:r>
            <w:proofErr w:type="gramEnd"/>
            <w:r w:rsidRPr="00CC5F38">
              <w:rPr>
                <w:rFonts w:ascii="Arial Narrow" w:hAnsi="Arial Narrow" w:cs="Arial"/>
                <w:sz w:val="24"/>
                <w:szCs w:val="24"/>
              </w:rPr>
              <w:t xml:space="preserve">.... </w:t>
            </w:r>
            <w:proofErr w:type="gramStart"/>
            <w:r w:rsidRPr="00CC5F38">
              <w:rPr>
                <w:rFonts w:ascii="Arial Narrow" w:hAnsi="Arial Narrow" w:cs="Arial"/>
                <w:sz w:val="24"/>
                <w:szCs w:val="24"/>
              </w:rPr>
              <w:t>conforme</w:t>
            </w:r>
            <w:proofErr w:type="gramEnd"/>
            <w:r w:rsidRPr="00CC5F38">
              <w:rPr>
                <w:rFonts w:ascii="Arial Narrow" w:hAnsi="Arial Narrow" w:cs="Arial"/>
                <w:sz w:val="24"/>
                <w:szCs w:val="24"/>
              </w:rPr>
              <w:t xml:space="preserve"> planilha anexa</w:t>
            </w:r>
          </w:p>
        </w:tc>
      </w:tr>
    </w:tbl>
    <w:p w14:paraId="7AC42960" w14:textId="77777777" w:rsidR="00D470BA" w:rsidRPr="00CC5F38" w:rsidRDefault="00D470BA" w:rsidP="00C61CF8">
      <w:pPr>
        <w:tabs>
          <w:tab w:val="left" w:pos="567"/>
        </w:tabs>
        <w:spacing w:after="0" w:line="240" w:lineRule="auto"/>
        <w:ind w:hanging="720"/>
        <w:jc w:val="both"/>
        <w:rPr>
          <w:rFonts w:ascii="Arial Narrow" w:eastAsia="Arial" w:hAnsi="Arial Narrow" w:cs="Arial"/>
          <w:b/>
          <w:sz w:val="24"/>
          <w:szCs w:val="24"/>
        </w:rPr>
      </w:pPr>
    </w:p>
    <w:p w14:paraId="527431AC" w14:textId="77777777" w:rsidR="00D470BA" w:rsidRPr="00CC5F38" w:rsidRDefault="006138EC" w:rsidP="00C61CF8">
      <w:pPr>
        <w:tabs>
          <w:tab w:val="left" w:pos="6910"/>
          <w:tab w:val="left" w:pos="7990"/>
        </w:tabs>
        <w:spacing w:after="0" w:line="240" w:lineRule="auto"/>
        <w:jc w:val="both"/>
        <w:rPr>
          <w:rFonts w:ascii="Arial Narrow" w:eastAsia="Arial" w:hAnsi="Arial Narrow" w:cs="Arial"/>
          <w:sz w:val="24"/>
          <w:szCs w:val="24"/>
        </w:rPr>
      </w:pPr>
      <w:r w:rsidRPr="00CC5F38">
        <w:rPr>
          <w:rFonts w:ascii="Arial Narrow" w:eastAsia="Arial" w:hAnsi="Arial Narrow" w:cs="Arial"/>
          <w:b/>
          <w:sz w:val="24"/>
          <w:szCs w:val="24"/>
        </w:rPr>
        <w:t xml:space="preserve">VALOR TOTAL/GLOBAL DA PROPOSTA: </w:t>
      </w:r>
      <w:proofErr w:type="gramStart"/>
      <w:r w:rsidRPr="00CC5F38">
        <w:rPr>
          <w:rFonts w:ascii="Arial Narrow" w:eastAsia="Arial" w:hAnsi="Arial Narrow" w:cs="Arial"/>
          <w:b/>
          <w:sz w:val="24"/>
          <w:szCs w:val="24"/>
        </w:rPr>
        <w:t>R$ ...</w:t>
      </w:r>
      <w:proofErr w:type="gramEnd"/>
      <w:r w:rsidRPr="00CC5F38">
        <w:rPr>
          <w:rFonts w:ascii="Arial Narrow" w:eastAsia="Arial" w:hAnsi="Arial Narrow" w:cs="Arial"/>
          <w:b/>
          <w:sz w:val="24"/>
          <w:szCs w:val="24"/>
        </w:rPr>
        <w:t>....,..... (</w:t>
      </w:r>
      <w:proofErr w:type="gramStart"/>
      <w:r w:rsidRPr="00CC5F38">
        <w:rPr>
          <w:rFonts w:ascii="Arial Narrow" w:eastAsia="Arial" w:hAnsi="Arial Narrow" w:cs="Arial"/>
          <w:b/>
          <w:sz w:val="24"/>
          <w:szCs w:val="24"/>
        </w:rPr>
        <w:t>......................................</w:t>
      </w:r>
      <w:proofErr w:type="gramEnd"/>
      <w:r w:rsidRPr="00CC5F38">
        <w:rPr>
          <w:rFonts w:ascii="Arial Narrow" w:eastAsia="Arial" w:hAnsi="Arial Narrow" w:cs="Arial"/>
          <w:b/>
          <w:sz w:val="24"/>
          <w:szCs w:val="24"/>
        </w:rPr>
        <w:t xml:space="preserve">) </w:t>
      </w:r>
    </w:p>
    <w:p w14:paraId="4EA27F9B" w14:textId="77777777" w:rsidR="00D470BA" w:rsidRPr="00CC5F38" w:rsidRDefault="00D470BA" w:rsidP="00C61CF8">
      <w:pPr>
        <w:tabs>
          <w:tab w:val="left" w:pos="6910"/>
          <w:tab w:val="left" w:pos="7990"/>
        </w:tabs>
        <w:spacing w:after="0" w:line="240" w:lineRule="auto"/>
        <w:jc w:val="both"/>
        <w:rPr>
          <w:rFonts w:ascii="Arial Narrow" w:eastAsia="Arial" w:hAnsi="Arial Narrow" w:cs="Arial"/>
          <w:sz w:val="24"/>
          <w:szCs w:val="24"/>
        </w:rPr>
      </w:pPr>
    </w:p>
    <w:p w14:paraId="11E688A6" w14:textId="0FCE322A" w:rsidR="00642AB6" w:rsidRPr="00CC5F38" w:rsidRDefault="00642AB6" w:rsidP="00C61CF8">
      <w:pPr>
        <w:spacing w:after="0" w:line="240" w:lineRule="auto"/>
        <w:jc w:val="both"/>
        <w:rPr>
          <w:rFonts w:ascii="Arial Narrow" w:hAnsi="Arial Narrow" w:cs="Arial"/>
          <w:sz w:val="24"/>
          <w:szCs w:val="24"/>
        </w:rPr>
      </w:pPr>
      <w:r w:rsidRPr="00CC5F38">
        <w:rPr>
          <w:rFonts w:ascii="Arial Narrow" w:hAnsi="Arial Narrow" w:cs="Arial"/>
          <w:sz w:val="24"/>
          <w:szCs w:val="24"/>
        </w:rPr>
        <w:t>Nos preços propostos estão inclusos todos os tributos, custos e despesas, encargos e incidências, diretos ou indiretos, inclusive BDI, IPI ou ICMS, ISSQN, IRRF se houver incidência, não importando a natureza, que recaiam sobre a execução da Obra, objeto da presente licitação, inclusive o fornecimento de todo o material e mão de obra</w:t>
      </w:r>
      <w:r w:rsidR="00CB24D1" w:rsidRPr="00CC5F38">
        <w:rPr>
          <w:rFonts w:ascii="Arial Narrow" w:hAnsi="Arial Narrow" w:cs="Arial"/>
          <w:sz w:val="24"/>
          <w:szCs w:val="24"/>
        </w:rPr>
        <w:t xml:space="preserve"> inclusive as </w:t>
      </w:r>
      <w:r w:rsidR="00CB24D1" w:rsidRPr="00CC5F38">
        <w:rPr>
          <w:rFonts w:ascii="Arial Narrow" w:eastAsia="Times New Roman" w:hAnsi="Arial Narrow" w:cs="Arial"/>
          <w:sz w:val="24"/>
          <w:szCs w:val="24"/>
        </w:rPr>
        <w:t>obrigações referentes aos encargos trabalhistas, previdenciários, fiscais e comerciais resultantes da execução do contrato assumido com terceiro para a execução do objeto do contrato, tendo em vista a responsabilidade solidária prevista no § 2º, art. 71 da Lei 8666/93</w:t>
      </w:r>
      <w:r w:rsidR="00CB24D1" w:rsidRPr="00CC5F38">
        <w:rPr>
          <w:rFonts w:ascii="Arial Narrow" w:eastAsia="Times New Roman" w:hAnsi="Arial Narrow" w:cs="Arial"/>
          <w:sz w:val="24"/>
          <w:szCs w:val="24"/>
          <w:vertAlign w:val="superscript"/>
        </w:rPr>
        <w:footnoteReference w:id="16"/>
      </w:r>
      <w:r w:rsidR="00CB24D1" w:rsidRPr="00CC5F38">
        <w:rPr>
          <w:rFonts w:ascii="Arial Narrow" w:eastAsia="Times New Roman" w:hAnsi="Arial Narrow" w:cs="Arial"/>
          <w:sz w:val="24"/>
          <w:szCs w:val="24"/>
        </w:rPr>
        <w:t>, inciso V, da Súmula 331 do TST</w:t>
      </w:r>
      <w:r w:rsidR="00CB24D1" w:rsidRPr="00CC5F38">
        <w:rPr>
          <w:rFonts w:ascii="Arial Narrow" w:eastAsia="Times New Roman" w:hAnsi="Arial Narrow" w:cs="Arial"/>
          <w:sz w:val="24"/>
          <w:szCs w:val="24"/>
          <w:vertAlign w:val="superscript"/>
        </w:rPr>
        <w:footnoteReference w:id="17"/>
      </w:r>
      <w:r w:rsidR="00CB24D1" w:rsidRPr="00CC5F38">
        <w:rPr>
          <w:rFonts w:ascii="Arial Narrow" w:eastAsia="Times New Roman" w:hAnsi="Arial Narrow" w:cs="Arial"/>
          <w:sz w:val="24"/>
          <w:szCs w:val="24"/>
        </w:rPr>
        <w:t xml:space="preserve"> e entendimento do TCU</w:t>
      </w:r>
      <w:r w:rsidR="00CB24D1" w:rsidRPr="00CC5F38">
        <w:rPr>
          <w:rFonts w:ascii="Arial Narrow" w:eastAsia="Times New Roman" w:hAnsi="Arial Narrow" w:cs="Arial"/>
          <w:sz w:val="24"/>
          <w:szCs w:val="24"/>
          <w:vertAlign w:val="superscript"/>
        </w:rPr>
        <w:footnoteReference w:id="18"/>
      </w:r>
      <w:r w:rsidR="00CB24D1" w:rsidRPr="00CC5F38">
        <w:rPr>
          <w:rFonts w:ascii="Arial Narrow" w:eastAsia="Times New Roman" w:hAnsi="Arial Narrow" w:cs="Arial"/>
          <w:sz w:val="24"/>
          <w:szCs w:val="24"/>
        </w:rPr>
        <w:t xml:space="preserve"> e STJ</w:t>
      </w:r>
      <w:r w:rsidR="00CB24D1" w:rsidRPr="00CC5F38">
        <w:rPr>
          <w:rFonts w:ascii="Arial Narrow" w:eastAsia="Times New Roman" w:hAnsi="Arial Narrow" w:cs="Arial"/>
          <w:sz w:val="24"/>
          <w:szCs w:val="24"/>
          <w:vertAlign w:val="superscript"/>
        </w:rPr>
        <w:footnoteReference w:id="19"/>
      </w:r>
      <w:r w:rsidR="00CB24D1" w:rsidRPr="00CC5F38">
        <w:rPr>
          <w:rFonts w:ascii="Arial Narrow" w:eastAsia="Times New Roman" w:hAnsi="Arial Narrow" w:cs="Arial"/>
          <w:sz w:val="24"/>
          <w:szCs w:val="24"/>
        </w:rPr>
        <w:t xml:space="preserve"> que no qual diz que os contratos poderão</w:t>
      </w:r>
      <w:r w:rsidR="00C86EE4">
        <w:rPr>
          <w:rFonts w:ascii="Arial Narrow" w:eastAsia="Times New Roman" w:hAnsi="Arial Narrow" w:cs="Arial"/>
          <w:sz w:val="24"/>
          <w:szCs w:val="24"/>
        </w:rPr>
        <w:t xml:space="preserve"> ser rescindindo</w:t>
      </w:r>
      <w:r w:rsidR="00CB24D1" w:rsidRPr="00CC5F38">
        <w:rPr>
          <w:rFonts w:ascii="Arial Narrow" w:eastAsia="Times New Roman" w:hAnsi="Arial Narrow" w:cs="Arial"/>
          <w:sz w:val="24"/>
          <w:szCs w:val="24"/>
        </w:rPr>
        <w:t xml:space="preserve"> com a consequente retenção do pagamento para resguardar os cofres públicos, além da aplicação das sanções legais cabíveis.</w:t>
      </w:r>
    </w:p>
    <w:p w14:paraId="5414F03E" w14:textId="77777777" w:rsidR="00642AB6" w:rsidRPr="00CC5F38" w:rsidRDefault="00642AB6" w:rsidP="00C61CF8">
      <w:pPr>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p>
    <w:p w14:paraId="42514D3F" w14:textId="77777777" w:rsidR="00642AB6" w:rsidRPr="00CC5F38" w:rsidRDefault="00642AB6" w:rsidP="00C61CF8">
      <w:pPr>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r w:rsidRPr="00CC5F38">
        <w:rPr>
          <w:rFonts w:ascii="Arial Narrow" w:eastAsia="Times New Roman" w:hAnsi="Arial Narrow" w:cs="Arial"/>
          <w:sz w:val="24"/>
          <w:szCs w:val="24"/>
        </w:rPr>
        <w:lastRenderedPageBreak/>
        <w:t xml:space="preserve">Prazo de execução: </w:t>
      </w:r>
      <w:proofErr w:type="gramStart"/>
      <w:r w:rsidRPr="00CC5F38">
        <w:rPr>
          <w:rFonts w:ascii="Arial Narrow" w:eastAsia="Times New Roman" w:hAnsi="Arial Narrow" w:cs="Arial"/>
          <w:sz w:val="24"/>
          <w:szCs w:val="24"/>
        </w:rPr>
        <w:t>.................</w:t>
      </w:r>
      <w:proofErr w:type="gramEnd"/>
    </w:p>
    <w:p w14:paraId="440D31BE" w14:textId="77777777" w:rsidR="00642AB6" w:rsidRPr="00CC5F38" w:rsidRDefault="00642AB6" w:rsidP="00C61CF8">
      <w:pPr>
        <w:overflowPunct w:val="0"/>
        <w:autoSpaceDE w:val="0"/>
        <w:autoSpaceDN w:val="0"/>
        <w:adjustRightInd w:val="0"/>
        <w:spacing w:after="0" w:line="240" w:lineRule="auto"/>
        <w:jc w:val="both"/>
        <w:textAlignment w:val="baseline"/>
        <w:rPr>
          <w:rFonts w:ascii="Arial Narrow" w:eastAsia="Times New Roman" w:hAnsi="Arial Narrow" w:cs="Arial"/>
          <w:sz w:val="24"/>
          <w:szCs w:val="24"/>
        </w:rPr>
      </w:pPr>
    </w:p>
    <w:p w14:paraId="493A2748" w14:textId="77777777" w:rsidR="00642AB6" w:rsidRPr="00CC5F38" w:rsidRDefault="00642AB6" w:rsidP="00C61CF8">
      <w:pPr>
        <w:spacing w:after="0" w:line="240" w:lineRule="auto"/>
        <w:jc w:val="both"/>
        <w:rPr>
          <w:rFonts w:ascii="Arial Narrow" w:hAnsi="Arial Narrow" w:cs="Arial"/>
          <w:sz w:val="24"/>
          <w:szCs w:val="24"/>
        </w:rPr>
      </w:pPr>
      <w:r w:rsidRPr="00CC5F38">
        <w:rPr>
          <w:rFonts w:ascii="Arial Narrow" w:hAnsi="Arial Narrow" w:cs="Arial"/>
          <w:sz w:val="24"/>
          <w:szCs w:val="24"/>
        </w:rPr>
        <w:t xml:space="preserve">Prazo de validade da proposta: </w:t>
      </w:r>
      <w:proofErr w:type="gramStart"/>
      <w:r w:rsidRPr="00CC5F38">
        <w:rPr>
          <w:rFonts w:ascii="Arial Narrow" w:hAnsi="Arial Narrow" w:cs="Arial"/>
          <w:sz w:val="24"/>
          <w:szCs w:val="24"/>
        </w:rPr>
        <w:t>..............</w:t>
      </w:r>
      <w:proofErr w:type="gramEnd"/>
      <w:r w:rsidRPr="00CC5F38">
        <w:rPr>
          <w:rFonts w:ascii="Arial Narrow" w:hAnsi="Arial Narrow" w:cs="Arial"/>
          <w:sz w:val="24"/>
          <w:szCs w:val="24"/>
        </w:rPr>
        <w:t xml:space="preserve"> (mínimo de 60 dias).</w:t>
      </w:r>
    </w:p>
    <w:p w14:paraId="2B749AAA" w14:textId="77777777" w:rsidR="00642AB6" w:rsidRPr="00CC5F38" w:rsidRDefault="00642AB6" w:rsidP="00C61CF8">
      <w:pPr>
        <w:spacing w:after="0" w:line="240" w:lineRule="auto"/>
        <w:jc w:val="both"/>
        <w:rPr>
          <w:rFonts w:ascii="Arial Narrow" w:eastAsia="Arial" w:hAnsi="Arial Narrow" w:cs="Arial"/>
          <w:sz w:val="24"/>
          <w:szCs w:val="24"/>
        </w:rPr>
      </w:pPr>
    </w:p>
    <w:p w14:paraId="0220C948" w14:textId="77777777" w:rsidR="0032785E" w:rsidRPr="00CC5F38" w:rsidRDefault="0032785E" w:rsidP="00C61CF8">
      <w:pPr>
        <w:spacing w:after="0" w:line="240" w:lineRule="auto"/>
        <w:jc w:val="both"/>
        <w:rPr>
          <w:rFonts w:ascii="Arial Narrow" w:hAnsi="Arial Narrow"/>
          <w:sz w:val="24"/>
          <w:szCs w:val="24"/>
        </w:rPr>
      </w:pPr>
      <w:r w:rsidRPr="00CC5F38">
        <w:rPr>
          <w:rFonts w:ascii="Arial Narrow" w:hAnsi="Arial Narrow"/>
          <w:sz w:val="24"/>
          <w:szCs w:val="24"/>
        </w:rPr>
        <w:t xml:space="preserve">Declaramos que compõe esta proposta: </w:t>
      </w:r>
    </w:p>
    <w:p w14:paraId="3ED679A4" w14:textId="77777777" w:rsidR="0032785E" w:rsidRPr="00CC5F38" w:rsidRDefault="0032785E" w:rsidP="00C61CF8">
      <w:pPr>
        <w:spacing w:after="0" w:line="240" w:lineRule="auto"/>
        <w:jc w:val="both"/>
        <w:rPr>
          <w:rFonts w:ascii="Arial Narrow" w:hAnsi="Arial Narrow"/>
          <w:sz w:val="24"/>
          <w:szCs w:val="24"/>
        </w:rPr>
      </w:pPr>
      <w:r w:rsidRPr="00CC5F38">
        <w:rPr>
          <w:rFonts w:ascii="Arial Narrow" w:hAnsi="Arial Narrow"/>
          <w:sz w:val="24"/>
          <w:szCs w:val="24"/>
        </w:rPr>
        <w:t xml:space="preserve">a) </w:t>
      </w:r>
      <w:r w:rsidRPr="00CC5F38">
        <w:rPr>
          <w:rFonts w:ascii="Arial Narrow" w:hAnsi="Arial Narrow"/>
          <w:b/>
          <w:bCs/>
          <w:sz w:val="24"/>
          <w:szCs w:val="24"/>
        </w:rPr>
        <w:t xml:space="preserve">Planilha de Quantitativos </w:t>
      </w:r>
      <w:r w:rsidRPr="00CC5F38">
        <w:rPr>
          <w:rFonts w:ascii="Arial Narrow" w:hAnsi="Arial Narrow"/>
          <w:sz w:val="24"/>
          <w:szCs w:val="24"/>
        </w:rPr>
        <w:t xml:space="preserve">e Preços Unitários, respeitado o teto máximo de preços unitários e totais; </w:t>
      </w:r>
    </w:p>
    <w:p w14:paraId="4505620B" w14:textId="77777777" w:rsidR="0032785E" w:rsidRPr="00CC5F38" w:rsidRDefault="0032785E" w:rsidP="00C61CF8">
      <w:pPr>
        <w:spacing w:after="0" w:line="240" w:lineRule="auto"/>
        <w:jc w:val="both"/>
        <w:rPr>
          <w:rFonts w:ascii="Arial Narrow" w:hAnsi="Arial Narrow"/>
          <w:sz w:val="24"/>
          <w:szCs w:val="24"/>
        </w:rPr>
      </w:pPr>
      <w:r w:rsidRPr="00CC5F38">
        <w:rPr>
          <w:rFonts w:ascii="Arial Narrow" w:hAnsi="Arial Narrow"/>
          <w:sz w:val="24"/>
          <w:szCs w:val="24"/>
        </w:rPr>
        <w:t xml:space="preserve">b) </w:t>
      </w:r>
      <w:r w:rsidRPr="00CC5F38">
        <w:rPr>
          <w:rFonts w:ascii="Arial Narrow" w:hAnsi="Arial Narrow"/>
          <w:b/>
          <w:bCs/>
          <w:sz w:val="24"/>
          <w:szCs w:val="24"/>
        </w:rPr>
        <w:t>Cronograma</w:t>
      </w:r>
      <w:r w:rsidRPr="00CC5F38">
        <w:rPr>
          <w:rFonts w:ascii="Arial Narrow" w:hAnsi="Arial Narrow"/>
          <w:sz w:val="24"/>
          <w:szCs w:val="24"/>
        </w:rPr>
        <w:t xml:space="preserve"> físico financeiro; </w:t>
      </w:r>
    </w:p>
    <w:p w14:paraId="7A8F2C30" w14:textId="77777777" w:rsidR="0032785E" w:rsidRPr="00CC5F38" w:rsidRDefault="0032785E" w:rsidP="00C61CF8">
      <w:pPr>
        <w:spacing w:after="0" w:line="240" w:lineRule="auto"/>
        <w:jc w:val="both"/>
        <w:rPr>
          <w:rFonts w:ascii="Arial Narrow" w:eastAsia="Arial" w:hAnsi="Arial Narrow" w:cs="Arial"/>
          <w:sz w:val="24"/>
          <w:szCs w:val="24"/>
        </w:rPr>
      </w:pPr>
      <w:r w:rsidRPr="00CC5F38">
        <w:rPr>
          <w:rFonts w:ascii="Arial Narrow" w:hAnsi="Arial Narrow"/>
          <w:sz w:val="24"/>
          <w:szCs w:val="24"/>
        </w:rPr>
        <w:t>c</w:t>
      </w:r>
      <w:r w:rsidRPr="00CC5F38">
        <w:rPr>
          <w:rFonts w:ascii="Arial Narrow" w:hAnsi="Arial Narrow"/>
          <w:b/>
          <w:bCs/>
          <w:sz w:val="24"/>
          <w:szCs w:val="24"/>
        </w:rPr>
        <w:t xml:space="preserve">) composições </w:t>
      </w:r>
      <w:r w:rsidRPr="00CC5F38">
        <w:rPr>
          <w:rFonts w:ascii="Arial Narrow" w:hAnsi="Arial Narrow"/>
          <w:sz w:val="24"/>
          <w:szCs w:val="24"/>
        </w:rPr>
        <w:t>de custos unitários e o detalhamento de encargos sociais e do BDI nos termos da súmula nº 258 do TCU;</w:t>
      </w:r>
    </w:p>
    <w:p w14:paraId="3E8207B4" w14:textId="77777777" w:rsidR="0032785E" w:rsidRPr="00CC5F38" w:rsidRDefault="0032785E" w:rsidP="00C61CF8">
      <w:pPr>
        <w:spacing w:after="0" w:line="240" w:lineRule="auto"/>
        <w:jc w:val="both"/>
        <w:rPr>
          <w:rFonts w:ascii="Arial Narrow" w:eastAsia="Arial" w:hAnsi="Arial Narrow" w:cs="Arial"/>
          <w:sz w:val="24"/>
          <w:szCs w:val="24"/>
        </w:rPr>
      </w:pPr>
    </w:p>
    <w:p w14:paraId="54E5E404" w14:textId="02958E55"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Declaração de que se compromete a apresentar para assinatura do contrato, Planilha Orçamentária com a composição unitária dos custos de todos os itens da planilha com a observância dos critérios e exigências </w:t>
      </w:r>
      <w:r w:rsidR="00CB24D1" w:rsidRPr="00CC5F38">
        <w:rPr>
          <w:rFonts w:ascii="Arial Narrow" w:eastAsia="Arial" w:hAnsi="Arial Narrow" w:cs="Arial"/>
          <w:sz w:val="24"/>
          <w:szCs w:val="24"/>
        </w:rPr>
        <w:t>legais.</w:t>
      </w:r>
    </w:p>
    <w:p w14:paraId="12694B0B" w14:textId="77777777" w:rsidR="00D470BA" w:rsidRPr="00CC5F38" w:rsidRDefault="00D470BA" w:rsidP="00C61CF8">
      <w:pPr>
        <w:spacing w:after="0" w:line="240" w:lineRule="auto"/>
        <w:jc w:val="both"/>
        <w:rPr>
          <w:rFonts w:ascii="Arial Narrow" w:eastAsia="Arial" w:hAnsi="Arial Narrow" w:cs="Arial"/>
          <w:sz w:val="24"/>
          <w:szCs w:val="24"/>
        </w:rPr>
      </w:pPr>
    </w:p>
    <w:p w14:paraId="6C709373" w14:textId="7667475F"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Declaramos que esta proposta, nos termos do Edital, é firme e concreta, não nos cabendo desistência após a fase de habilitação, na forma do art. 43, § 6º, da Lei </w:t>
      </w:r>
      <w:r w:rsidR="00803B3C" w:rsidRPr="00CC5F38">
        <w:rPr>
          <w:rFonts w:ascii="Arial Narrow" w:eastAsia="Arial" w:hAnsi="Arial Narrow" w:cs="Arial"/>
          <w:sz w:val="24"/>
          <w:szCs w:val="24"/>
        </w:rPr>
        <w:t>8.666/93 com suas alterações.</w:t>
      </w:r>
      <w:r w:rsidRPr="00CC5F38">
        <w:rPr>
          <w:rFonts w:ascii="Arial Narrow" w:eastAsia="Arial" w:hAnsi="Arial Narrow" w:cs="Arial"/>
          <w:sz w:val="24"/>
          <w:szCs w:val="24"/>
        </w:rPr>
        <w:t> </w:t>
      </w:r>
    </w:p>
    <w:p w14:paraId="35D5944B" w14:textId="77777777" w:rsidR="00D470BA" w:rsidRPr="00CC5F38" w:rsidRDefault="006138EC" w:rsidP="00C61CF8">
      <w:pPr>
        <w:tabs>
          <w:tab w:val="left" w:pos="539"/>
          <w:tab w:val="left" w:pos="1186"/>
          <w:tab w:val="left" w:pos="2017"/>
          <w:tab w:val="left" w:pos="6910"/>
          <w:tab w:val="left" w:pos="7990"/>
        </w:tabs>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w:t>
      </w:r>
      <w:r w:rsidRPr="00CC5F38">
        <w:rPr>
          <w:rFonts w:ascii="Arial Narrow" w:eastAsia="Arial" w:hAnsi="Arial Narrow" w:cs="Arial"/>
          <w:sz w:val="24"/>
          <w:szCs w:val="24"/>
        </w:rPr>
        <w:tab/>
      </w:r>
      <w:r w:rsidRPr="00CC5F38">
        <w:rPr>
          <w:rFonts w:ascii="Arial Narrow" w:eastAsia="Arial" w:hAnsi="Arial Narrow" w:cs="Arial"/>
          <w:sz w:val="24"/>
          <w:szCs w:val="24"/>
        </w:rPr>
        <w:tab/>
      </w:r>
      <w:r w:rsidRPr="00CC5F38">
        <w:rPr>
          <w:rFonts w:ascii="Arial Narrow" w:eastAsia="Arial" w:hAnsi="Arial Narrow" w:cs="Arial"/>
          <w:sz w:val="24"/>
          <w:szCs w:val="24"/>
        </w:rPr>
        <w:tab/>
      </w:r>
      <w:r w:rsidRPr="00CC5F38">
        <w:rPr>
          <w:rFonts w:ascii="Arial Narrow" w:eastAsia="Arial" w:hAnsi="Arial Narrow" w:cs="Arial"/>
          <w:sz w:val="24"/>
          <w:szCs w:val="24"/>
        </w:rPr>
        <w:tab/>
      </w:r>
      <w:r w:rsidRPr="00CC5F38">
        <w:rPr>
          <w:rFonts w:ascii="Arial Narrow" w:eastAsia="Arial" w:hAnsi="Arial Narrow" w:cs="Arial"/>
          <w:sz w:val="24"/>
          <w:szCs w:val="24"/>
        </w:rPr>
        <w:tab/>
        <w:t> </w:t>
      </w:r>
    </w:p>
    <w:p w14:paraId="5DA6E247" w14:textId="77777777" w:rsidR="00D470BA" w:rsidRPr="00CC5F38" w:rsidRDefault="006138EC" w:rsidP="00C61CF8">
      <w:pPr>
        <w:spacing w:after="0" w:line="240" w:lineRule="auto"/>
        <w:jc w:val="both"/>
        <w:rPr>
          <w:rFonts w:ascii="Arial Narrow" w:eastAsia="Arial" w:hAnsi="Arial Narrow" w:cs="Arial"/>
          <w:b/>
          <w:sz w:val="24"/>
          <w:szCs w:val="24"/>
        </w:rPr>
      </w:pPr>
      <w:r w:rsidRPr="00CC5F38">
        <w:rPr>
          <w:rFonts w:ascii="Arial Narrow" w:eastAsia="Arial" w:hAnsi="Arial Narrow" w:cs="Arial"/>
          <w:b/>
          <w:sz w:val="24"/>
          <w:szCs w:val="24"/>
        </w:rPr>
        <w:t>Local e data</w:t>
      </w:r>
    </w:p>
    <w:p w14:paraId="6643A03F"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e Carimbo de CNPJ</w:t>
      </w:r>
    </w:p>
    <w:p w14:paraId="4B6784A7" w14:textId="77777777" w:rsidR="00D470BA" w:rsidRPr="00CC5F38" w:rsidRDefault="00D470BA" w:rsidP="00C61CF8">
      <w:pPr>
        <w:spacing w:line="240" w:lineRule="auto"/>
        <w:jc w:val="both"/>
        <w:rPr>
          <w:rFonts w:ascii="Arial Narrow" w:eastAsia="Arial" w:hAnsi="Arial Narrow" w:cs="Arial"/>
          <w:b/>
          <w:sz w:val="24"/>
          <w:szCs w:val="24"/>
        </w:rPr>
      </w:pPr>
    </w:p>
    <w:p w14:paraId="3F060764" w14:textId="296BECDE"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w:t>
      </w:r>
      <w:r w:rsidRPr="00CC5F38">
        <w:rPr>
          <w:rFonts w:ascii="Arial Narrow" w:eastAsia="Arial" w:hAnsi="Arial Narrow" w:cs="Arial"/>
          <w:sz w:val="24"/>
          <w:szCs w:val="24"/>
        </w:rPr>
        <w:tab/>
      </w:r>
      <w:r w:rsidRPr="00CC5F38">
        <w:rPr>
          <w:rFonts w:ascii="Arial Narrow" w:eastAsia="Arial" w:hAnsi="Arial Narrow" w:cs="Arial"/>
          <w:sz w:val="24"/>
          <w:szCs w:val="24"/>
        </w:rPr>
        <w:tab/>
      </w:r>
    </w:p>
    <w:p w14:paraId="40614C65" w14:textId="77777777" w:rsidR="00D468A4" w:rsidRPr="00CC5F38" w:rsidRDefault="00D468A4" w:rsidP="00C61CF8">
      <w:pPr>
        <w:spacing w:line="240" w:lineRule="auto"/>
        <w:rPr>
          <w:rFonts w:ascii="Arial Narrow" w:eastAsia="Arial" w:hAnsi="Arial Narrow" w:cs="Arial"/>
          <w:b/>
          <w:sz w:val="24"/>
          <w:szCs w:val="24"/>
        </w:rPr>
      </w:pPr>
      <w:r w:rsidRPr="00CC5F38">
        <w:rPr>
          <w:rFonts w:ascii="Arial Narrow" w:eastAsia="Arial" w:hAnsi="Arial Narrow" w:cs="Arial"/>
          <w:b/>
          <w:sz w:val="24"/>
          <w:szCs w:val="24"/>
        </w:rPr>
        <w:br w:type="page"/>
      </w:r>
    </w:p>
    <w:p w14:paraId="376938CF" w14:textId="77777777" w:rsidR="00A620B3" w:rsidRDefault="00A620B3" w:rsidP="00C61CF8">
      <w:pPr>
        <w:spacing w:line="240" w:lineRule="auto"/>
        <w:jc w:val="center"/>
        <w:rPr>
          <w:rFonts w:ascii="Arial Narrow" w:eastAsia="Arial" w:hAnsi="Arial Narrow" w:cs="Arial"/>
          <w:b/>
          <w:sz w:val="20"/>
          <w:szCs w:val="20"/>
        </w:rPr>
      </w:pPr>
    </w:p>
    <w:p w14:paraId="65565C38" w14:textId="6C4C02E8" w:rsidR="00D470BA" w:rsidRPr="000D3E98" w:rsidRDefault="00437EE3" w:rsidP="00C61CF8">
      <w:pPr>
        <w:spacing w:line="240" w:lineRule="auto"/>
        <w:jc w:val="center"/>
        <w:rPr>
          <w:rFonts w:ascii="Arial Narrow" w:eastAsia="Arial" w:hAnsi="Arial Narrow" w:cs="Arial"/>
          <w:b/>
          <w:sz w:val="24"/>
          <w:szCs w:val="24"/>
        </w:rPr>
      </w:pPr>
      <w:r>
        <w:rPr>
          <w:rFonts w:ascii="Arial Narrow" w:eastAsia="Arial" w:hAnsi="Arial Narrow" w:cs="Arial"/>
          <w:b/>
          <w:sz w:val="24"/>
          <w:szCs w:val="24"/>
        </w:rPr>
        <w:t>ANEXO VIII</w:t>
      </w:r>
    </w:p>
    <w:p w14:paraId="3D1CC8D4" w14:textId="6A43AAFC" w:rsidR="00D470BA" w:rsidRPr="000D3E98" w:rsidRDefault="006138EC" w:rsidP="00C61CF8">
      <w:pPr>
        <w:keepNext/>
        <w:spacing w:after="0" w:line="240" w:lineRule="auto"/>
        <w:jc w:val="center"/>
        <w:rPr>
          <w:rFonts w:ascii="Arial Narrow" w:eastAsia="Arial" w:hAnsi="Arial Narrow" w:cs="Arial"/>
          <w:b/>
          <w:sz w:val="24"/>
          <w:szCs w:val="24"/>
        </w:rPr>
      </w:pPr>
      <w:r w:rsidRPr="000D3E98">
        <w:rPr>
          <w:rFonts w:ascii="Arial Narrow" w:eastAsia="Arial" w:hAnsi="Arial Narrow" w:cs="Arial"/>
          <w:b/>
          <w:sz w:val="24"/>
          <w:szCs w:val="24"/>
        </w:rPr>
        <w:t>TERMO DE REFERÊNCIA –</w:t>
      </w:r>
      <w:r w:rsidR="00E20F63" w:rsidRPr="000D3E98">
        <w:rPr>
          <w:rFonts w:ascii="Arial Narrow" w:eastAsia="Arial" w:hAnsi="Arial Narrow" w:cs="Arial"/>
          <w:b/>
          <w:sz w:val="24"/>
          <w:szCs w:val="24"/>
        </w:rPr>
        <w:t xml:space="preserve"> REGRAS GERAIS</w:t>
      </w:r>
    </w:p>
    <w:p w14:paraId="145149DB" w14:textId="77777777" w:rsidR="00D470BA" w:rsidRPr="000D3E98" w:rsidRDefault="00D470BA" w:rsidP="00C61CF8">
      <w:pPr>
        <w:keepNext/>
        <w:spacing w:after="0" w:line="240" w:lineRule="auto"/>
        <w:jc w:val="both"/>
        <w:rPr>
          <w:rFonts w:ascii="Arial Narrow" w:eastAsia="Arial" w:hAnsi="Arial Narrow" w:cs="Arial"/>
          <w:b/>
          <w:sz w:val="24"/>
          <w:szCs w:val="24"/>
        </w:rPr>
      </w:pPr>
    </w:p>
    <w:p w14:paraId="2A5A6974" w14:textId="78EB8C03" w:rsidR="00D470BA" w:rsidRPr="000D3E98" w:rsidRDefault="006138EC" w:rsidP="00295937">
      <w:pPr>
        <w:pStyle w:val="PargrafodaLista"/>
        <w:tabs>
          <w:tab w:val="left" w:pos="567"/>
        </w:tabs>
        <w:autoSpaceDE w:val="0"/>
        <w:autoSpaceDN w:val="0"/>
        <w:adjustRightInd w:val="0"/>
        <w:ind w:left="0"/>
        <w:jc w:val="both"/>
        <w:rPr>
          <w:rFonts w:ascii="Arial Narrow" w:hAnsi="Arial Narrow"/>
          <w:b/>
          <w:sz w:val="24"/>
          <w:szCs w:val="24"/>
        </w:rPr>
      </w:pPr>
      <w:r w:rsidRPr="000D3E98">
        <w:rPr>
          <w:rFonts w:ascii="Arial Narrow" w:eastAsia="Arial" w:hAnsi="Arial Narrow" w:cs="Arial"/>
          <w:b/>
          <w:color w:val="17365D" w:themeColor="text2" w:themeShade="BF"/>
          <w:sz w:val="24"/>
          <w:szCs w:val="24"/>
        </w:rPr>
        <w:t>Objeto:</w:t>
      </w:r>
      <w:r w:rsidRPr="000D3E98">
        <w:rPr>
          <w:rFonts w:ascii="Arial Narrow" w:eastAsia="Arial" w:hAnsi="Arial Narrow" w:cs="Arial"/>
          <w:b/>
          <w:color w:val="FF0000"/>
          <w:sz w:val="24"/>
          <w:szCs w:val="24"/>
        </w:rPr>
        <w:t xml:space="preserve"> </w:t>
      </w:r>
      <w:r w:rsidR="000A4026">
        <w:rPr>
          <w:rFonts w:ascii="Arial Narrow" w:hAnsi="Arial Narrow" w:cs="Arial"/>
          <w:b/>
          <w:sz w:val="24"/>
          <w:szCs w:val="24"/>
          <w:lang w:val="pt-PT"/>
        </w:rPr>
        <w:t>C</w:t>
      </w:r>
      <w:r w:rsidR="005C5C79" w:rsidRPr="00DA278D">
        <w:rPr>
          <w:rFonts w:ascii="Arial Narrow" w:hAnsi="Arial Narrow" w:cs="Arial"/>
          <w:b/>
          <w:sz w:val="24"/>
          <w:szCs w:val="24"/>
          <w:lang w:val="pt-PT"/>
        </w:rPr>
        <w:t>ontratação de empresa especi</w:t>
      </w:r>
      <w:r w:rsidR="00C86EE4">
        <w:rPr>
          <w:rFonts w:ascii="Arial Narrow" w:hAnsi="Arial Narrow" w:cs="Arial"/>
          <w:b/>
          <w:sz w:val="24"/>
          <w:szCs w:val="24"/>
          <w:lang w:val="pt-PT"/>
        </w:rPr>
        <w:t>alizada para execução de obra da segunda etapa da construção da sede da Câmara Municipal do</w:t>
      </w:r>
      <w:r w:rsidR="005C5C79" w:rsidRPr="00DA278D">
        <w:rPr>
          <w:rFonts w:ascii="Arial Narrow" w:hAnsi="Arial Narrow" w:cs="Arial"/>
          <w:b/>
          <w:sz w:val="24"/>
          <w:szCs w:val="24"/>
          <w:lang w:val="pt-PT"/>
        </w:rPr>
        <w:t xml:space="preserve"> município de Córrego Fundo/MG, co</w:t>
      </w:r>
      <w:r w:rsidR="006C4ABD">
        <w:rPr>
          <w:rFonts w:ascii="Arial Narrow" w:hAnsi="Arial Narrow" w:cs="Arial"/>
          <w:b/>
          <w:sz w:val="24"/>
          <w:szCs w:val="24"/>
          <w:lang w:val="pt-PT"/>
        </w:rPr>
        <w:t>nforme Projeto (s), Memorial Descritivo</w:t>
      </w:r>
      <w:r w:rsidR="005C5C79" w:rsidRPr="00DA278D">
        <w:rPr>
          <w:rFonts w:ascii="Arial Narrow" w:hAnsi="Arial Narrow" w:cs="Arial"/>
          <w:b/>
          <w:sz w:val="24"/>
          <w:szCs w:val="24"/>
          <w:lang w:val="pt-PT"/>
        </w:rPr>
        <w:t>(s), Cronograma (s) Físico Financeiro e Planilha (s) Orçamentária (s), incluindo o fornecimento de todo o material</w:t>
      </w:r>
      <w:r w:rsidRPr="000D3E98">
        <w:rPr>
          <w:rFonts w:ascii="Arial Narrow" w:eastAsia="Arial" w:hAnsi="Arial Narrow" w:cs="Arial"/>
          <w:sz w:val="24"/>
          <w:szCs w:val="24"/>
        </w:rPr>
        <w:t>, nos termos e especificações contidas neste instrumento.</w:t>
      </w:r>
    </w:p>
    <w:p w14:paraId="7077D601" w14:textId="41A9964B" w:rsidR="00D470BA" w:rsidRPr="000D3E98" w:rsidRDefault="006138EC" w:rsidP="00C61CF8">
      <w:pPr>
        <w:spacing w:after="0" w:line="240" w:lineRule="auto"/>
        <w:jc w:val="both"/>
        <w:rPr>
          <w:rFonts w:ascii="Arial Narrow" w:hAnsi="Arial Narrow" w:cs="MS Sans Serif"/>
          <w:sz w:val="24"/>
          <w:szCs w:val="24"/>
        </w:rPr>
      </w:pPr>
      <w:r w:rsidRPr="000D3E98">
        <w:rPr>
          <w:rFonts w:ascii="Arial Narrow" w:eastAsia="Arial" w:hAnsi="Arial Narrow" w:cs="Arial"/>
          <w:b/>
          <w:color w:val="17365D" w:themeColor="text2" w:themeShade="BF"/>
          <w:sz w:val="24"/>
          <w:szCs w:val="24"/>
        </w:rPr>
        <w:t>Fundamentação:</w:t>
      </w:r>
      <w:r w:rsidRPr="000D3E98">
        <w:rPr>
          <w:rFonts w:ascii="Arial Narrow" w:eastAsia="Arial" w:hAnsi="Arial Narrow" w:cs="Arial"/>
          <w:b/>
          <w:color w:val="FF0000"/>
          <w:sz w:val="24"/>
          <w:szCs w:val="24"/>
        </w:rPr>
        <w:t xml:space="preserve"> </w:t>
      </w:r>
      <w:r w:rsidRPr="000D3E98">
        <w:rPr>
          <w:rFonts w:ascii="Arial Narrow" w:eastAsia="Arial" w:hAnsi="Arial Narrow" w:cs="Arial"/>
          <w:sz w:val="24"/>
          <w:szCs w:val="24"/>
        </w:rPr>
        <w:t>Lei 8.666/93</w:t>
      </w:r>
      <w:r w:rsidR="00592656" w:rsidRPr="000D3E98">
        <w:rPr>
          <w:rFonts w:ascii="Arial Narrow" w:eastAsia="Arial" w:hAnsi="Arial Narrow" w:cs="Arial"/>
          <w:sz w:val="24"/>
          <w:szCs w:val="24"/>
        </w:rPr>
        <w:t xml:space="preserve"> </w:t>
      </w:r>
      <w:r w:rsidRPr="000D3E98">
        <w:rPr>
          <w:rFonts w:ascii="Arial Narrow" w:eastAsia="Arial" w:hAnsi="Arial Narrow" w:cs="Arial"/>
          <w:sz w:val="24"/>
          <w:szCs w:val="24"/>
        </w:rPr>
        <w:t>e Instruções Normativas do TCE/MG</w:t>
      </w:r>
      <w:r w:rsidR="00295937" w:rsidRPr="000D3E98">
        <w:rPr>
          <w:rFonts w:ascii="Arial Narrow" w:eastAsia="Arial" w:hAnsi="Arial Narrow" w:cs="Arial"/>
          <w:sz w:val="24"/>
          <w:szCs w:val="24"/>
        </w:rPr>
        <w:t>.</w:t>
      </w:r>
    </w:p>
    <w:p w14:paraId="65C285E6" w14:textId="77777777" w:rsidR="00CA5D14" w:rsidRPr="000D3E98" w:rsidRDefault="00CA5D14" w:rsidP="00C61CF8">
      <w:pPr>
        <w:spacing w:after="0" w:line="240" w:lineRule="auto"/>
        <w:jc w:val="both"/>
        <w:rPr>
          <w:rFonts w:ascii="Arial Narrow" w:eastAsia="Arial" w:hAnsi="Arial Narrow" w:cs="Arial"/>
          <w:b/>
          <w:color w:val="C00000"/>
          <w:sz w:val="24"/>
          <w:szCs w:val="24"/>
        </w:rPr>
      </w:pPr>
    </w:p>
    <w:p w14:paraId="4059E9D0" w14:textId="34767F91" w:rsidR="00D470BA" w:rsidRPr="000D3E98" w:rsidRDefault="00C86EE4" w:rsidP="00C61CF8">
      <w:pPr>
        <w:spacing w:after="0" w:line="240" w:lineRule="auto"/>
        <w:jc w:val="both"/>
        <w:rPr>
          <w:rFonts w:ascii="Arial Narrow" w:eastAsia="Arial" w:hAnsi="Arial Narrow" w:cs="Arial"/>
          <w:sz w:val="24"/>
          <w:szCs w:val="24"/>
        </w:rPr>
      </w:pPr>
      <w:r>
        <w:rPr>
          <w:rFonts w:ascii="Arial Narrow" w:eastAsia="Arial" w:hAnsi="Arial Narrow" w:cs="Arial"/>
          <w:b/>
          <w:color w:val="17365D" w:themeColor="text2" w:themeShade="BF"/>
          <w:sz w:val="24"/>
          <w:szCs w:val="24"/>
        </w:rPr>
        <w:t>Valor</w:t>
      </w:r>
      <w:r w:rsidR="006138EC" w:rsidRPr="000D3E98">
        <w:rPr>
          <w:rFonts w:ascii="Arial Narrow" w:eastAsia="Arial" w:hAnsi="Arial Narrow" w:cs="Arial"/>
          <w:b/>
          <w:color w:val="17365D" w:themeColor="text2" w:themeShade="BF"/>
          <w:sz w:val="24"/>
          <w:szCs w:val="24"/>
        </w:rPr>
        <w:t xml:space="preserve">: </w:t>
      </w:r>
      <w:r w:rsidR="006138EC" w:rsidRPr="000D3E98">
        <w:rPr>
          <w:rFonts w:ascii="Arial Narrow" w:eastAsia="Arial" w:hAnsi="Arial Narrow" w:cs="Arial"/>
          <w:sz w:val="24"/>
          <w:szCs w:val="24"/>
        </w:rPr>
        <w:t xml:space="preserve">O preço constante da planilha de orçamento discriminativo é oriundo de projeto elaborado especificamente para a </w:t>
      </w:r>
      <w:r w:rsidR="00295937" w:rsidRPr="000D3E98">
        <w:rPr>
          <w:rFonts w:ascii="Arial Narrow" w:eastAsia="Arial" w:hAnsi="Arial Narrow" w:cs="Arial"/>
          <w:sz w:val="24"/>
          <w:szCs w:val="24"/>
        </w:rPr>
        <w:t xml:space="preserve">execução desta obra específica, </w:t>
      </w:r>
      <w:r w:rsidR="006138EC" w:rsidRPr="000D3E98">
        <w:rPr>
          <w:rFonts w:ascii="Arial Narrow" w:eastAsia="Arial" w:hAnsi="Arial Narrow" w:cs="Arial"/>
          <w:sz w:val="24"/>
          <w:szCs w:val="24"/>
        </w:rPr>
        <w:t xml:space="preserve">assim, o preço global </w:t>
      </w:r>
      <w:r w:rsidR="00295937" w:rsidRPr="000D3E98">
        <w:rPr>
          <w:rFonts w:ascii="Arial Narrow" w:eastAsia="Arial" w:hAnsi="Arial Narrow" w:cs="Arial"/>
          <w:sz w:val="24"/>
          <w:szCs w:val="24"/>
        </w:rPr>
        <w:t xml:space="preserve">é </w:t>
      </w:r>
      <w:r w:rsidR="000A4026">
        <w:rPr>
          <w:rFonts w:ascii="Arial Narrow" w:eastAsia="Arial" w:hAnsi="Arial Narrow" w:cs="Arial"/>
          <w:sz w:val="24"/>
          <w:szCs w:val="24"/>
        </w:rPr>
        <w:t>o que consta na tabela abaixo</w:t>
      </w:r>
      <w:r w:rsidR="00A620B3" w:rsidRPr="000D3E98">
        <w:rPr>
          <w:rFonts w:ascii="Arial Narrow" w:hAnsi="Arial Narrow" w:cs="Arial"/>
          <w:sz w:val="24"/>
          <w:szCs w:val="24"/>
        </w:rPr>
        <w:t>,</w:t>
      </w:r>
      <w:r w:rsidR="006138EC" w:rsidRPr="000D3E98">
        <w:rPr>
          <w:rFonts w:ascii="Arial Narrow" w:eastAsia="Arial" w:hAnsi="Arial Narrow" w:cs="Arial"/>
          <w:sz w:val="24"/>
          <w:szCs w:val="24"/>
        </w:rPr>
        <w:t xml:space="preserve"> o</w:t>
      </w:r>
      <w:r w:rsidR="00295937" w:rsidRPr="000D3E98">
        <w:rPr>
          <w:rFonts w:ascii="Arial Narrow" w:eastAsia="Arial" w:hAnsi="Arial Narrow" w:cs="Arial"/>
          <w:sz w:val="24"/>
          <w:szCs w:val="24"/>
        </w:rPr>
        <w:t xml:space="preserve"> qual é o</w:t>
      </w:r>
      <w:r w:rsidR="006138EC" w:rsidRPr="000D3E98">
        <w:rPr>
          <w:rFonts w:ascii="Arial Narrow" w:eastAsia="Arial" w:hAnsi="Arial Narrow" w:cs="Arial"/>
          <w:sz w:val="24"/>
          <w:szCs w:val="24"/>
        </w:rPr>
        <w:t xml:space="preserve"> valor máximo definido para esta licitação, devendo ser observado os valores unitários e totais.</w:t>
      </w:r>
    </w:p>
    <w:p w14:paraId="546B975E" w14:textId="3A48438A" w:rsidR="00D470BA" w:rsidRDefault="00D470BA" w:rsidP="00C61CF8">
      <w:pPr>
        <w:spacing w:after="0" w:line="240" w:lineRule="auto"/>
        <w:rPr>
          <w:rFonts w:ascii="Arial Narrow" w:eastAsia="Arial" w:hAnsi="Arial Narrow" w:cs="Arial"/>
          <w:sz w:val="24"/>
          <w:szCs w:val="24"/>
        </w:rPr>
      </w:pPr>
    </w:p>
    <w:p w14:paraId="0153DE27" w14:textId="77777777" w:rsidR="0037170A" w:rsidRPr="000D3E98" w:rsidRDefault="0037170A" w:rsidP="00C61CF8">
      <w:pPr>
        <w:spacing w:after="0" w:line="240" w:lineRule="auto"/>
        <w:rPr>
          <w:rFonts w:ascii="Arial Narrow" w:eastAsia="Arial" w:hAnsi="Arial Narrow" w:cs="Arial"/>
          <w:sz w:val="24"/>
          <w:szCs w:val="24"/>
        </w:rPr>
      </w:pPr>
    </w:p>
    <w:p w14:paraId="776E4C5E" w14:textId="651C9318" w:rsidR="00466CA0" w:rsidRPr="005670EF" w:rsidRDefault="006138EC" w:rsidP="005670EF">
      <w:pPr>
        <w:tabs>
          <w:tab w:val="left" w:pos="2400"/>
        </w:tabs>
        <w:jc w:val="both"/>
        <w:rPr>
          <w:rFonts w:ascii="Arial Narrow" w:hAnsi="Arial Narrow" w:cs="Arial"/>
        </w:rPr>
      </w:pPr>
      <w:r w:rsidRPr="000D3E98">
        <w:rPr>
          <w:rFonts w:ascii="Arial Narrow" w:eastAsia="Arial" w:hAnsi="Arial Narrow" w:cs="Arial"/>
          <w:b/>
          <w:color w:val="17365D" w:themeColor="text2" w:themeShade="BF"/>
          <w:sz w:val="24"/>
          <w:szCs w:val="24"/>
        </w:rPr>
        <w:t xml:space="preserve">Recurso orçamentário: </w:t>
      </w:r>
      <w:r w:rsidR="00466CA0" w:rsidRPr="000D3E98">
        <w:rPr>
          <w:rFonts w:ascii="Arial Narrow" w:hAnsi="Arial Narrow" w:cs="Arial"/>
          <w:sz w:val="24"/>
          <w:szCs w:val="24"/>
        </w:rPr>
        <w:t>Para as despesas decorrentes da presente licitação serão utilizados recursos oriundos e recursos próprios do município consignados no orçamento vigente na seguinte rubrica orçamentária:</w:t>
      </w:r>
      <w:r w:rsidR="004E031A" w:rsidRPr="000D3E98">
        <w:rPr>
          <w:rFonts w:ascii="Arial Narrow" w:hAnsi="Arial Narrow" w:cs="Arial"/>
          <w:sz w:val="24"/>
          <w:szCs w:val="24"/>
        </w:rPr>
        <w:t xml:space="preserve"> </w:t>
      </w:r>
      <w:r w:rsidR="00A46DA1" w:rsidRPr="000D4280">
        <w:rPr>
          <w:rFonts w:ascii="Arial Narrow" w:hAnsi="Arial Narrow" w:cs="Arial"/>
          <w:b/>
          <w:bCs/>
        </w:rPr>
        <w:t>Ficha 450</w:t>
      </w:r>
      <w:r w:rsidR="006C4ABD">
        <w:rPr>
          <w:rFonts w:ascii="Arial Narrow" w:hAnsi="Arial Narrow" w:cs="Arial"/>
        </w:rPr>
        <w:t xml:space="preserve"> –</w:t>
      </w:r>
      <w:proofErr w:type="gramStart"/>
      <w:r w:rsidR="006C4ABD">
        <w:rPr>
          <w:rFonts w:ascii="Arial Narrow" w:hAnsi="Arial Narrow" w:cs="Arial"/>
        </w:rPr>
        <w:t xml:space="preserve"> </w:t>
      </w:r>
      <w:r w:rsidR="00A46DA1" w:rsidRPr="000D4280">
        <w:rPr>
          <w:rFonts w:ascii="Arial Narrow" w:hAnsi="Arial Narrow" w:cs="Arial"/>
        </w:rPr>
        <w:t xml:space="preserve"> </w:t>
      </w:r>
      <w:proofErr w:type="gramEnd"/>
      <w:r w:rsidR="00A46DA1" w:rsidRPr="000D4280">
        <w:rPr>
          <w:rFonts w:ascii="Arial Narrow" w:hAnsi="Arial Narrow" w:cs="Arial"/>
        </w:rPr>
        <w:t>(Recursos não vinculados de impostos)</w:t>
      </w:r>
      <w:r w:rsidR="00CC478A" w:rsidRPr="000D3E98">
        <w:rPr>
          <w:rFonts w:ascii="Arial Narrow" w:eastAsiaTheme="minorHAnsi" w:hAnsi="Arial Narrow" w:cs="MS Sans Serif"/>
          <w:sz w:val="24"/>
          <w:szCs w:val="24"/>
        </w:rPr>
        <w:t>.</w:t>
      </w:r>
    </w:p>
    <w:p w14:paraId="426ED2F1" w14:textId="77777777" w:rsidR="00CC478A" w:rsidRPr="000D3E98" w:rsidRDefault="00CC478A" w:rsidP="00CC478A">
      <w:pPr>
        <w:pStyle w:val="PargrafodaLista"/>
        <w:tabs>
          <w:tab w:val="left" w:pos="0"/>
        </w:tabs>
        <w:spacing w:after="0" w:line="240" w:lineRule="auto"/>
        <w:ind w:left="0"/>
        <w:jc w:val="both"/>
        <w:rPr>
          <w:rFonts w:ascii="Arial Narrow" w:eastAsia="Arial" w:hAnsi="Arial Narrow" w:cs="Arial"/>
          <w:sz w:val="24"/>
          <w:szCs w:val="24"/>
        </w:rPr>
      </w:pPr>
    </w:p>
    <w:p w14:paraId="1A95741D" w14:textId="28E9DAE0" w:rsidR="00D470BA" w:rsidRPr="000D3E98" w:rsidRDefault="006138EC" w:rsidP="00C61CF8">
      <w:pPr>
        <w:keepNext/>
        <w:keepLines/>
        <w:spacing w:after="0" w:line="240" w:lineRule="auto"/>
        <w:jc w:val="both"/>
        <w:rPr>
          <w:rFonts w:ascii="Arial Narrow" w:eastAsia="Arial" w:hAnsi="Arial Narrow" w:cs="Arial"/>
          <w:b/>
          <w:color w:val="C00000"/>
          <w:sz w:val="24"/>
          <w:szCs w:val="24"/>
        </w:rPr>
      </w:pPr>
      <w:r w:rsidRPr="000D3E98">
        <w:rPr>
          <w:rFonts w:ascii="Arial Narrow" w:eastAsia="Arial" w:hAnsi="Arial Narrow" w:cs="Arial"/>
          <w:b/>
          <w:color w:val="17365D" w:themeColor="text2" w:themeShade="BF"/>
          <w:sz w:val="24"/>
          <w:szCs w:val="24"/>
        </w:rPr>
        <w:t xml:space="preserve">Prazo de execução: </w:t>
      </w:r>
      <w:r w:rsidRPr="000D3E98">
        <w:rPr>
          <w:rFonts w:ascii="Arial Narrow" w:eastAsia="Arial" w:hAnsi="Arial Narrow" w:cs="Arial"/>
          <w:sz w:val="24"/>
          <w:szCs w:val="24"/>
        </w:rPr>
        <w:t xml:space="preserve">O prazo de execução será de </w:t>
      </w:r>
      <w:r w:rsidR="004E031A" w:rsidRPr="000D3E98">
        <w:rPr>
          <w:rFonts w:ascii="Arial Narrow" w:eastAsia="Arial" w:hAnsi="Arial Narrow" w:cs="Arial"/>
          <w:sz w:val="24"/>
          <w:szCs w:val="24"/>
        </w:rPr>
        <w:t>0</w:t>
      </w:r>
      <w:r w:rsidR="005670EF">
        <w:rPr>
          <w:rFonts w:ascii="Arial Narrow" w:eastAsia="Arial" w:hAnsi="Arial Narrow" w:cs="Arial"/>
          <w:sz w:val="24"/>
          <w:szCs w:val="24"/>
        </w:rPr>
        <w:t>4</w:t>
      </w:r>
      <w:r w:rsidR="00142456" w:rsidRPr="000D3E98">
        <w:rPr>
          <w:rFonts w:ascii="Arial Narrow" w:eastAsia="Arial" w:hAnsi="Arial Narrow" w:cs="Arial"/>
          <w:sz w:val="24"/>
          <w:szCs w:val="24"/>
        </w:rPr>
        <w:t xml:space="preserve"> </w:t>
      </w:r>
      <w:r w:rsidRPr="000D3E98">
        <w:rPr>
          <w:rFonts w:ascii="Arial Narrow" w:eastAsia="Arial" w:hAnsi="Arial Narrow" w:cs="Arial"/>
          <w:sz w:val="24"/>
          <w:szCs w:val="24"/>
        </w:rPr>
        <w:t>(</w:t>
      </w:r>
      <w:r w:rsidR="005670EF">
        <w:rPr>
          <w:rFonts w:ascii="Arial Narrow" w:eastAsia="Arial" w:hAnsi="Arial Narrow" w:cs="Arial"/>
          <w:sz w:val="24"/>
          <w:szCs w:val="24"/>
        </w:rPr>
        <w:t>quatro</w:t>
      </w:r>
      <w:r w:rsidRPr="000D3E98">
        <w:rPr>
          <w:rFonts w:ascii="Arial Narrow" w:eastAsia="Arial" w:hAnsi="Arial Narrow" w:cs="Arial"/>
          <w:sz w:val="24"/>
          <w:szCs w:val="24"/>
        </w:rPr>
        <w:t>) meses nos termos do Cronograma Físico Financeiro, podendo ser prorrogado nos termos da Lei 8.666/93.</w:t>
      </w:r>
    </w:p>
    <w:p w14:paraId="72942E0F" w14:textId="77777777" w:rsidR="00D470BA" w:rsidRPr="000D3E98" w:rsidRDefault="00D470BA" w:rsidP="00C61CF8">
      <w:pPr>
        <w:keepNext/>
        <w:spacing w:after="0" w:line="240" w:lineRule="auto"/>
        <w:jc w:val="both"/>
        <w:rPr>
          <w:rFonts w:ascii="Arial Narrow" w:eastAsia="Arial" w:hAnsi="Arial Narrow" w:cs="Arial"/>
          <w:b/>
          <w:color w:val="C00000"/>
          <w:sz w:val="24"/>
          <w:szCs w:val="24"/>
        </w:rPr>
      </w:pPr>
    </w:p>
    <w:p w14:paraId="39B7F820" w14:textId="37DAABA1" w:rsidR="00D470BA" w:rsidRPr="000D3E98" w:rsidRDefault="006138EC" w:rsidP="00C61CF8">
      <w:pPr>
        <w:spacing w:after="0" w:line="240" w:lineRule="auto"/>
        <w:jc w:val="both"/>
        <w:rPr>
          <w:rFonts w:ascii="Arial Narrow" w:eastAsia="Arial" w:hAnsi="Arial Narrow" w:cs="Arial"/>
          <w:sz w:val="24"/>
          <w:szCs w:val="24"/>
        </w:rPr>
      </w:pPr>
      <w:r w:rsidRPr="000D3E98">
        <w:rPr>
          <w:rFonts w:ascii="Arial Narrow" w:eastAsia="Arial" w:hAnsi="Arial Narrow" w:cs="Arial"/>
          <w:b/>
          <w:color w:val="17365D" w:themeColor="text2" w:themeShade="BF"/>
          <w:sz w:val="24"/>
          <w:szCs w:val="24"/>
        </w:rPr>
        <w:t>Condições de Execução:</w:t>
      </w:r>
      <w:r w:rsidRPr="000D3E98">
        <w:rPr>
          <w:rFonts w:ascii="Arial Narrow" w:eastAsia="Arial" w:hAnsi="Arial Narrow" w:cs="Arial"/>
          <w:b/>
          <w:sz w:val="24"/>
          <w:szCs w:val="24"/>
        </w:rPr>
        <w:t xml:space="preserve"> </w:t>
      </w:r>
      <w:r w:rsidRPr="000D3E98">
        <w:rPr>
          <w:rFonts w:ascii="Arial Narrow" w:eastAsia="Arial" w:hAnsi="Arial Narrow" w:cs="Arial"/>
          <w:sz w:val="24"/>
          <w:szCs w:val="24"/>
        </w:rPr>
        <w:t>A execução d</w:t>
      </w:r>
      <w:r w:rsidR="006220FE" w:rsidRPr="000D3E98">
        <w:rPr>
          <w:rFonts w:ascii="Arial Narrow" w:eastAsia="Arial" w:hAnsi="Arial Narrow" w:cs="Arial"/>
          <w:sz w:val="24"/>
          <w:szCs w:val="24"/>
        </w:rPr>
        <w:t>a obra</w:t>
      </w:r>
      <w:r w:rsidRPr="000D3E98">
        <w:rPr>
          <w:rFonts w:ascii="Arial Narrow" w:eastAsia="Arial" w:hAnsi="Arial Narrow" w:cs="Arial"/>
          <w:sz w:val="24"/>
          <w:szCs w:val="24"/>
        </w:rPr>
        <w:t xml:space="preserve"> se dará nos exatos moldes do Projeto (s), Memorial (s) Descritivo (s), Cronograma (s) Físico Financeiro, Planilha (s) Orçamentária (s) e demais planilhas que compõem o processo, incluindo o fornecimento de todo o material</w:t>
      </w:r>
      <w:r w:rsidRPr="000D3E98">
        <w:rPr>
          <w:rFonts w:ascii="Arial Narrow" w:eastAsia="Arial" w:hAnsi="Arial Narrow" w:cs="Arial"/>
          <w:b/>
          <w:sz w:val="24"/>
          <w:szCs w:val="24"/>
        </w:rPr>
        <w:t xml:space="preserve"> </w:t>
      </w:r>
      <w:r w:rsidRPr="000D3E98">
        <w:rPr>
          <w:rFonts w:ascii="Arial Narrow" w:eastAsia="Arial" w:hAnsi="Arial Narrow" w:cs="Arial"/>
          <w:sz w:val="24"/>
          <w:szCs w:val="24"/>
        </w:rPr>
        <w:t>e demais condições estabelecidas neste instrumento.</w:t>
      </w:r>
    </w:p>
    <w:p w14:paraId="61B6B512" w14:textId="77777777" w:rsidR="00D470BA" w:rsidRPr="000D3E98" w:rsidRDefault="00D470BA" w:rsidP="00C61CF8">
      <w:pPr>
        <w:keepNext/>
        <w:spacing w:after="0" w:line="240" w:lineRule="auto"/>
        <w:jc w:val="both"/>
        <w:rPr>
          <w:rFonts w:ascii="Arial Narrow" w:eastAsia="Arial" w:hAnsi="Arial Narrow" w:cs="Arial"/>
          <w:b/>
          <w:color w:val="C00000"/>
          <w:sz w:val="24"/>
          <w:szCs w:val="24"/>
        </w:rPr>
      </w:pPr>
    </w:p>
    <w:p w14:paraId="0DBA654B" w14:textId="62862D5B" w:rsidR="006220FE" w:rsidRPr="000D3E98" w:rsidRDefault="006138EC" w:rsidP="00C61CF8">
      <w:pPr>
        <w:pStyle w:val="PargrafodaLista"/>
        <w:pBdr>
          <w:top w:val="none" w:sz="0" w:space="0" w:color="auto"/>
          <w:left w:val="none" w:sz="0" w:space="0" w:color="auto"/>
          <w:bottom w:val="none" w:sz="0" w:space="0" w:color="auto"/>
          <w:right w:val="none" w:sz="0" w:space="0" w:color="auto"/>
          <w:between w:val="none" w:sz="0" w:space="0" w:color="auto"/>
        </w:pBdr>
        <w:tabs>
          <w:tab w:val="left" w:pos="0"/>
        </w:tabs>
        <w:spacing w:after="0" w:line="240" w:lineRule="auto"/>
        <w:ind w:left="0"/>
        <w:jc w:val="both"/>
        <w:rPr>
          <w:rFonts w:ascii="Arial Narrow" w:hAnsi="Arial Narrow" w:cs="Arial"/>
          <w:sz w:val="24"/>
          <w:szCs w:val="24"/>
        </w:rPr>
      </w:pPr>
      <w:r w:rsidRPr="000D3E98">
        <w:rPr>
          <w:rFonts w:ascii="Arial Narrow" w:eastAsia="Arial" w:hAnsi="Arial Narrow" w:cs="Arial"/>
          <w:b/>
          <w:color w:val="17365D" w:themeColor="text2" w:themeShade="BF"/>
          <w:sz w:val="24"/>
          <w:szCs w:val="24"/>
        </w:rPr>
        <w:t xml:space="preserve">Condições de Pagamento: </w:t>
      </w:r>
      <w:r w:rsidR="006220FE" w:rsidRPr="000D3E98">
        <w:rPr>
          <w:rFonts w:ascii="Arial Narrow" w:hAnsi="Arial Narrow" w:cs="Arial"/>
          <w:sz w:val="24"/>
          <w:szCs w:val="24"/>
        </w:rPr>
        <w:t>O pagamento será realizado parcelado, de acordo com as medições realizadas, no prazo de até 10 (dez) dias úteis após a aprovação do Boletim de Medição, emissão da respectiva Nota Fiscal.</w:t>
      </w:r>
    </w:p>
    <w:p w14:paraId="42CC99C8" w14:textId="53D93892" w:rsidR="006220FE" w:rsidRPr="000D3E98" w:rsidRDefault="006138EC" w:rsidP="00C61CF8">
      <w:pPr>
        <w:keepNext/>
        <w:spacing w:after="0" w:line="240" w:lineRule="auto"/>
        <w:jc w:val="both"/>
        <w:rPr>
          <w:rFonts w:ascii="Arial Narrow" w:eastAsia="Arial" w:hAnsi="Arial Narrow" w:cs="Arial"/>
          <w:sz w:val="24"/>
          <w:szCs w:val="24"/>
        </w:rPr>
      </w:pPr>
      <w:r w:rsidRPr="000D3E98">
        <w:rPr>
          <w:rFonts w:ascii="Arial Narrow" w:eastAsia="Arial" w:hAnsi="Arial Narrow" w:cs="Arial"/>
          <w:sz w:val="24"/>
          <w:szCs w:val="24"/>
        </w:rPr>
        <w:t xml:space="preserve">Todos os pagamentos serão realizados mediante apresentação de Nota(s) Fiscal(s) e consequente aceitação da(s) mesma(s). </w:t>
      </w:r>
    </w:p>
    <w:p w14:paraId="682AD68D" w14:textId="3E345596" w:rsidR="00D470BA" w:rsidRPr="000D3E98" w:rsidRDefault="006138EC" w:rsidP="00C61CF8">
      <w:pPr>
        <w:keepNext/>
        <w:spacing w:after="0" w:line="240" w:lineRule="auto"/>
        <w:jc w:val="both"/>
        <w:rPr>
          <w:rFonts w:ascii="Arial Narrow" w:eastAsia="Arial" w:hAnsi="Arial Narrow" w:cs="Arial"/>
          <w:sz w:val="24"/>
          <w:szCs w:val="24"/>
        </w:rPr>
      </w:pPr>
      <w:r w:rsidRPr="000D3E98">
        <w:rPr>
          <w:rFonts w:ascii="Arial Narrow" w:eastAsia="Arial" w:hAnsi="Arial Narrow" w:cs="Arial"/>
          <w:sz w:val="24"/>
          <w:szCs w:val="24"/>
        </w:rPr>
        <w:t>A (s) nota (s) fiscal (s) deverá (</w:t>
      </w:r>
      <w:proofErr w:type="spellStart"/>
      <w:r w:rsidRPr="000D3E98">
        <w:rPr>
          <w:rFonts w:ascii="Arial Narrow" w:eastAsia="Arial" w:hAnsi="Arial Narrow" w:cs="Arial"/>
          <w:sz w:val="24"/>
          <w:szCs w:val="24"/>
        </w:rPr>
        <w:t>ão</w:t>
      </w:r>
      <w:proofErr w:type="spellEnd"/>
      <w:r w:rsidRPr="000D3E98">
        <w:rPr>
          <w:rFonts w:ascii="Arial Narrow" w:eastAsia="Arial" w:hAnsi="Arial Narrow" w:cs="Arial"/>
          <w:sz w:val="24"/>
          <w:szCs w:val="24"/>
        </w:rPr>
        <w:t>) ser emitida (s) somente após a aprovação do Boletim de Medição.</w:t>
      </w:r>
    </w:p>
    <w:p w14:paraId="4E75D037" w14:textId="77777777" w:rsidR="00D470BA" w:rsidRPr="000D3E98" w:rsidRDefault="006138EC" w:rsidP="00C61CF8">
      <w:pPr>
        <w:spacing w:after="0" w:line="240" w:lineRule="auto"/>
        <w:jc w:val="both"/>
        <w:rPr>
          <w:rFonts w:ascii="Arial Narrow" w:eastAsia="Arial" w:hAnsi="Arial Narrow" w:cs="Arial"/>
          <w:sz w:val="24"/>
          <w:szCs w:val="24"/>
        </w:rPr>
      </w:pPr>
      <w:r w:rsidRPr="000D3E98">
        <w:rPr>
          <w:rFonts w:ascii="Arial Narrow" w:eastAsia="Arial" w:hAnsi="Arial Narrow" w:cs="Arial"/>
          <w:sz w:val="24"/>
          <w:szCs w:val="24"/>
        </w:rPr>
        <w:t>No valor dos pagamentos estão inclusos todos os custos com materiais e mão de obra, fretes, carga e descarga, bem como todos os encargos que por ventura possa recair sobre a execução do objeto, inclusive impostos, taxas e encargos trabalhistas.</w:t>
      </w:r>
    </w:p>
    <w:p w14:paraId="18C1A486" w14:textId="77777777" w:rsidR="00D470BA" w:rsidRPr="000D3E98" w:rsidRDefault="00D470BA" w:rsidP="00C61CF8">
      <w:pPr>
        <w:spacing w:after="0" w:line="240" w:lineRule="auto"/>
        <w:rPr>
          <w:rFonts w:ascii="Arial Narrow" w:eastAsia="Arial" w:hAnsi="Arial Narrow" w:cs="Arial"/>
          <w:sz w:val="24"/>
          <w:szCs w:val="24"/>
        </w:rPr>
      </w:pPr>
    </w:p>
    <w:p w14:paraId="57D17AA6" w14:textId="77777777" w:rsidR="00D470BA" w:rsidRPr="000D3E98" w:rsidRDefault="006138EC" w:rsidP="00C61CF8">
      <w:pPr>
        <w:keepNext/>
        <w:spacing w:after="0" w:line="240" w:lineRule="auto"/>
        <w:jc w:val="both"/>
        <w:rPr>
          <w:rFonts w:ascii="Arial Narrow" w:eastAsia="Arial" w:hAnsi="Arial Narrow" w:cs="Arial"/>
          <w:sz w:val="24"/>
          <w:szCs w:val="24"/>
        </w:rPr>
      </w:pPr>
      <w:r w:rsidRPr="000D3E98">
        <w:rPr>
          <w:rFonts w:ascii="Arial Narrow" w:eastAsia="Arial" w:hAnsi="Arial Narrow" w:cs="Arial"/>
          <w:b/>
          <w:color w:val="17365D" w:themeColor="text2" w:themeShade="BF"/>
          <w:sz w:val="24"/>
          <w:szCs w:val="24"/>
        </w:rPr>
        <w:lastRenderedPageBreak/>
        <w:t xml:space="preserve">Teto máximo: </w:t>
      </w:r>
      <w:r w:rsidRPr="000D3E98">
        <w:rPr>
          <w:rFonts w:ascii="Arial Narrow" w:eastAsia="Arial" w:hAnsi="Arial Narrow" w:cs="Arial"/>
          <w:sz w:val="24"/>
          <w:szCs w:val="24"/>
        </w:rPr>
        <w:t xml:space="preserve">O preço de referência constitui teto máximo para a contratação do objeto, assim sendo, a licitação não poderá ultrapassar os valores </w:t>
      </w:r>
      <w:r w:rsidRPr="000D3E98">
        <w:rPr>
          <w:rFonts w:ascii="Arial Narrow" w:eastAsia="Arial" w:hAnsi="Arial Narrow" w:cs="Arial"/>
          <w:b/>
          <w:sz w:val="24"/>
          <w:szCs w:val="24"/>
          <w:u w:val="single"/>
        </w:rPr>
        <w:t>unitários e globais</w:t>
      </w:r>
      <w:r w:rsidRPr="000D3E98">
        <w:rPr>
          <w:rFonts w:ascii="Arial Narrow" w:eastAsia="Arial" w:hAnsi="Arial Narrow" w:cs="Arial"/>
          <w:sz w:val="24"/>
          <w:szCs w:val="24"/>
        </w:rPr>
        <w:t xml:space="preserve"> estipulados no mesmo conforme dispõe o Art. 40, X da Lei 8.666/93.</w:t>
      </w:r>
    </w:p>
    <w:p w14:paraId="1A5B2792" w14:textId="77777777" w:rsidR="00D470BA" w:rsidRPr="000D3E98" w:rsidRDefault="00D470BA" w:rsidP="00C61CF8">
      <w:pPr>
        <w:spacing w:after="0" w:line="240" w:lineRule="auto"/>
        <w:jc w:val="both"/>
        <w:rPr>
          <w:rFonts w:ascii="Arial Narrow" w:eastAsia="Arial" w:hAnsi="Arial Narrow" w:cs="Arial"/>
          <w:sz w:val="24"/>
          <w:szCs w:val="24"/>
        </w:rPr>
      </w:pPr>
    </w:p>
    <w:p w14:paraId="7E158B16" w14:textId="77777777" w:rsidR="00D470BA" w:rsidRPr="000D3E98" w:rsidRDefault="006138EC" w:rsidP="00C61CF8">
      <w:pPr>
        <w:keepNext/>
        <w:spacing w:after="0" w:line="240" w:lineRule="auto"/>
        <w:jc w:val="both"/>
        <w:rPr>
          <w:rFonts w:ascii="Arial Narrow" w:eastAsia="Arial" w:hAnsi="Arial Narrow" w:cs="Arial"/>
          <w:sz w:val="24"/>
          <w:szCs w:val="24"/>
        </w:rPr>
      </w:pPr>
      <w:r w:rsidRPr="000D3E98">
        <w:rPr>
          <w:rFonts w:ascii="Arial Narrow" w:eastAsia="Arial" w:hAnsi="Arial Narrow" w:cs="Arial"/>
          <w:b/>
          <w:color w:val="17365D" w:themeColor="text2" w:themeShade="BF"/>
          <w:sz w:val="24"/>
          <w:szCs w:val="24"/>
        </w:rPr>
        <w:t xml:space="preserve">Fiscalização dos serviços: </w:t>
      </w:r>
      <w:r w:rsidRPr="000D3E98">
        <w:rPr>
          <w:rFonts w:ascii="Arial Narrow" w:eastAsia="Arial" w:hAnsi="Arial Narrow" w:cs="Arial"/>
          <w:sz w:val="24"/>
          <w:szCs w:val="24"/>
        </w:rPr>
        <w:t>Os serviços serão conferidos e fiscalizados pelo Setor de Engenharia do Município de Córrego Fundo/MG.</w:t>
      </w:r>
    </w:p>
    <w:p w14:paraId="1B85CFFE" w14:textId="77777777" w:rsidR="00D470BA" w:rsidRPr="000D3E98" w:rsidRDefault="00D470BA" w:rsidP="00C61CF8">
      <w:pPr>
        <w:spacing w:after="0" w:line="240" w:lineRule="auto"/>
        <w:rPr>
          <w:rFonts w:ascii="Arial Narrow" w:eastAsia="Arial" w:hAnsi="Arial Narrow" w:cs="Arial"/>
          <w:sz w:val="24"/>
          <w:szCs w:val="24"/>
        </w:rPr>
      </w:pPr>
    </w:p>
    <w:p w14:paraId="778906A2" w14:textId="77777777" w:rsidR="00D470BA" w:rsidRPr="000D3E98" w:rsidRDefault="006138EC" w:rsidP="00C61CF8">
      <w:pPr>
        <w:spacing w:after="0" w:line="240" w:lineRule="auto"/>
        <w:jc w:val="both"/>
        <w:rPr>
          <w:rFonts w:ascii="Arial Narrow" w:eastAsia="Arial" w:hAnsi="Arial Narrow" w:cs="Arial"/>
          <w:sz w:val="24"/>
          <w:szCs w:val="24"/>
        </w:rPr>
      </w:pPr>
      <w:r w:rsidRPr="000D3E98">
        <w:rPr>
          <w:rFonts w:ascii="Arial Narrow" w:eastAsia="Arial" w:hAnsi="Arial Narrow" w:cs="Arial"/>
          <w:b/>
          <w:color w:val="17365D" w:themeColor="text2" w:themeShade="BF"/>
          <w:sz w:val="24"/>
          <w:szCs w:val="24"/>
        </w:rPr>
        <w:t xml:space="preserve">Disposições Finais / Informações Complementares: </w:t>
      </w:r>
      <w:r w:rsidRPr="000D3E98">
        <w:rPr>
          <w:rFonts w:ascii="Arial Narrow" w:eastAsia="Arial" w:hAnsi="Arial Narrow" w:cs="Arial"/>
          <w:sz w:val="24"/>
          <w:szCs w:val="24"/>
        </w:rPr>
        <w:t xml:space="preserve">Dúvidas sobre este termo de referência e demais necessidades, estaremos à disposição para esclarecimentos. </w:t>
      </w:r>
    </w:p>
    <w:p w14:paraId="5ED05A01" w14:textId="77777777" w:rsidR="00D470BA" w:rsidRPr="000D3E98" w:rsidRDefault="00D470BA" w:rsidP="00C61CF8">
      <w:pPr>
        <w:spacing w:after="0" w:line="240" w:lineRule="auto"/>
        <w:jc w:val="both"/>
        <w:rPr>
          <w:rFonts w:ascii="Arial Narrow" w:eastAsia="Arial" w:hAnsi="Arial Narrow" w:cs="Arial"/>
          <w:sz w:val="24"/>
          <w:szCs w:val="24"/>
        </w:rPr>
      </w:pPr>
    </w:p>
    <w:p w14:paraId="7A19BA97" w14:textId="335781C0" w:rsidR="00D470BA" w:rsidRPr="00554EDE" w:rsidRDefault="006138EC" w:rsidP="00C61CF8">
      <w:pPr>
        <w:spacing w:after="0" w:line="240" w:lineRule="auto"/>
        <w:rPr>
          <w:rFonts w:ascii="Arial Narrow" w:eastAsia="Arial" w:hAnsi="Arial Narrow" w:cs="Arial"/>
          <w:b/>
          <w:color w:val="auto"/>
          <w:sz w:val="24"/>
          <w:szCs w:val="24"/>
        </w:rPr>
      </w:pPr>
      <w:r w:rsidRPr="00554EDE">
        <w:rPr>
          <w:rFonts w:ascii="Arial Narrow" w:eastAsia="Arial" w:hAnsi="Arial Narrow" w:cs="Arial"/>
          <w:b/>
          <w:color w:val="auto"/>
          <w:sz w:val="24"/>
          <w:szCs w:val="24"/>
        </w:rPr>
        <w:t xml:space="preserve">Córrego Fundo/MG, </w:t>
      </w:r>
      <w:r w:rsidR="00C86EE4">
        <w:rPr>
          <w:rFonts w:ascii="Arial Narrow" w:eastAsia="Arial" w:hAnsi="Arial Narrow" w:cs="Arial"/>
          <w:b/>
          <w:color w:val="auto"/>
          <w:sz w:val="24"/>
          <w:szCs w:val="24"/>
        </w:rPr>
        <w:t>21 de novembro</w:t>
      </w:r>
      <w:r w:rsidR="00FF3C79" w:rsidRPr="00554EDE">
        <w:rPr>
          <w:rFonts w:ascii="Arial Narrow" w:eastAsia="Arial" w:hAnsi="Arial Narrow" w:cs="Arial"/>
          <w:b/>
          <w:color w:val="auto"/>
          <w:sz w:val="24"/>
          <w:szCs w:val="24"/>
        </w:rPr>
        <w:t xml:space="preserve"> </w:t>
      </w:r>
      <w:r w:rsidR="00CC5F38" w:rsidRPr="00554EDE">
        <w:rPr>
          <w:rFonts w:ascii="Arial Narrow" w:eastAsia="Arial" w:hAnsi="Arial Narrow" w:cs="Arial"/>
          <w:b/>
          <w:color w:val="auto"/>
          <w:sz w:val="24"/>
          <w:szCs w:val="24"/>
        </w:rPr>
        <w:t>de 202</w:t>
      </w:r>
      <w:r w:rsidR="00FF3C79" w:rsidRPr="00554EDE">
        <w:rPr>
          <w:rFonts w:ascii="Arial Narrow" w:eastAsia="Arial" w:hAnsi="Arial Narrow" w:cs="Arial"/>
          <w:b/>
          <w:color w:val="auto"/>
          <w:sz w:val="24"/>
          <w:szCs w:val="24"/>
        </w:rPr>
        <w:t>2</w:t>
      </w:r>
      <w:r w:rsidRPr="00554EDE">
        <w:rPr>
          <w:rFonts w:ascii="Arial Narrow" w:eastAsia="Arial" w:hAnsi="Arial Narrow" w:cs="Arial"/>
          <w:b/>
          <w:color w:val="auto"/>
          <w:sz w:val="24"/>
          <w:szCs w:val="24"/>
        </w:rPr>
        <w:t>.</w:t>
      </w:r>
    </w:p>
    <w:p w14:paraId="6EAB2DF7" w14:textId="5E1E418D" w:rsidR="0048696C" w:rsidRPr="000D3E98" w:rsidRDefault="0048696C" w:rsidP="00C86EE4">
      <w:pPr>
        <w:spacing w:after="0" w:line="240" w:lineRule="auto"/>
        <w:rPr>
          <w:rFonts w:ascii="Arial Narrow" w:eastAsia="Arial" w:hAnsi="Arial Narrow" w:cs="Arial"/>
          <w:b/>
          <w:sz w:val="24"/>
          <w:szCs w:val="24"/>
        </w:rPr>
      </w:pPr>
    </w:p>
    <w:p w14:paraId="380F5358" w14:textId="77777777" w:rsidR="0048696C" w:rsidRPr="000D3E98" w:rsidRDefault="0048696C" w:rsidP="00C61CF8">
      <w:pPr>
        <w:spacing w:after="0" w:line="240" w:lineRule="auto"/>
        <w:jc w:val="both"/>
        <w:rPr>
          <w:rFonts w:ascii="Arial Narrow" w:eastAsia="Arial" w:hAnsi="Arial Narrow" w:cs="Arial"/>
          <w:b/>
          <w:sz w:val="24"/>
          <w:szCs w:val="24"/>
        </w:rPr>
      </w:pPr>
    </w:p>
    <w:p w14:paraId="6A10198F" w14:textId="77777777" w:rsidR="0048696C" w:rsidRPr="00CC5F38" w:rsidRDefault="0048696C" w:rsidP="00C61CF8">
      <w:pPr>
        <w:tabs>
          <w:tab w:val="left" w:pos="6266"/>
          <w:tab w:val="left" w:pos="7894"/>
          <w:tab w:val="left" w:pos="9521"/>
          <w:tab w:val="left" w:pos="11148"/>
          <w:tab w:val="left" w:pos="13018"/>
        </w:tabs>
        <w:spacing w:after="0" w:line="240" w:lineRule="auto"/>
        <w:jc w:val="center"/>
        <w:rPr>
          <w:rFonts w:ascii="Arial Narrow" w:eastAsia="Arial" w:hAnsi="Arial Narrow" w:cs="Arial"/>
          <w:sz w:val="24"/>
          <w:szCs w:val="24"/>
        </w:rPr>
      </w:pPr>
    </w:p>
    <w:p w14:paraId="3E5B98FB" w14:textId="6556F59C" w:rsidR="00C86EE4" w:rsidRDefault="00C86EE4" w:rsidP="00C86EE4">
      <w:pPr>
        <w:tabs>
          <w:tab w:val="left" w:pos="360"/>
        </w:tabs>
        <w:spacing w:after="0" w:line="240" w:lineRule="auto"/>
        <w:rPr>
          <w:rFonts w:ascii="Arial Narrow" w:eastAsia="Arial" w:hAnsi="Arial Narrow" w:cs="Arial"/>
          <w:b/>
          <w:sz w:val="24"/>
          <w:szCs w:val="24"/>
        </w:rPr>
      </w:pPr>
      <w:r>
        <w:rPr>
          <w:rFonts w:ascii="Arial Narrow" w:eastAsia="Arial" w:hAnsi="Arial Narrow" w:cs="Arial"/>
          <w:b/>
          <w:sz w:val="24"/>
          <w:szCs w:val="24"/>
        </w:rPr>
        <w:t xml:space="preserve">                                       BRUNA LUIZY SILVEIRA</w:t>
      </w:r>
    </w:p>
    <w:p w14:paraId="6BE09FB5" w14:textId="0F02FAD1" w:rsidR="000D3E98" w:rsidRDefault="006C4ABD" w:rsidP="006C4ABD">
      <w:pPr>
        <w:tabs>
          <w:tab w:val="left" w:pos="360"/>
        </w:tabs>
        <w:spacing w:after="0" w:line="240" w:lineRule="auto"/>
        <w:rPr>
          <w:rFonts w:ascii="Arial Narrow" w:eastAsia="Arial" w:hAnsi="Arial Narrow" w:cs="Arial"/>
          <w:b/>
          <w:sz w:val="24"/>
          <w:szCs w:val="24"/>
        </w:rPr>
      </w:pPr>
      <w:r>
        <w:rPr>
          <w:rFonts w:ascii="Arial Narrow" w:eastAsia="Arial" w:hAnsi="Arial Narrow" w:cs="Arial"/>
          <w:b/>
          <w:sz w:val="24"/>
          <w:szCs w:val="24"/>
        </w:rPr>
        <w:t xml:space="preserve">                                         Arquiteta responsável </w:t>
      </w:r>
    </w:p>
    <w:p w14:paraId="122DDBA8" w14:textId="77777777" w:rsidR="000D3E98" w:rsidRDefault="000D3E98" w:rsidP="00C61CF8">
      <w:pPr>
        <w:tabs>
          <w:tab w:val="left" w:pos="360"/>
        </w:tabs>
        <w:spacing w:after="0" w:line="240" w:lineRule="auto"/>
        <w:jc w:val="center"/>
        <w:rPr>
          <w:rFonts w:ascii="Arial Narrow" w:eastAsia="Arial" w:hAnsi="Arial Narrow" w:cs="Arial"/>
          <w:b/>
          <w:sz w:val="24"/>
          <w:szCs w:val="24"/>
        </w:rPr>
      </w:pPr>
    </w:p>
    <w:p w14:paraId="1F53A310" w14:textId="77777777" w:rsidR="000D3E98" w:rsidRDefault="000D3E98" w:rsidP="00C61CF8">
      <w:pPr>
        <w:tabs>
          <w:tab w:val="left" w:pos="360"/>
        </w:tabs>
        <w:spacing w:after="0" w:line="240" w:lineRule="auto"/>
        <w:jc w:val="center"/>
        <w:rPr>
          <w:rFonts w:ascii="Arial Narrow" w:eastAsia="Arial" w:hAnsi="Arial Narrow" w:cs="Arial"/>
          <w:b/>
          <w:sz w:val="24"/>
          <w:szCs w:val="24"/>
        </w:rPr>
      </w:pPr>
    </w:p>
    <w:p w14:paraId="54195C8E"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6C00893A"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6B9D6782"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1098E6BB"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54D85B31"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0B2F36AE"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2D515674"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246E5E2F"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391FF3D6"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19DA2C84"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61EA7A46"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7B61C3B7"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709E4015"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020D6888"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576FE978"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7B5C860C"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278F68F5"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43BA3660"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59C4E3A1"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715D80C3"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2B219A8C"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4332C14E"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0D2E9C04"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5023EE4A"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0D796680"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055DF945"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01308B76"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3E62D49B" w14:textId="77777777" w:rsidR="00C86EE4" w:rsidRDefault="00C86EE4" w:rsidP="00C61CF8">
      <w:pPr>
        <w:tabs>
          <w:tab w:val="left" w:pos="360"/>
        </w:tabs>
        <w:spacing w:after="0" w:line="240" w:lineRule="auto"/>
        <w:jc w:val="center"/>
        <w:rPr>
          <w:rFonts w:ascii="Arial Narrow" w:eastAsia="Arial" w:hAnsi="Arial Narrow" w:cs="Arial"/>
          <w:b/>
          <w:sz w:val="24"/>
          <w:szCs w:val="24"/>
        </w:rPr>
      </w:pPr>
    </w:p>
    <w:p w14:paraId="7BDFAEE9" w14:textId="77777777" w:rsidR="00C86EE4" w:rsidRDefault="00C86EE4" w:rsidP="00437EE3">
      <w:pPr>
        <w:tabs>
          <w:tab w:val="left" w:pos="360"/>
        </w:tabs>
        <w:spacing w:after="0" w:line="240" w:lineRule="auto"/>
        <w:rPr>
          <w:rFonts w:ascii="Arial Narrow" w:eastAsia="Arial" w:hAnsi="Arial Narrow" w:cs="Arial"/>
          <w:b/>
          <w:sz w:val="24"/>
          <w:szCs w:val="24"/>
        </w:rPr>
      </w:pPr>
    </w:p>
    <w:p w14:paraId="443C4A60" w14:textId="10B0ECB4" w:rsidR="00D470BA" w:rsidRPr="00CC5F38" w:rsidRDefault="00437EE3" w:rsidP="00C61CF8">
      <w:pPr>
        <w:tabs>
          <w:tab w:val="left" w:pos="360"/>
        </w:tabs>
        <w:spacing w:after="0" w:line="240" w:lineRule="auto"/>
        <w:jc w:val="center"/>
        <w:rPr>
          <w:rFonts w:ascii="Arial Narrow" w:eastAsia="Arial" w:hAnsi="Arial Narrow" w:cs="Arial"/>
          <w:b/>
          <w:sz w:val="24"/>
          <w:szCs w:val="24"/>
        </w:rPr>
      </w:pPr>
      <w:r>
        <w:rPr>
          <w:rFonts w:ascii="Arial Narrow" w:eastAsia="Arial" w:hAnsi="Arial Narrow" w:cs="Arial"/>
          <w:b/>
          <w:sz w:val="24"/>
          <w:szCs w:val="24"/>
        </w:rPr>
        <w:lastRenderedPageBreak/>
        <w:t>ANEXO IX</w:t>
      </w:r>
    </w:p>
    <w:p w14:paraId="57FE1B7E" w14:textId="77777777" w:rsidR="00D470BA" w:rsidRPr="00CC5F38" w:rsidRDefault="00D470BA" w:rsidP="00C61CF8">
      <w:pPr>
        <w:tabs>
          <w:tab w:val="left" w:pos="360"/>
        </w:tabs>
        <w:spacing w:after="0" w:line="240" w:lineRule="auto"/>
        <w:jc w:val="center"/>
        <w:rPr>
          <w:rFonts w:ascii="Arial Narrow" w:eastAsia="Arial" w:hAnsi="Arial Narrow" w:cs="Arial"/>
          <w:b/>
          <w:sz w:val="24"/>
          <w:szCs w:val="24"/>
        </w:rPr>
      </w:pPr>
    </w:p>
    <w:p w14:paraId="4A7189B7" w14:textId="77777777" w:rsidR="00D470BA" w:rsidRPr="00CC5F38" w:rsidRDefault="00D470BA" w:rsidP="00C61CF8">
      <w:pPr>
        <w:tabs>
          <w:tab w:val="left" w:pos="360"/>
        </w:tabs>
        <w:spacing w:after="0" w:line="240" w:lineRule="auto"/>
        <w:jc w:val="center"/>
        <w:rPr>
          <w:rFonts w:ascii="Arial Narrow" w:eastAsia="Arial" w:hAnsi="Arial Narrow" w:cs="Arial"/>
          <w:b/>
          <w:sz w:val="24"/>
          <w:szCs w:val="24"/>
        </w:rPr>
      </w:pPr>
    </w:p>
    <w:p w14:paraId="00BCFC43"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MODELO DE DECLARAÇÃO</w:t>
      </w:r>
    </w:p>
    <w:p w14:paraId="6D265474" w14:textId="77777777" w:rsidR="00D470BA" w:rsidRPr="00CC5F38" w:rsidRDefault="00D470BA" w:rsidP="00C61CF8">
      <w:pPr>
        <w:spacing w:after="0" w:line="240" w:lineRule="auto"/>
        <w:jc w:val="center"/>
        <w:rPr>
          <w:rFonts w:ascii="Arial Narrow" w:eastAsia="Arial" w:hAnsi="Arial Narrow" w:cs="Arial"/>
          <w:b/>
          <w:sz w:val="24"/>
          <w:szCs w:val="24"/>
        </w:rPr>
      </w:pPr>
    </w:p>
    <w:p w14:paraId="7282D63B" w14:textId="77777777" w:rsidR="00D470BA" w:rsidRPr="00CC5F38" w:rsidRDefault="00D470BA" w:rsidP="00C61CF8">
      <w:pPr>
        <w:spacing w:after="0" w:line="240" w:lineRule="auto"/>
        <w:rPr>
          <w:rFonts w:ascii="Arial Narrow" w:eastAsia="Arial" w:hAnsi="Arial Narrow" w:cs="Arial"/>
          <w:b/>
          <w:sz w:val="24"/>
          <w:szCs w:val="24"/>
        </w:rPr>
      </w:pPr>
    </w:p>
    <w:p w14:paraId="206196FD" w14:textId="77777777" w:rsidR="00D470BA" w:rsidRPr="00CC5F38" w:rsidRDefault="00D470BA" w:rsidP="00C61CF8">
      <w:pPr>
        <w:spacing w:after="0" w:line="240" w:lineRule="auto"/>
        <w:rPr>
          <w:rFonts w:ascii="Arial Narrow" w:eastAsia="Arial" w:hAnsi="Arial Narrow" w:cs="Arial"/>
          <w:b/>
          <w:sz w:val="24"/>
          <w:szCs w:val="24"/>
        </w:rPr>
      </w:pPr>
    </w:p>
    <w:p w14:paraId="58ECE9A3" w14:textId="5058974D" w:rsidR="00554EDE" w:rsidRPr="00BD2729" w:rsidRDefault="00C86EE4" w:rsidP="00554EDE">
      <w:pPr>
        <w:spacing w:after="0" w:line="240" w:lineRule="auto"/>
        <w:jc w:val="both"/>
        <w:rPr>
          <w:rFonts w:ascii="Arial Narrow" w:eastAsia="Arial" w:hAnsi="Arial Narrow" w:cs="Arial"/>
          <w:color w:val="auto"/>
          <w:sz w:val="24"/>
          <w:szCs w:val="24"/>
        </w:rPr>
      </w:pPr>
      <w:r>
        <w:rPr>
          <w:rFonts w:ascii="Arial Narrow" w:eastAsia="Arial" w:hAnsi="Arial Narrow" w:cs="Arial"/>
          <w:color w:val="auto"/>
          <w:sz w:val="24"/>
          <w:szCs w:val="24"/>
        </w:rPr>
        <w:t>PROCEDIMENTO LICITATÓRIO: Nº 008</w:t>
      </w:r>
      <w:r w:rsidR="00554EDE" w:rsidRPr="00BD2729">
        <w:rPr>
          <w:rFonts w:ascii="Arial Narrow" w:eastAsia="Arial" w:hAnsi="Arial Narrow" w:cs="Arial"/>
          <w:color w:val="auto"/>
          <w:sz w:val="24"/>
          <w:szCs w:val="24"/>
        </w:rPr>
        <w:t>/2022.</w:t>
      </w:r>
    </w:p>
    <w:p w14:paraId="13CBF02E" w14:textId="371FAA9B" w:rsidR="00554EDE" w:rsidRPr="00BD2729" w:rsidRDefault="00554EDE" w:rsidP="00554EDE">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MODA</w:t>
      </w:r>
      <w:r w:rsidR="00C86EE4">
        <w:rPr>
          <w:rFonts w:ascii="Arial Narrow" w:eastAsia="Arial" w:hAnsi="Arial Narrow" w:cs="Arial"/>
          <w:color w:val="auto"/>
          <w:sz w:val="24"/>
          <w:szCs w:val="24"/>
        </w:rPr>
        <w:t>LIDADE: Tomada de Preços: Nº 001</w:t>
      </w:r>
      <w:r w:rsidRPr="00BD2729">
        <w:rPr>
          <w:rFonts w:ascii="Arial Narrow" w:eastAsia="Arial" w:hAnsi="Arial Narrow" w:cs="Arial"/>
          <w:color w:val="auto"/>
          <w:sz w:val="24"/>
          <w:szCs w:val="24"/>
        </w:rPr>
        <w:t>/2022</w:t>
      </w:r>
    </w:p>
    <w:p w14:paraId="57F98D53" w14:textId="77777777" w:rsidR="00D470BA" w:rsidRPr="00CC5F38" w:rsidRDefault="00D470BA" w:rsidP="00C61CF8">
      <w:pPr>
        <w:tabs>
          <w:tab w:val="left" w:pos="360"/>
        </w:tabs>
        <w:spacing w:after="0" w:line="240" w:lineRule="auto"/>
        <w:jc w:val="both"/>
        <w:rPr>
          <w:rFonts w:ascii="Arial Narrow" w:eastAsia="Arial" w:hAnsi="Arial Narrow" w:cs="Arial"/>
          <w:b/>
          <w:sz w:val="24"/>
          <w:szCs w:val="24"/>
        </w:rPr>
      </w:pPr>
    </w:p>
    <w:p w14:paraId="1BAF829F" w14:textId="77777777" w:rsidR="00D470BA" w:rsidRPr="00CC5F38" w:rsidRDefault="00D470BA" w:rsidP="00C61CF8">
      <w:pPr>
        <w:spacing w:after="0" w:line="240" w:lineRule="auto"/>
        <w:rPr>
          <w:rFonts w:ascii="Arial Narrow" w:eastAsia="Arial" w:hAnsi="Arial Narrow" w:cs="Arial"/>
          <w:b/>
          <w:sz w:val="24"/>
          <w:szCs w:val="24"/>
        </w:rPr>
      </w:pPr>
    </w:p>
    <w:p w14:paraId="3732BC98" w14:textId="77777777" w:rsidR="00D470BA" w:rsidRPr="00CC5F38" w:rsidRDefault="00D470BA" w:rsidP="00C61CF8">
      <w:pPr>
        <w:spacing w:after="0" w:line="240" w:lineRule="auto"/>
        <w:rPr>
          <w:rFonts w:ascii="Arial Narrow" w:eastAsia="Arial" w:hAnsi="Arial Narrow" w:cs="Arial"/>
          <w:b/>
          <w:sz w:val="24"/>
          <w:szCs w:val="24"/>
        </w:rPr>
      </w:pPr>
    </w:p>
    <w:p w14:paraId="3079DADA" w14:textId="512AF9FA" w:rsidR="00D470BA" w:rsidRPr="006D75E6" w:rsidRDefault="006138EC" w:rsidP="00C61CF8">
      <w:pPr>
        <w:tabs>
          <w:tab w:val="left" w:pos="360"/>
        </w:tabs>
        <w:spacing w:after="0" w:line="240" w:lineRule="auto"/>
        <w:jc w:val="both"/>
        <w:rPr>
          <w:rFonts w:ascii="Arial Narrow" w:eastAsia="Arial" w:hAnsi="Arial Narrow" w:cs="Arial"/>
          <w:color w:val="auto"/>
          <w:sz w:val="24"/>
          <w:szCs w:val="24"/>
        </w:rPr>
      </w:pPr>
      <w:r w:rsidRPr="006D75E6">
        <w:rPr>
          <w:rFonts w:ascii="Arial Narrow" w:eastAsia="Arial" w:hAnsi="Arial Narrow" w:cs="Arial"/>
          <w:color w:val="auto"/>
          <w:sz w:val="24"/>
          <w:szCs w:val="24"/>
        </w:rPr>
        <w:t xml:space="preserve">____________________________________________, inscrita no CNPJ sob o nº _______________________________, por intermédio de seu representante legal o </w:t>
      </w:r>
      <w:proofErr w:type="gramStart"/>
      <w:r w:rsidRPr="006D75E6">
        <w:rPr>
          <w:rFonts w:ascii="Arial Narrow" w:eastAsia="Arial" w:hAnsi="Arial Narrow" w:cs="Arial"/>
          <w:color w:val="auto"/>
          <w:sz w:val="24"/>
          <w:szCs w:val="24"/>
        </w:rPr>
        <w:t>Sr.</w:t>
      </w:r>
      <w:proofErr w:type="gramEnd"/>
      <w:r w:rsidRPr="006D75E6">
        <w:rPr>
          <w:rFonts w:ascii="Arial Narrow" w:eastAsia="Arial" w:hAnsi="Arial Narrow" w:cs="Arial"/>
          <w:color w:val="auto"/>
          <w:sz w:val="24"/>
          <w:szCs w:val="24"/>
        </w:rPr>
        <w:t xml:space="preserve"> _______________________________, portador da Cédula de Identidade nº _________ ______________ e CPF nº _________________________, </w:t>
      </w:r>
      <w:r w:rsidRPr="006D75E6">
        <w:rPr>
          <w:rFonts w:ascii="Arial Narrow" w:eastAsia="Arial" w:hAnsi="Arial Narrow" w:cs="Arial"/>
          <w:b/>
          <w:color w:val="auto"/>
          <w:sz w:val="24"/>
          <w:szCs w:val="24"/>
        </w:rPr>
        <w:t>DECLARA</w:t>
      </w:r>
      <w:r w:rsidRPr="006D75E6">
        <w:rPr>
          <w:rFonts w:ascii="Arial Narrow" w:eastAsia="Arial" w:hAnsi="Arial Narrow" w:cs="Arial"/>
          <w:color w:val="auto"/>
          <w:sz w:val="24"/>
          <w:szCs w:val="24"/>
        </w:rPr>
        <w:t xml:space="preserve"> para os devidos fins que tem disponibilidade dos equipamentos e instalações adequados para a Execução da Obra, objeto da Licitação Tomada de Preços nº </w:t>
      </w:r>
      <w:r w:rsidR="00123E1D" w:rsidRPr="006D75E6">
        <w:rPr>
          <w:rFonts w:ascii="Arial Narrow" w:eastAsia="Arial" w:hAnsi="Arial Narrow" w:cs="Arial"/>
          <w:color w:val="auto"/>
          <w:sz w:val="24"/>
          <w:szCs w:val="24"/>
        </w:rPr>
        <w:t>00</w:t>
      </w:r>
      <w:r w:rsidR="00C86EE4">
        <w:rPr>
          <w:rFonts w:ascii="Arial Narrow" w:eastAsia="Arial" w:hAnsi="Arial Narrow" w:cs="Arial"/>
          <w:color w:val="auto"/>
          <w:sz w:val="24"/>
          <w:szCs w:val="24"/>
        </w:rPr>
        <w:t>1</w:t>
      </w:r>
      <w:r w:rsidR="00123E1D" w:rsidRPr="006D75E6">
        <w:rPr>
          <w:rFonts w:ascii="Arial Narrow" w:eastAsia="Arial" w:hAnsi="Arial Narrow" w:cs="Arial"/>
          <w:color w:val="auto"/>
          <w:sz w:val="24"/>
          <w:szCs w:val="24"/>
        </w:rPr>
        <w:t>/202</w:t>
      </w:r>
      <w:r w:rsidR="00554EDE" w:rsidRPr="006D75E6">
        <w:rPr>
          <w:rFonts w:ascii="Arial Narrow" w:eastAsia="Arial" w:hAnsi="Arial Narrow" w:cs="Arial"/>
          <w:color w:val="auto"/>
          <w:sz w:val="24"/>
          <w:szCs w:val="24"/>
        </w:rPr>
        <w:t>2</w:t>
      </w:r>
      <w:r w:rsidRPr="006D75E6">
        <w:rPr>
          <w:rFonts w:ascii="Arial Narrow" w:eastAsia="Arial" w:hAnsi="Arial Narrow" w:cs="Arial"/>
          <w:color w:val="auto"/>
          <w:sz w:val="24"/>
          <w:szCs w:val="24"/>
        </w:rPr>
        <w:t xml:space="preserve"> conforme segue rol exemplificativo:</w:t>
      </w:r>
    </w:p>
    <w:p w14:paraId="4DCDA98C" w14:textId="77777777" w:rsidR="00D470BA" w:rsidRPr="00CC5F38" w:rsidRDefault="006138EC" w:rsidP="00C61CF8">
      <w:pPr>
        <w:tabs>
          <w:tab w:val="left" w:pos="360"/>
        </w:tabs>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w:t>
      </w:r>
      <w:proofErr w:type="gramEnd"/>
    </w:p>
    <w:p w14:paraId="65EE3D38" w14:textId="77777777" w:rsidR="00D470BA" w:rsidRPr="00CC5F38" w:rsidRDefault="006138EC" w:rsidP="00C61CF8">
      <w:pPr>
        <w:tabs>
          <w:tab w:val="left" w:pos="360"/>
        </w:tabs>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w:t>
      </w:r>
      <w:proofErr w:type="gramEnd"/>
    </w:p>
    <w:p w14:paraId="7FAF739E" w14:textId="77777777" w:rsidR="00D470BA" w:rsidRPr="00CC5F38" w:rsidRDefault="006138EC" w:rsidP="00C61CF8">
      <w:pPr>
        <w:tabs>
          <w:tab w:val="left" w:pos="360"/>
        </w:tabs>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w:t>
      </w:r>
      <w:proofErr w:type="gramEnd"/>
    </w:p>
    <w:p w14:paraId="08F37248" w14:textId="77777777" w:rsidR="00D470BA" w:rsidRPr="00CC5F38" w:rsidRDefault="006138EC" w:rsidP="00C61CF8">
      <w:pPr>
        <w:tabs>
          <w:tab w:val="left" w:pos="360"/>
        </w:tabs>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w:t>
      </w:r>
      <w:proofErr w:type="gramEnd"/>
    </w:p>
    <w:p w14:paraId="7E73ED9F" w14:textId="77777777" w:rsidR="00D470BA" w:rsidRPr="00CC5F38" w:rsidRDefault="006138EC" w:rsidP="00C61CF8">
      <w:pPr>
        <w:tabs>
          <w:tab w:val="left" w:pos="360"/>
        </w:tabs>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w:t>
      </w:r>
      <w:proofErr w:type="gramEnd"/>
    </w:p>
    <w:p w14:paraId="406FF92D" w14:textId="77777777" w:rsidR="00D470BA" w:rsidRPr="00CC5F38" w:rsidRDefault="006138EC" w:rsidP="00C61CF8">
      <w:pPr>
        <w:tabs>
          <w:tab w:val="left" w:pos="360"/>
        </w:tabs>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w:t>
      </w:r>
      <w:proofErr w:type="gramEnd"/>
    </w:p>
    <w:p w14:paraId="22B71C79" w14:textId="77777777" w:rsidR="00D470BA" w:rsidRPr="00CC5F38" w:rsidRDefault="006138EC" w:rsidP="00C61CF8">
      <w:pPr>
        <w:tabs>
          <w:tab w:val="left" w:pos="360"/>
        </w:tabs>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w:t>
      </w:r>
      <w:proofErr w:type="gramEnd"/>
    </w:p>
    <w:p w14:paraId="65CC21BA" w14:textId="77777777" w:rsidR="00D470BA" w:rsidRPr="00CC5F38" w:rsidRDefault="006138EC" w:rsidP="00C61CF8">
      <w:pPr>
        <w:tabs>
          <w:tab w:val="left" w:pos="360"/>
        </w:tabs>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w:t>
      </w:r>
      <w:proofErr w:type="gramEnd"/>
    </w:p>
    <w:p w14:paraId="6336B941" w14:textId="77777777" w:rsidR="00D470BA" w:rsidRPr="00CC5F38" w:rsidRDefault="006138EC" w:rsidP="00C61CF8">
      <w:pPr>
        <w:tabs>
          <w:tab w:val="left" w:pos="360"/>
        </w:tabs>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w:t>
      </w:r>
      <w:proofErr w:type="gramEnd"/>
    </w:p>
    <w:p w14:paraId="456DE6E7" w14:textId="77777777" w:rsidR="00D470BA" w:rsidRPr="00CC5F38" w:rsidRDefault="00D470BA" w:rsidP="00C61CF8">
      <w:pPr>
        <w:tabs>
          <w:tab w:val="left" w:pos="360"/>
        </w:tabs>
        <w:spacing w:after="0" w:line="240" w:lineRule="auto"/>
        <w:jc w:val="both"/>
        <w:rPr>
          <w:rFonts w:ascii="Arial Narrow" w:eastAsia="Arial" w:hAnsi="Arial Narrow" w:cs="Arial"/>
          <w:sz w:val="24"/>
          <w:szCs w:val="24"/>
        </w:rPr>
      </w:pPr>
    </w:p>
    <w:p w14:paraId="2440022A" w14:textId="77777777"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Por ser verdade, firmo </w:t>
      </w:r>
      <w:proofErr w:type="gramStart"/>
      <w:r w:rsidRPr="00CC5F38">
        <w:rPr>
          <w:rFonts w:ascii="Arial Narrow" w:eastAsia="Arial" w:hAnsi="Arial Narrow" w:cs="Arial"/>
          <w:sz w:val="24"/>
          <w:szCs w:val="24"/>
        </w:rPr>
        <w:t>a presente</w:t>
      </w:r>
      <w:proofErr w:type="gramEnd"/>
      <w:r w:rsidRPr="00CC5F38">
        <w:rPr>
          <w:rFonts w:ascii="Arial Narrow" w:eastAsia="Arial" w:hAnsi="Arial Narrow" w:cs="Arial"/>
          <w:sz w:val="24"/>
          <w:szCs w:val="24"/>
        </w:rPr>
        <w:t>.</w:t>
      </w:r>
    </w:p>
    <w:p w14:paraId="469FBB5B" w14:textId="77777777" w:rsidR="00D470BA" w:rsidRPr="00CC5F38" w:rsidRDefault="00D470BA" w:rsidP="00C61CF8">
      <w:pPr>
        <w:spacing w:after="0" w:line="240" w:lineRule="auto"/>
        <w:jc w:val="both"/>
        <w:rPr>
          <w:rFonts w:ascii="Arial Narrow" w:eastAsia="Arial" w:hAnsi="Arial Narrow" w:cs="Arial"/>
          <w:b/>
          <w:sz w:val="24"/>
          <w:szCs w:val="24"/>
        </w:rPr>
      </w:pPr>
    </w:p>
    <w:p w14:paraId="78E37170" w14:textId="77777777" w:rsidR="00D470BA" w:rsidRPr="00CC5F38" w:rsidRDefault="00D470BA" w:rsidP="00C61CF8">
      <w:pPr>
        <w:spacing w:after="0" w:line="240" w:lineRule="auto"/>
        <w:jc w:val="both"/>
        <w:rPr>
          <w:rFonts w:ascii="Arial Narrow" w:eastAsia="Arial" w:hAnsi="Arial Narrow" w:cs="Arial"/>
          <w:b/>
          <w:sz w:val="24"/>
          <w:szCs w:val="24"/>
        </w:rPr>
      </w:pPr>
    </w:p>
    <w:p w14:paraId="4883DEA8" w14:textId="77777777" w:rsidR="00D470BA" w:rsidRPr="00CC5F38" w:rsidRDefault="00D470BA" w:rsidP="00C61CF8">
      <w:pPr>
        <w:spacing w:after="0" w:line="240" w:lineRule="auto"/>
        <w:jc w:val="both"/>
        <w:rPr>
          <w:rFonts w:ascii="Arial Narrow" w:eastAsia="Arial" w:hAnsi="Arial Narrow" w:cs="Arial"/>
          <w:b/>
          <w:sz w:val="24"/>
          <w:szCs w:val="24"/>
        </w:rPr>
      </w:pPr>
    </w:p>
    <w:p w14:paraId="0601AE5F" w14:textId="77777777" w:rsidR="00D470BA" w:rsidRPr="00CC5F38" w:rsidRDefault="00D470BA" w:rsidP="00C61CF8">
      <w:pPr>
        <w:spacing w:after="0" w:line="240" w:lineRule="auto"/>
        <w:jc w:val="center"/>
        <w:rPr>
          <w:rFonts w:ascii="Arial Narrow" w:eastAsia="Arial" w:hAnsi="Arial Narrow" w:cs="Arial"/>
          <w:b/>
          <w:sz w:val="24"/>
          <w:szCs w:val="24"/>
        </w:rPr>
      </w:pPr>
    </w:p>
    <w:p w14:paraId="098B361A"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Local e data</w:t>
      </w:r>
    </w:p>
    <w:p w14:paraId="3CA730C7" w14:textId="77777777" w:rsidR="00D470BA" w:rsidRPr="00CC5F38" w:rsidRDefault="00D470BA" w:rsidP="00C61CF8">
      <w:pPr>
        <w:spacing w:after="0" w:line="240" w:lineRule="auto"/>
        <w:jc w:val="center"/>
        <w:rPr>
          <w:rFonts w:ascii="Arial Narrow" w:eastAsia="Arial" w:hAnsi="Arial Narrow" w:cs="Arial"/>
          <w:b/>
          <w:sz w:val="24"/>
          <w:szCs w:val="24"/>
        </w:rPr>
      </w:pPr>
    </w:p>
    <w:p w14:paraId="75071802" w14:textId="77777777" w:rsidR="00D470BA" w:rsidRPr="00CC5F38" w:rsidRDefault="00D470BA" w:rsidP="00C61CF8">
      <w:pPr>
        <w:spacing w:after="0" w:line="240" w:lineRule="auto"/>
        <w:jc w:val="center"/>
        <w:rPr>
          <w:rFonts w:ascii="Arial Narrow" w:eastAsia="Arial" w:hAnsi="Arial Narrow" w:cs="Arial"/>
          <w:b/>
          <w:sz w:val="24"/>
          <w:szCs w:val="24"/>
        </w:rPr>
      </w:pPr>
    </w:p>
    <w:p w14:paraId="2C30FD23" w14:textId="77777777" w:rsidR="00D470BA" w:rsidRPr="00CC5F38" w:rsidRDefault="00D470BA" w:rsidP="00C61CF8">
      <w:pPr>
        <w:spacing w:after="0" w:line="240" w:lineRule="auto"/>
        <w:jc w:val="center"/>
        <w:rPr>
          <w:rFonts w:ascii="Arial Narrow" w:eastAsia="Arial" w:hAnsi="Arial Narrow" w:cs="Arial"/>
          <w:b/>
          <w:sz w:val="24"/>
          <w:szCs w:val="24"/>
        </w:rPr>
      </w:pPr>
    </w:p>
    <w:p w14:paraId="6E6BFDA8"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de representante legal</w:t>
      </w:r>
    </w:p>
    <w:p w14:paraId="40F0618D" w14:textId="22A14B8E" w:rsidR="00D470BA" w:rsidRPr="00CC5F38" w:rsidRDefault="00437EE3" w:rsidP="00437EE3">
      <w:pPr>
        <w:spacing w:after="0" w:line="240" w:lineRule="auto"/>
        <w:jc w:val="center"/>
        <w:rPr>
          <w:rFonts w:ascii="Arial Narrow" w:eastAsia="Arial" w:hAnsi="Arial Narrow" w:cs="Arial"/>
          <w:b/>
          <w:sz w:val="24"/>
          <w:szCs w:val="24"/>
        </w:rPr>
      </w:pPr>
      <w:r>
        <w:rPr>
          <w:rFonts w:ascii="Arial Narrow" w:eastAsia="Arial" w:hAnsi="Arial Narrow" w:cs="Arial"/>
          <w:b/>
          <w:sz w:val="24"/>
          <w:szCs w:val="24"/>
        </w:rPr>
        <w:t>Carimbo de CNP</w:t>
      </w:r>
    </w:p>
    <w:p w14:paraId="60DB3823" w14:textId="77777777" w:rsidR="00D470BA" w:rsidRPr="00CC5F38" w:rsidRDefault="00D470BA" w:rsidP="00C61CF8">
      <w:pPr>
        <w:spacing w:after="0" w:line="240" w:lineRule="auto"/>
        <w:jc w:val="center"/>
        <w:rPr>
          <w:rFonts w:ascii="Arial Narrow" w:eastAsia="Arial" w:hAnsi="Arial Narrow" w:cs="Arial"/>
          <w:b/>
          <w:sz w:val="24"/>
          <w:szCs w:val="24"/>
        </w:rPr>
      </w:pPr>
    </w:p>
    <w:p w14:paraId="55056F5B" w14:textId="77777777" w:rsidR="00D470BA" w:rsidRPr="00CC5F38" w:rsidRDefault="00D470BA" w:rsidP="00C61CF8">
      <w:pPr>
        <w:spacing w:after="0" w:line="240" w:lineRule="auto"/>
        <w:jc w:val="center"/>
        <w:rPr>
          <w:rFonts w:ascii="Arial Narrow" w:eastAsia="Arial" w:hAnsi="Arial Narrow" w:cs="Arial"/>
          <w:b/>
          <w:sz w:val="24"/>
          <w:szCs w:val="24"/>
        </w:rPr>
      </w:pPr>
    </w:p>
    <w:p w14:paraId="4C8DCB54" w14:textId="77777777" w:rsidR="00D470BA" w:rsidRPr="00CC5F38" w:rsidRDefault="00D470BA" w:rsidP="00C61CF8">
      <w:pPr>
        <w:spacing w:after="0" w:line="240" w:lineRule="auto"/>
        <w:jc w:val="center"/>
        <w:rPr>
          <w:rFonts w:ascii="Arial Narrow" w:eastAsia="Arial" w:hAnsi="Arial Narrow" w:cs="Arial"/>
          <w:b/>
          <w:sz w:val="24"/>
          <w:szCs w:val="24"/>
        </w:rPr>
      </w:pPr>
    </w:p>
    <w:p w14:paraId="6E755ED3" w14:textId="77777777" w:rsidR="00437EE3" w:rsidRDefault="00437EE3" w:rsidP="00C61CF8">
      <w:pPr>
        <w:spacing w:line="240" w:lineRule="auto"/>
        <w:jc w:val="center"/>
        <w:rPr>
          <w:rFonts w:ascii="Arial Narrow" w:eastAsia="Arial" w:hAnsi="Arial Narrow" w:cs="Arial"/>
          <w:b/>
          <w:sz w:val="24"/>
          <w:szCs w:val="24"/>
        </w:rPr>
      </w:pPr>
    </w:p>
    <w:p w14:paraId="27C3AFA7" w14:textId="77777777" w:rsidR="00437EE3" w:rsidRDefault="00437EE3" w:rsidP="00C61CF8">
      <w:pPr>
        <w:spacing w:line="240" w:lineRule="auto"/>
        <w:jc w:val="center"/>
        <w:rPr>
          <w:rFonts w:ascii="Arial Narrow" w:eastAsia="Arial" w:hAnsi="Arial Narrow" w:cs="Arial"/>
          <w:b/>
          <w:sz w:val="24"/>
          <w:szCs w:val="24"/>
        </w:rPr>
      </w:pPr>
    </w:p>
    <w:p w14:paraId="19365BD5" w14:textId="77777777" w:rsidR="00437EE3" w:rsidRDefault="00437EE3" w:rsidP="00C61CF8">
      <w:pPr>
        <w:spacing w:line="240" w:lineRule="auto"/>
        <w:jc w:val="center"/>
        <w:rPr>
          <w:rFonts w:ascii="Arial Narrow" w:eastAsia="Arial" w:hAnsi="Arial Narrow" w:cs="Arial"/>
          <w:b/>
          <w:sz w:val="24"/>
          <w:szCs w:val="24"/>
        </w:rPr>
      </w:pPr>
    </w:p>
    <w:p w14:paraId="777C5B20" w14:textId="6DEF827E" w:rsidR="00D470BA" w:rsidRPr="00CC5F38" w:rsidRDefault="00437EE3" w:rsidP="00C61CF8">
      <w:pPr>
        <w:spacing w:line="240" w:lineRule="auto"/>
        <w:jc w:val="center"/>
        <w:rPr>
          <w:rFonts w:ascii="Arial Narrow" w:eastAsia="Arial" w:hAnsi="Arial Narrow" w:cs="Arial"/>
          <w:b/>
          <w:sz w:val="24"/>
          <w:szCs w:val="24"/>
        </w:rPr>
      </w:pPr>
      <w:r>
        <w:rPr>
          <w:rFonts w:ascii="Arial Narrow" w:eastAsia="Arial" w:hAnsi="Arial Narrow" w:cs="Arial"/>
          <w:b/>
          <w:sz w:val="24"/>
          <w:szCs w:val="24"/>
        </w:rPr>
        <w:lastRenderedPageBreak/>
        <w:t>ANEXO X</w:t>
      </w:r>
    </w:p>
    <w:p w14:paraId="78C0DEB8" w14:textId="77777777" w:rsidR="00D470BA" w:rsidRPr="00CC5F38" w:rsidRDefault="00D470BA" w:rsidP="00C61CF8">
      <w:pPr>
        <w:tabs>
          <w:tab w:val="left" w:pos="360"/>
        </w:tabs>
        <w:spacing w:after="0" w:line="240" w:lineRule="auto"/>
        <w:jc w:val="center"/>
        <w:rPr>
          <w:rFonts w:ascii="Arial Narrow" w:eastAsia="Arial" w:hAnsi="Arial Narrow" w:cs="Arial"/>
          <w:b/>
          <w:sz w:val="24"/>
          <w:szCs w:val="24"/>
        </w:rPr>
      </w:pPr>
    </w:p>
    <w:p w14:paraId="1A2D420A"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MODELO DE DEMONSTRATIVO DA BOA SITUAÇÃO ECONÔMICO-FINANCEIRA</w:t>
      </w:r>
    </w:p>
    <w:p w14:paraId="554B4396" w14:textId="77777777" w:rsidR="00D470BA" w:rsidRPr="00CC5F38" w:rsidRDefault="00D470BA" w:rsidP="00C61CF8">
      <w:pPr>
        <w:spacing w:after="0" w:line="240" w:lineRule="auto"/>
        <w:jc w:val="center"/>
        <w:rPr>
          <w:rFonts w:ascii="Arial Narrow" w:eastAsia="Arial" w:hAnsi="Arial Narrow" w:cs="Arial"/>
          <w:b/>
          <w:sz w:val="24"/>
          <w:szCs w:val="24"/>
        </w:rPr>
      </w:pPr>
    </w:p>
    <w:p w14:paraId="436CB60C" w14:textId="29CB0680" w:rsidR="00D470BA" w:rsidRPr="00CC5F38" w:rsidRDefault="00C86EE4" w:rsidP="00C61CF8">
      <w:pPr>
        <w:spacing w:after="0" w:line="240" w:lineRule="auto"/>
        <w:rPr>
          <w:rFonts w:ascii="Arial Narrow" w:eastAsia="Arial" w:hAnsi="Arial Narrow" w:cs="Arial"/>
          <w:b/>
          <w:sz w:val="24"/>
          <w:szCs w:val="24"/>
        </w:rPr>
      </w:pPr>
      <w:r>
        <w:rPr>
          <w:rFonts w:ascii="Arial Narrow" w:eastAsia="Arial" w:hAnsi="Arial Narrow" w:cs="Arial"/>
          <w:b/>
          <w:sz w:val="24"/>
          <w:szCs w:val="24"/>
        </w:rPr>
        <w:t xml:space="preserve"> Câmara Municipal</w:t>
      </w:r>
      <w:r w:rsidR="006138EC" w:rsidRPr="00CC5F38">
        <w:rPr>
          <w:rFonts w:ascii="Arial Narrow" w:eastAsia="Arial" w:hAnsi="Arial Narrow" w:cs="Arial"/>
          <w:b/>
          <w:sz w:val="24"/>
          <w:szCs w:val="24"/>
        </w:rPr>
        <w:t xml:space="preserve"> de Córrego Fundo/MG</w:t>
      </w:r>
    </w:p>
    <w:p w14:paraId="3C90BB0F" w14:textId="77777777" w:rsidR="00D470BA" w:rsidRPr="00CC5F38" w:rsidRDefault="006138EC" w:rsidP="00C61CF8">
      <w:pPr>
        <w:spacing w:after="0" w:line="240" w:lineRule="auto"/>
        <w:rPr>
          <w:rFonts w:ascii="Arial Narrow" w:eastAsia="Arial" w:hAnsi="Arial Narrow" w:cs="Arial"/>
          <w:b/>
          <w:sz w:val="24"/>
          <w:szCs w:val="24"/>
        </w:rPr>
      </w:pPr>
      <w:r w:rsidRPr="00CC5F38">
        <w:rPr>
          <w:rFonts w:ascii="Arial Narrow" w:eastAsia="Arial" w:hAnsi="Arial Narrow" w:cs="Arial"/>
          <w:b/>
          <w:sz w:val="24"/>
          <w:szCs w:val="24"/>
        </w:rPr>
        <w:t>Comissão Permanente de Licitação</w:t>
      </w:r>
    </w:p>
    <w:p w14:paraId="11772F76" w14:textId="639D4677" w:rsidR="006D75E6" w:rsidRPr="00BD2729" w:rsidRDefault="00C86EE4" w:rsidP="006D75E6">
      <w:pPr>
        <w:spacing w:after="0" w:line="240" w:lineRule="auto"/>
        <w:jc w:val="both"/>
        <w:rPr>
          <w:rFonts w:ascii="Arial Narrow" w:eastAsia="Arial" w:hAnsi="Arial Narrow" w:cs="Arial"/>
          <w:color w:val="auto"/>
          <w:sz w:val="24"/>
          <w:szCs w:val="24"/>
        </w:rPr>
      </w:pPr>
      <w:r>
        <w:rPr>
          <w:rFonts w:ascii="Arial Narrow" w:eastAsia="Arial" w:hAnsi="Arial Narrow" w:cs="Arial"/>
          <w:color w:val="auto"/>
          <w:sz w:val="24"/>
          <w:szCs w:val="24"/>
        </w:rPr>
        <w:t>PROCEDIMENTO LICITATÓRIO: Nº 008</w:t>
      </w:r>
      <w:r w:rsidR="006D75E6" w:rsidRPr="00BD2729">
        <w:rPr>
          <w:rFonts w:ascii="Arial Narrow" w:eastAsia="Arial" w:hAnsi="Arial Narrow" w:cs="Arial"/>
          <w:color w:val="auto"/>
          <w:sz w:val="24"/>
          <w:szCs w:val="24"/>
        </w:rPr>
        <w:t>/2022.</w:t>
      </w:r>
    </w:p>
    <w:p w14:paraId="24647C3D" w14:textId="15C84E9F" w:rsidR="006D75E6" w:rsidRPr="00BD2729" w:rsidRDefault="006D75E6" w:rsidP="006D75E6">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MODA</w:t>
      </w:r>
      <w:r w:rsidR="00C86EE4">
        <w:rPr>
          <w:rFonts w:ascii="Arial Narrow" w:eastAsia="Arial" w:hAnsi="Arial Narrow" w:cs="Arial"/>
          <w:color w:val="auto"/>
          <w:sz w:val="24"/>
          <w:szCs w:val="24"/>
        </w:rPr>
        <w:t>LIDADE: Tomada de Preços: Nº 001</w:t>
      </w:r>
      <w:r w:rsidRPr="00BD2729">
        <w:rPr>
          <w:rFonts w:ascii="Arial Narrow" w:eastAsia="Arial" w:hAnsi="Arial Narrow" w:cs="Arial"/>
          <w:color w:val="auto"/>
          <w:sz w:val="24"/>
          <w:szCs w:val="24"/>
        </w:rPr>
        <w:t>/2022</w:t>
      </w:r>
    </w:p>
    <w:p w14:paraId="25F3AFDC" w14:textId="77777777" w:rsidR="00D470BA" w:rsidRPr="00CC5F38" w:rsidRDefault="00D470BA" w:rsidP="00C61CF8">
      <w:pPr>
        <w:spacing w:after="0" w:line="240" w:lineRule="auto"/>
        <w:rPr>
          <w:rFonts w:ascii="Arial Narrow" w:eastAsia="Arial" w:hAnsi="Arial Narrow" w:cs="Arial"/>
          <w:b/>
          <w:sz w:val="24"/>
          <w:szCs w:val="24"/>
        </w:rPr>
      </w:pPr>
    </w:p>
    <w:p w14:paraId="10AE5E52" w14:textId="77777777" w:rsidR="00D470BA" w:rsidRPr="00CC5F38" w:rsidRDefault="00D470BA" w:rsidP="00C61CF8">
      <w:pPr>
        <w:spacing w:after="0" w:line="240" w:lineRule="auto"/>
        <w:rPr>
          <w:rFonts w:ascii="Arial Narrow" w:eastAsia="Arial" w:hAnsi="Arial Narrow" w:cs="Arial"/>
          <w:b/>
          <w:sz w:val="24"/>
          <w:szCs w:val="24"/>
        </w:rPr>
      </w:pPr>
    </w:p>
    <w:p w14:paraId="0C6529A3" w14:textId="279ED74E"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Demonstrativo da Boa Situação Econômico-financeira exercício de 20</w:t>
      </w:r>
      <w:r w:rsidR="008D4FC9" w:rsidRPr="00CC5F38">
        <w:rPr>
          <w:rFonts w:ascii="Arial Narrow" w:eastAsia="Arial" w:hAnsi="Arial Narrow" w:cs="Arial"/>
          <w:b/>
          <w:sz w:val="24"/>
          <w:szCs w:val="24"/>
        </w:rPr>
        <w:t>__</w:t>
      </w:r>
      <w:r w:rsidRPr="00CC5F38">
        <w:rPr>
          <w:rFonts w:ascii="Arial Narrow" w:eastAsia="Arial" w:hAnsi="Arial Narrow" w:cs="Arial"/>
          <w:b/>
          <w:sz w:val="24"/>
          <w:szCs w:val="24"/>
        </w:rPr>
        <w:t>.</w:t>
      </w:r>
    </w:p>
    <w:p w14:paraId="1FFB0E62" w14:textId="77777777" w:rsidR="00D470BA" w:rsidRPr="00CC5F38" w:rsidRDefault="00D470BA" w:rsidP="00C61CF8">
      <w:pPr>
        <w:spacing w:after="0" w:line="240" w:lineRule="auto"/>
        <w:rPr>
          <w:rFonts w:ascii="Arial Narrow" w:eastAsia="Arial" w:hAnsi="Arial Narrow" w:cs="Arial"/>
          <w:sz w:val="24"/>
          <w:szCs w:val="24"/>
        </w:rPr>
      </w:pPr>
    </w:p>
    <w:p w14:paraId="7D6399F8" w14:textId="77777777" w:rsidR="00D470BA" w:rsidRPr="00CC5F38" w:rsidRDefault="00D470BA" w:rsidP="00C61CF8">
      <w:pPr>
        <w:spacing w:after="0" w:line="240" w:lineRule="auto"/>
        <w:jc w:val="center"/>
        <w:rPr>
          <w:rFonts w:ascii="Arial Narrow" w:eastAsia="Arial" w:hAnsi="Arial Narrow" w:cs="Arial"/>
          <w:sz w:val="24"/>
          <w:szCs w:val="24"/>
        </w:rPr>
      </w:pPr>
    </w:p>
    <w:p w14:paraId="2F63D96A" w14:textId="77777777" w:rsidR="00C4211A" w:rsidRPr="00CC5F38" w:rsidRDefault="00C4211A" w:rsidP="00C61CF8">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0" w:firstLine="0"/>
        <w:jc w:val="both"/>
        <w:rPr>
          <w:rFonts w:ascii="Arial Narrow" w:hAnsi="Arial Narrow" w:cs="Arial"/>
          <w:sz w:val="24"/>
          <w:szCs w:val="24"/>
          <w:lang w:eastAsia="ar-SA"/>
        </w:rPr>
      </w:pPr>
      <w:r w:rsidRPr="00CC5F38">
        <w:rPr>
          <w:rFonts w:ascii="Arial Narrow" w:hAnsi="Arial Narrow" w:cs="Arial"/>
          <w:sz w:val="24"/>
          <w:szCs w:val="24"/>
          <w:lang w:eastAsia="ar-SA"/>
        </w:rPr>
        <w:t xml:space="preserve">Índice de Liquidez Corrente (ILC) - Igual ou superior a 1,0 calculado pela fórmula: </w:t>
      </w:r>
    </w:p>
    <w:p w14:paraId="24987759" w14:textId="77777777" w:rsidR="00C4211A" w:rsidRPr="00CC5F38" w:rsidRDefault="00C4211A" w:rsidP="00C61CF8">
      <w:pPr>
        <w:suppressAutoHyphens/>
        <w:spacing w:after="0" w:line="240" w:lineRule="auto"/>
        <w:ind w:hanging="425"/>
        <w:jc w:val="center"/>
        <w:rPr>
          <w:rFonts w:ascii="Arial Narrow" w:hAnsi="Arial Narrow" w:cs="Arial"/>
          <w:sz w:val="24"/>
          <w:szCs w:val="24"/>
          <w:lang w:eastAsia="ar-SA"/>
        </w:rPr>
      </w:pPr>
      <w:r w:rsidRPr="00CC5F38">
        <w:rPr>
          <w:rFonts w:ascii="Arial Narrow" w:hAnsi="Arial Narrow" w:cs="Arial"/>
          <w:sz w:val="24"/>
          <w:szCs w:val="24"/>
          <w:lang w:eastAsia="ar-SA"/>
        </w:rPr>
        <w:t>ILC=AC</w:t>
      </w:r>
    </w:p>
    <w:p w14:paraId="082761E2" w14:textId="77777777" w:rsidR="00C4211A" w:rsidRPr="00CC5F38" w:rsidRDefault="00C4211A" w:rsidP="00C61CF8">
      <w:pPr>
        <w:suppressAutoHyphens/>
        <w:spacing w:after="0" w:line="240" w:lineRule="auto"/>
        <w:ind w:hanging="425"/>
        <w:jc w:val="center"/>
        <w:rPr>
          <w:rFonts w:ascii="Arial Narrow" w:hAnsi="Arial Narrow" w:cs="Arial"/>
          <w:sz w:val="24"/>
          <w:szCs w:val="24"/>
          <w:lang w:eastAsia="ar-SA"/>
        </w:rPr>
      </w:pPr>
      <w:r w:rsidRPr="00CC5F38">
        <w:rPr>
          <w:rFonts w:ascii="Arial Narrow" w:hAnsi="Arial Narrow" w:cs="Arial"/>
          <w:sz w:val="24"/>
          <w:szCs w:val="24"/>
          <w:lang w:eastAsia="ar-SA"/>
        </w:rPr>
        <w:t>PC</w:t>
      </w:r>
    </w:p>
    <w:p w14:paraId="69E2D8B1" w14:textId="77777777" w:rsidR="00C4211A" w:rsidRPr="00CC5F38" w:rsidRDefault="00C4211A" w:rsidP="00C61CF8">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0" w:firstLine="0"/>
        <w:rPr>
          <w:rFonts w:ascii="Arial Narrow" w:hAnsi="Arial Narrow" w:cs="Arial"/>
          <w:sz w:val="24"/>
          <w:szCs w:val="24"/>
          <w:lang w:eastAsia="ar-SA"/>
        </w:rPr>
      </w:pPr>
      <w:r w:rsidRPr="00CC5F38">
        <w:rPr>
          <w:rFonts w:ascii="Arial Narrow" w:hAnsi="Arial Narrow" w:cs="Arial"/>
          <w:sz w:val="24"/>
          <w:szCs w:val="24"/>
          <w:lang w:eastAsia="ar-SA"/>
        </w:rPr>
        <w:t>Índice Liquidez Geral (ILG) - Igual ou superior a 1,0 calculado pela fórmula:</w:t>
      </w:r>
    </w:p>
    <w:p w14:paraId="3E9FE3FB" w14:textId="77777777" w:rsidR="00C4211A" w:rsidRPr="00CC5F38" w:rsidRDefault="00C4211A" w:rsidP="00C61CF8">
      <w:pPr>
        <w:suppressAutoHyphens/>
        <w:spacing w:after="0" w:line="240" w:lineRule="auto"/>
        <w:ind w:hanging="425"/>
        <w:jc w:val="center"/>
        <w:rPr>
          <w:rFonts w:ascii="Arial Narrow" w:hAnsi="Arial Narrow" w:cs="Arial"/>
          <w:sz w:val="24"/>
          <w:szCs w:val="24"/>
          <w:lang w:eastAsia="ar-SA"/>
        </w:rPr>
      </w:pPr>
      <w:r w:rsidRPr="00CC5F38">
        <w:rPr>
          <w:rFonts w:ascii="Arial Narrow" w:hAnsi="Arial Narrow" w:cs="Arial"/>
          <w:sz w:val="24"/>
          <w:szCs w:val="24"/>
          <w:lang w:eastAsia="ar-SA"/>
        </w:rPr>
        <w:t>ILG= AC+RLP</w:t>
      </w:r>
    </w:p>
    <w:p w14:paraId="16F9DA52" w14:textId="77777777" w:rsidR="00C4211A" w:rsidRPr="00CC5F38" w:rsidRDefault="00C4211A" w:rsidP="00C61CF8">
      <w:pPr>
        <w:suppressAutoHyphens/>
        <w:spacing w:after="0" w:line="240" w:lineRule="auto"/>
        <w:ind w:hanging="425"/>
        <w:jc w:val="center"/>
        <w:rPr>
          <w:rFonts w:ascii="Arial Narrow" w:hAnsi="Arial Narrow" w:cs="Arial"/>
          <w:sz w:val="24"/>
          <w:szCs w:val="24"/>
          <w:lang w:eastAsia="ar-SA"/>
        </w:rPr>
      </w:pPr>
      <w:r w:rsidRPr="00CC5F38">
        <w:rPr>
          <w:rFonts w:ascii="Arial Narrow" w:hAnsi="Arial Narrow" w:cs="Arial"/>
          <w:sz w:val="24"/>
          <w:szCs w:val="24"/>
          <w:lang w:eastAsia="ar-SA"/>
        </w:rPr>
        <w:t>PC +ELP</w:t>
      </w:r>
    </w:p>
    <w:p w14:paraId="0A392FDE" w14:textId="77777777" w:rsidR="00C4211A" w:rsidRPr="00CC5F38" w:rsidRDefault="00C4211A" w:rsidP="00C61CF8">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0" w:firstLine="0"/>
        <w:rPr>
          <w:rFonts w:ascii="Arial Narrow" w:hAnsi="Arial Narrow" w:cs="Arial"/>
          <w:sz w:val="24"/>
          <w:szCs w:val="24"/>
          <w:lang w:eastAsia="ar-SA"/>
        </w:rPr>
      </w:pPr>
      <w:r w:rsidRPr="00CC5F38">
        <w:rPr>
          <w:rFonts w:ascii="Arial Narrow" w:hAnsi="Arial Narrow" w:cs="Arial"/>
          <w:sz w:val="24"/>
          <w:szCs w:val="24"/>
          <w:lang w:eastAsia="ar-SA"/>
        </w:rPr>
        <w:t>Solvência Geral - Igual ou maior a 1,0 calculado pela fórmula:</w:t>
      </w:r>
    </w:p>
    <w:p w14:paraId="4EEE1457" w14:textId="77777777" w:rsidR="00C4211A" w:rsidRPr="00CC5F38" w:rsidRDefault="00C4211A" w:rsidP="00C61CF8">
      <w:pPr>
        <w:suppressAutoHyphens/>
        <w:spacing w:after="0" w:line="240" w:lineRule="auto"/>
        <w:jc w:val="center"/>
        <w:rPr>
          <w:rFonts w:ascii="Arial Narrow" w:hAnsi="Arial Narrow" w:cs="Arial"/>
          <w:sz w:val="24"/>
          <w:szCs w:val="24"/>
          <w:lang w:eastAsia="ar-SA"/>
        </w:rPr>
      </w:pPr>
      <w:r w:rsidRPr="00CC5F38">
        <w:rPr>
          <w:rFonts w:ascii="Arial Narrow" w:hAnsi="Arial Narrow" w:cs="Arial"/>
          <w:sz w:val="24"/>
          <w:szCs w:val="24"/>
          <w:lang w:eastAsia="ar-SA"/>
        </w:rPr>
        <w:t>SG=AT</w:t>
      </w:r>
    </w:p>
    <w:p w14:paraId="1E8F2C64" w14:textId="77777777" w:rsidR="00C4211A" w:rsidRPr="00CC5F38" w:rsidRDefault="00C4211A" w:rsidP="00C61CF8">
      <w:pPr>
        <w:suppressAutoHyphens/>
        <w:spacing w:after="0" w:line="240" w:lineRule="auto"/>
        <w:jc w:val="center"/>
        <w:rPr>
          <w:rFonts w:ascii="Arial Narrow" w:hAnsi="Arial Narrow" w:cs="Arial"/>
          <w:sz w:val="24"/>
          <w:szCs w:val="24"/>
          <w:lang w:eastAsia="ar-SA"/>
        </w:rPr>
      </w:pPr>
      <w:r w:rsidRPr="00CC5F38">
        <w:rPr>
          <w:rFonts w:ascii="Arial Narrow" w:hAnsi="Arial Narrow" w:cs="Arial"/>
          <w:sz w:val="24"/>
          <w:szCs w:val="24"/>
          <w:lang w:eastAsia="ar-SA"/>
        </w:rPr>
        <w:t>PC +ELP</w:t>
      </w:r>
    </w:p>
    <w:p w14:paraId="38CCC6FE" w14:textId="77777777" w:rsidR="00C4211A" w:rsidRPr="00CC5F38" w:rsidRDefault="00C4211A" w:rsidP="00C61CF8">
      <w:pPr>
        <w:numPr>
          <w:ilvl w:val="0"/>
          <w:numId w:val="26"/>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0" w:firstLine="0"/>
        <w:rPr>
          <w:rFonts w:ascii="Arial Narrow" w:hAnsi="Arial Narrow" w:cs="Arial"/>
          <w:sz w:val="24"/>
          <w:szCs w:val="24"/>
          <w:lang w:eastAsia="ar-SA"/>
        </w:rPr>
      </w:pPr>
      <w:r w:rsidRPr="00CC5F38">
        <w:rPr>
          <w:rFonts w:ascii="Arial Narrow" w:hAnsi="Arial Narrow" w:cs="Arial"/>
          <w:sz w:val="24"/>
          <w:szCs w:val="24"/>
          <w:lang w:eastAsia="ar-SA"/>
        </w:rPr>
        <w:t>Siglas:</w:t>
      </w:r>
    </w:p>
    <w:p w14:paraId="22FADB69" w14:textId="77777777" w:rsidR="00C4211A" w:rsidRPr="00CC5F38" w:rsidRDefault="00C4211A" w:rsidP="00C61CF8">
      <w:pPr>
        <w:suppressAutoHyphens/>
        <w:spacing w:after="0" w:line="240" w:lineRule="auto"/>
        <w:jc w:val="both"/>
        <w:rPr>
          <w:rFonts w:ascii="Arial Narrow" w:hAnsi="Arial Narrow" w:cs="Arial"/>
          <w:sz w:val="24"/>
          <w:szCs w:val="24"/>
          <w:lang w:eastAsia="ar-SA"/>
        </w:rPr>
      </w:pPr>
    </w:p>
    <w:p w14:paraId="0CC01C85" w14:textId="77777777" w:rsidR="00C4211A" w:rsidRPr="00CC5F38" w:rsidRDefault="00C4211A" w:rsidP="00C61CF8">
      <w:pPr>
        <w:suppressAutoHyphens/>
        <w:spacing w:after="0" w:line="240" w:lineRule="auto"/>
        <w:jc w:val="both"/>
        <w:rPr>
          <w:rFonts w:ascii="Arial Narrow" w:hAnsi="Arial Narrow" w:cs="Arial"/>
          <w:sz w:val="24"/>
          <w:szCs w:val="24"/>
          <w:lang w:eastAsia="ar-SA"/>
        </w:rPr>
      </w:pPr>
      <w:r w:rsidRPr="00CC5F38">
        <w:rPr>
          <w:rFonts w:ascii="Arial Narrow" w:hAnsi="Arial Narrow" w:cs="Arial"/>
          <w:sz w:val="24"/>
          <w:szCs w:val="24"/>
          <w:lang w:eastAsia="ar-SA"/>
        </w:rPr>
        <w:t xml:space="preserve">AC = Ativo Circulante - PC = Passivo Circulante / RLP = Realizável </w:t>
      </w:r>
      <w:proofErr w:type="gramStart"/>
      <w:r w:rsidRPr="00CC5F38">
        <w:rPr>
          <w:rFonts w:ascii="Arial Narrow" w:hAnsi="Arial Narrow" w:cs="Arial"/>
          <w:sz w:val="24"/>
          <w:szCs w:val="24"/>
          <w:lang w:eastAsia="ar-SA"/>
        </w:rPr>
        <w:t>a Longo Prazo</w:t>
      </w:r>
      <w:proofErr w:type="gramEnd"/>
      <w:r w:rsidRPr="00CC5F38">
        <w:rPr>
          <w:rFonts w:ascii="Arial Narrow" w:hAnsi="Arial Narrow" w:cs="Arial"/>
          <w:sz w:val="24"/>
          <w:szCs w:val="24"/>
          <w:lang w:eastAsia="ar-SA"/>
        </w:rPr>
        <w:t xml:space="preserve"> - ELP = Exigível longo prazo / SG = Solvência Geral - AT = Ativo Total </w:t>
      </w:r>
    </w:p>
    <w:p w14:paraId="2909930F" w14:textId="77777777" w:rsidR="00D470BA" w:rsidRPr="00CC5F38" w:rsidRDefault="00D470BA" w:rsidP="00C61CF8">
      <w:pPr>
        <w:spacing w:after="0" w:line="240" w:lineRule="auto"/>
        <w:rPr>
          <w:rFonts w:ascii="Arial Narrow" w:eastAsia="Arial" w:hAnsi="Arial Narrow" w:cs="Arial"/>
          <w:sz w:val="24"/>
          <w:szCs w:val="24"/>
        </w:rPr>
      </w:pPr>
    </w:p>
    <w:p w14:paraId="6F5B61A4"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Por ser verdade, firmo o presente.</w:t>
      </w:r>
    </w:p>
    <w:p w14:paraId="1FBDBD74"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Local e data</w:t>
      </w:r>
    </w:p>
    <w:p w14:paraId="4D19BBC5" w14:textId="77777777" w:rsidR="00D470BA" w:rsidRPr="00CC5F38" w:rsidRDefault="00D470BA" w:rsidP="00C61CF8">
      <w:pPr>
        <w:spacing w:after="0" w:line="240" w:lineRule="auto"/>
        <w:jc w:val="center"/>
        <w:rPr>
          <w:rFonts w:ascii="Arial Narrow" w:eastAsia="Arial" w:hAnsi="Arial Narrow" w:cs="Arial"/>
          <w:b/>
          <w:sz w:val="24"/>
          <w:szCs w:val="24"/>
        </w:rPr>
      </w:pPr>
    </w:p>
    <w:p w14:paraId="6F4549FB"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de representante legal</w:t>
      </w:r>
    </w:p>
    <w:p w14:paraId="50342515"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Carimbo de CNPJ</w:t>
      </w:r>
    </w:p>
    <w:p w14:paraId="7B7F7D0D" w14:textId="77777777" w:rsidR="00D470BA" w:rsidRPr="00CC5F38" w:rsidRDefault="00D470BA" w:rsidP="00C61CF8">
      <w:pPr>
        <w:spacing w:after="0" w:line="240" w:lineRule="auto"/>
        <w:jc w:val="center"/>
        <w:rPr>
          <w:rFonts w:ascii="Arial Narrow" w:eastAsia="Arial" w:hAnsi="Arial Narrow" w:cs="Arial"/>
          <w:b/>
          <w:sz w:val="24"/>
          <w:szCs w:val="24"/>
        </w:rPr>
      </w:pPr>
    </w:p>
    <w:p w14:paraId="64ED6789"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do Contador</w:t>
      </w:r>
    </w:p>
    <w:p w14:paraId="02A9F0E1" w14:textId="77777777" w:rsidR="00D470BA" w:rsidRPr="00CC5F38" w:rsidRDefault="006138EC" w:rsidP="00C61CF8">
      <w:pPr>
        <w:keepNext/>
        <w:keepLines/>
        <w:widowControl w:val="0"/>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Carimbo/Nº de CRC</w:t>
      </w:r>
    </w:p>
    <w:p w14:paraId="3E15B157" w14:textId="77777777" w:rsidR="00D470BA" w:rsidRPr="00CC5F38" w:rsidRDefault="00D470BA" w:rsidP="00437EE3">
      <w:pPr>
        <w:tabs>
          <w:tab w:val="left" w:pos="360"/>
        </w:tabs>
        <w:spacing w:after="0" w:line="240" w:lineRule="auto"/>
        <w:rPr>
          <w:rFonts w:ascii="Arial Narrow" w:eastAsia="Arial" w:hAnsi="Arial Narrow" w:cs="Arial"/>
          <w:b/>
          <w:sz w:val="24"/>
          <w:szCs w:val="24"/>
        </w:rPr>
      </w:pPr>
    </w:p>
    <w:p w14:paraId="61413863" w14:textId="77777777" w:rsidR="00D470BA" w:rsidRPr="00CC5F38" w:rsidRDefault="00D470BA" w:rsidP="00C61CF8">
      <w:pPr>
        <w:tabs>
          <w:tab w:val="left" w:pos="360"/>
        </w:tabs>
        <w:spacing w:after="0" w:line="240" w:lineRule="auto"/>
        <w:jc w:val="center"/>
        <w:rPr>
          <w:rFonts w:ascii="Arial Narrow" w:eastAsia="Arial" w:hAnsi="Arial Narrow" w:cs="Arial"/>
          <w:b/>
          <w:sz w:val="24"/>
          <w:szCs w:val="24"/>
        </w:rPr>
      </w:pPr>
    </w:p>
    <w:p w14:paraId="5903797A" w14:textId="77777777" w:rsidR="00A620B3" w:rsidRDefault="00A620B3" w:rsidP="00C61CF8">
      <w:pPr>
        <w:tabs>
          <w:tab w:val="left" w:pos="360"/>
        </w:tabs>
        <w:spacing w:after="0" w:line="240" w:lineRule="auto"/>
        <w:jc w:val="center"/>
        <w:rPr>
          <w:rFonts w:ascii="Arial Narrow" w:eastAsia="Arial" w:hAnsi="Arial Narrow" w:cs="Arial"/>
          <w:b/>
          <w:sz w:val="24"/>
          <w:szCs w:val="24"/>
        </w:rPr>
      </w:pPr>
    </w:p>
    <w:p w14:paraId="186E0D11" w14:textId="77777777" w:rsidR="00437EE3" w:rsidRDefault="00437EE3" w:rsidP="00C61CF8">
      <w:pPr>
        <w:tabs>
          <w:tab w:val="left" w:pos="360"/>
        </w:tabs>
        <w:spacing w:after="0" w:line="240" w:lineRule="auto"/>
        <w:jc w:val="center"/>
        <w:rPr>
          <w:rFonts w:ascii="Arial Narrow" w:eastAsia="Arial" w:hAnsi="Arial Narrow" w:cs="Arial"/>
          <w:b/>
          <w:sz w:val="24"/>
          <w:szCs w:val="24"/>
        </w:rPr>
      </w:pPr>
    </w:p>
    <w:p w14:paraId="50F8113A" w14:textId="77777777" w:rsidR="00437EE3" w:rsidRDefault="00437EE3" w:rsidP="00C61CF8">
      <w:pPr>
        <w:tabs>
          <w:tab w:val="left" w:pos="360"/>
        </w:tabs>
        <w:spacing w:after="0" w:line="240" w:lineRule="auto"/>
        <w:jc w:val="center"/>
        <w:rPr>
          <w:rFonts w:ascii="Arial Narrow" w:eastAsia="Arial" w:hAnsi="Arial Narrow" w:cs="Arial"/>
          <w:b/>
          <w:sz w:val="24"/>
          <w:szCs w:val="24"/>
        </w:rPr>
      </w:pPr>
    </w:p>
    <w:p w14:paraId="57B9C5EB" w14:textId="77777777" w:rsidR="00437EE3" w:rsidRDefault="00437EE3" w:rsidP="00C61CF8">
      <w:pPr>
        <w:tabs>
          <w:tab w:val="left" w:pos="360"/>
        </w:tabs>
        <w:spacing w:after="0" w:line="240" w:lineRule="auto"/>
        <w:jc w:val="center"/>
        <w:rPr>
          <w:rFonts w:ascii="Arial Narrow" w:eastAsia="Arial" w:hAnsi="Arial Narrow" w:cs="Arial"/>
          <w:b/>
          <w:sz w:val="24"/>
          <w:szCs w:val="24"/>
        </w:rPr>
      </w:pPr>
    </w:p>
    <w:p w14:paraId="0CEABF23" w14:textId="77777777" w:rsidR="00437EE3" w:rsidRDefault="00437EE3" w:rsidP="00C61CF8">
      <w:pPr>
        <w:tabs>
          <w:tab w:val="left" w:pos="360"/>
        </w:tabs>
        <w:spacing w:after="0" w:line="240" w:lineRule="auto"/>
        <w:jc w:val="center"/>
        <w:rPr>
          <w:rFonts w:ascii="Arial Narrow" w:eastAsia="Arial" w:hAnsi="Arial Narrow" w:cs="Arial"/>
          <w:b/>
          <w:sz w:val="24"/>
          <w:szCs w:val="24"/>
        </w:rPr>
      </w:pPr>
    </w:p>
    <w:p w14:paraId="24B3515F" w14:textId="77777777" w:rsidR="00437EE3" w:rsidRDefault="00437EE3" w:rsidP="00C61CF8">
      <w:pPr>
        <w:tabs>
          <w:tab w:val="left" w:pos="360"/>
        </w:tabs>
        <w:spacing w:after="0" w:line="240" w:lineRule="auto"/>
        <w:jc w:val="center"/>
        <w:rPr>
          <w:rFonts w:ascii="Arial Narrow" w:eastAsia="Arial" w:hAnsi="Arial Narrow" w:cs="Arial"/>
          <w:b/>
          <w:sz w:val="24"/>
          <w:szCs w:val="24"/>
        </w:rPr>
      </w:pPr>
    </w:p>
    <w:p w14:paraId="0E457112" w14:textId="77777777" w:rsidR="00437EE3" w:rsidRDefault="00437EE3" w:rsidP="00C61CF8">
      <w:pPr>
        <w:tabs>
          <w:tab w:val="left" w:pos="360"/>
        </w:tabs>
        <w:spacing w:after="0" w:line="240" w:lineRule="auto"/>
        <w:jc w:val="center"/>
        <w:rPr>
          <w:rFonts w:ascii="Arial Narrow" w:eastAsia="Arial" w:hAnsi="Arial Narrow" w:cs="Arial"/>
          <w:b/>
          <w:sz w:val="24"/>
          <w:szCs w:val="24"/>
        </w:rPr>
      </w:pPr>
    </w:p>
    <w:p w14:paraId="190F84ED" w14:textId="77777777" w:rsidR="00437EE3" w:rsidRDefault="00437EE3" w:rsidP="00C61CF8">
      <w:pPr>
        <w:tabs>
          <w:tab w:val="left" w:pos="360"/>
        </w:tabs>
        <w:spacing w:after="0" w:line="240" w:lineRule="auto"/>
        <w:jc w:val="center"/>
        <w:rPr>
          <w:rFonts w:ascii="Arial Narrow" w:eastAsia="Arial" w:hAnsi="Arial Narrow" w:cs="Arial"/>
          <w:b/>
          <w:sz w:val="24"/>
          <w:szCs w:val="24"/>
        </w:rPr>
      </w:pPr>
    </w:p>
    <w:p w14:paraId="036B3338" w14:textId="77777777" w:rsidR="00437EE3" w:rsidRDefault="00437EE3" w:rsidP="00C61CF8">
      <w:pPr>
        <w:tabs>
          <w:tab w:val="left" w:pos="360"/>
        </w:tabs>
        <w:spacing w:after="0" w:line="240" w:lineRule="auto"/>
        <w:jc w:val="center"/>
        <w:rPr>
          <w:rFonts w:ascii="Arial Narrow" w:eastAsia="Arial" w:hAnsi="Arial Narrow" w:cs="Arial"/>
          <w:b/>
          <w:sz w:val="24"/>
          <w:szCs w:val="24"/>
        </w:rPr>
      </w:pPr>
    </w:p>
    <w:p w14:paraId="76E3E6E1" w14:textId="58B25EE5" w:rsidR="00D470BA" w:rsidRPr="00CC5F38" w:rsidRDefault="002F6DCB" w:rsidP="00C61CF8">
      <w:pPr>
        <w:tabs>
          <w:tab w:val="left" w:pos="360"/>
        </w:tabs>
        <w:spacing w:after="0" w:line="240" w:lineRule="auto"/>
        <w:jc w:val="center"/>
        <w:rPr>
          <w:rFonts w:ascii="Arial Narrow" w:eastAsia="Arial" w:hAnsi="Arial Narrow" w:cs="Arial"/>
          <w:b/>
          <w:sz w:val="24"/>
          <w:szCs w:val="24"/>
        </w:rPr>
      </w:pPr>
      <w:r>
        <w:rPr>
          <w:rFonts w:ascii="Arial Narrow" w:eastAsia="Arial" w:hAnsi="Arial Narrow" w:cs="Arial"/>
          <w:b/>
          <w:sz w:val="24"/>
          <w:szCs w:val="24"/>
        </w:rPr>
        <w:lastRenderedPageBreak/>
        <w:t>ANEXO XI</w:t>
      </w:r>
    </w:p>
    <w:p w14:paraId="201D3AA1" w14:textId="77777777" w:rsidR="00D470BA" w:rsidRPr="00CC5F38" w:rsidRDefault="00D470BA" w:rsidP="00C61CF8">
      <w:pPr>
        <w:tabs>
          <w:tab w:val="left" w:pos="360"/>
        </w:tabs>
        <w:spacing w:after="0" w:line="240" w:lineRule="auto"/>
        <w:jc w:val="center"/>
        <w:rPr>
          <w:rFonts w:ascii="Arial Narrow" w:eastAsia="Arial" w:hAnsi="Arial Narrow" w:cs="Arial"/>
          <w:b/>
          <w:sz w:val="24"/>
          <w:szCs w:val="24"/>
        </w:rPr>
      </w:pPr>
    </w:p>
    <w:p w14:paraId="1C5EF3C1" w14:textId="77777777" w:rsidR="00D470BA" w:rsidRPr="00CC5F38" w:rsidRDefault="006138EC" w:rsidP="00C61CF8">
      <w:pPr>
        <w:spacing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MODELO DE DECLARAÇÃO</w:t>
      </w:r>
    </w:p>
    <w:p w14:paraId="3DFEF6BE" w14:textId="113A7F18" w:rsidR="006D75E6" w:rsidRPr="00BD2729" w:rsidRDefault="00C86EE4" w:rsidP="006D75E6">
      <w:pPr>
        <w:spacing w:after="0" w:line="240" w:lineRule="auto"/>
        <w:jc w:val="both"/>
        <w:rPr>
          <w:rFonts w:ascii="Arial Narrow" w:eastAsia="Arial" w:hAnsi="Arial Narrow" w:cs="Arial"/>
          <w:color w:val="auto"/>
          <w:sz w:val="24"/>
          <w:szCs w:val="24"/>
        </w:rPr>
      </w:pPr>
      <w:r>
        <w:rPr>
          <w:rFonts w:ascii="Arial Narrow" w:eastAsia="Arial" w:hAnsi="Arial Narrow" w:cs="Arial"/>
          <w:color w:val="auto"/>
          <w:sz w:val="24"/>
          <w:szCs w:val="24"/>
        </w:rPr>
        <w:t>PROCEDIMENTO LICITATÓRIO: Nº 008</w:t>
      </w:r>
      <w:r w:rsidR="006D75E6" w:rsidRPr="00BD2729">
        <w:rPr>
          <w:rFonts w:ascii="Arial Narrow" w:eastAsia="Arial" w:hAnsi="Arial Narrow" w:cs="Arial"/>
          <w:color w:val="auto"/>
          <w:sz w:val="24"/>
          <w:szCs w:val="24"/>
        </w:rPr>
        <w:t>/2022.</w:t>
      </w:r>
    </w:p>
    <w:p w14:paraId="794CB4E8" w14:textId="54239563" w:rsidR="006D75E6" w:rsidRPr="00BD2729" w:rsidRDefault="006D75E6" w:rsidP="006D75E6">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MODA</w:t>
      </w:r>
      <w:r w:rsidR="00C86EE4">
        <w:rPr>
          <w:rFonts w:ascii="Arial Narrow" w:eastAsia="Arial" w:hAnsi="Arial Narrow" w:cs="Arial"/>
          <w:color w:val="auto"/>
          <w:sz w:val="24"/>
          <w:szCs w:val="24"/>
        </w:rPr>
        <w:t>LIDADE: Tomada de Preços: Nº 001</w:t>
      </w:r>
      <w:r w:rsidRPr="00BD2729">
        <w:rPr>
          <w:rFonts w:ascii="Arial Narrow" w:eastAsia="Arial" w:hAnsi="Arial Narrow" w:cs="Arial"/>
          <w:color w:val="auto"/>
          <w:sz w:val="24"/>
          <w:szCs w:val="24"/>
        </w:rPr>
        <w:t>/2022</w:t>
      </w:r>
    </w:p>
    <w:p w14:paraId="051F56BD" w14:textId="77777777" w:rsidR="00D470BA" w:rsidRPr="00CC5F38" w:rsidRDefault="00D470BA" w:rsidP="00C61CF8">
      <w:pPr>
        <w:spacing w:after="0" w:line="240" w:lineRule="auto"/>
        <w:jc w:val="both"/>
        <w:rPr>
          <w:rFonts w:ascii="Arial Narrow" w:eastAsia="Arial" w:hAnsi="Arial Narrow" w:cs="Arial"/>
          <w:b/>
          <w:sz w:val="24"/>
          <w:szCs w:val="24"/>
        </w:rPr>
      </w:pPr>
    </w:p>
    <w:p w14:paraId="1E4F5140" w14:textId="77777777" w:rsidR="00D470BA" w:rsidRPr="00CC5F38" w:rsidRDefault="00D470BA" w:rsidP="00C61CF8">
      <w:pPr>
        <w:spacing w:after="0" w:line="240" w:lineRule="auto"/>
        <w:jc w:val="both"/>
        <w:rPr>
          <w:rFonts w:ascii="Arial Narrow" w:eastAsia="Arial" w:hAnsi="Arial Narrow" w:cs="Arial"/>
          <w:b/>
          <w:sz w:val="24"/>
          <w:szCs w:val="24"/>
        </w:rPr>
      </w:pPr>
    </w:p>
    <w:p w14:paraId="63ECCDC1" w14:textId="33C9EFAE"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 xml:space="preserve">A empresa ________________________________________________, inscrita no CNPJ sob o nº ____________________________, com sede à __________________________________, DECLARA que: </w:t>
      </w:r>
    </w:p>
    <w:p w14:paraId="64FCB363" w14:textId="77777777" w:rsidR="008D774F" w:rsidRPr="00CC5F38" w:rsidRDefault="008D774F" w:rsidP="00C61CF8">
      <w:pPr>
        <w:spacing w:after="0" w:line="240" w:lineRule="auto"/>
        <w:jc w:val="both"/>
        <w:rPr>
          <w:rFonts w:ascii="Arial Narrow" w:eastAsia="Arial" w:hAnsi="Arial Narrow" w:cs="Arial"/>
          <w:sz w:val="24"/>
          <w:szCs w:val="24"/>
        </w:rPr>
      </w:pPr>
    </w:p>
    <w:p w14:paraId="47FA978F" w14:textId="77777777" w:rsidR="00DC34F6" w:rsidRPr="00CC5F38" w:rsidRDefault="00DC34F6" w:rsidP="00C61CF8">
      <w:pPr>
        <w:spacing w:line="240" w:lineRule="auto"/>
        <w:jc w:val="both"/>
        <w:rPr>
          <w:rFonts w:ascii="Arial Narrow" w:hAnsi="Arial Narrow" w:cs="Arial"/>
          <w:sz w:val="24"/>
          <w:szCs w:val="24"/>
        </w:rPr>
      </w:pPr>
      <w:r w:rsidRPr="00CC5F38">
        <w:rPr>
          <w:rFonts w:ascii="Arial Narrow" w:hAnsi="Arial Narrow" w:cs="Arial"/>
          <w:sz w:val="24"/>
          <w:szCs w:val="24"/>
        </w:rPr>
        <w:t xml:space="preserve">a) Não </w:t>
      </w:r>
      <w:proofErr w:type="gramStart"/>
      <w:r w:rsidRPr="00CC5F38">
        <w:rPr>
          <w:rFonts w:ascii="Arial Narrow" w:hAnsi="Arial Narrow" w:cs="Arial"/>
          <w:sz w:val="24"/>
          <w:szCs w:val="24"/>
        </w:rPr>
        <w:t>possui</w:t>
      </w:r>
      <w:proofErr w:type="gramEnd"/>
      <w:r w:rsidRPr="00CC5F38">
        <w:rPr>
          <w:rFonts w:ascii="Arial Narrow" w:hAnsi="Arial Narrow" w:cs="Arial"/>
          <w:sz w:val="24"/>
          <w:szCs w:val="24"/>
        </w:rPr>
        <w:t xml:space="preserve"> no quadro de pessoal da empresa servidores públicos do Poder Executivo Municipal e/ou parentes dos membros da Comissão de Licitação, Pregoeiro (a) e Equipe de Apoio (que conduzem esse certame), exercendo funções técnicas, comerciais, de gerência, administração ou tomada de decisão; </w:t>
      </w:r>
    </w:p>
    <w:p w14:paraId="3D1F1D24" w14:textId="77777777" w:rsidR="00DC34F6" w:rsidRPr="00CC5F38" w:rsidRDefault="00DC34F6" w:rsidP="00C61CF8">
      <w:pPr>
        <w:spacing w:line="240" w:lineRule="auto"/>
        <w:jc w:val="both"/>
        <w:rPr>
          <w:rFonts w:ascii="Arial Narrow" w:hAnsi="Arial Narrow" w:cs="Arial"/>
          <w:sz w:val="24"/>
          <w:szCs w:val="24"/>
        </w:rPr>
      </w:pPr>
      <w:r w:rsidRPr="00CC5F38">
        <w:rPr>
          <w:rFonts w:ascii="Arial Narrow" w:hAnsi="Arial Narrow" w:cs="Arial"/>
          <w:sz w:val="24"/>
          <w:szCs w:val="24"/>
        </w:rPr>
        <w:t>b) Não é o autor do projeto, básico ou executivo, pessoa física ou jurídica e não é empresa responsável pela elaboração do projeto básico ou executivo ou da qual o autor do projeto seja dirigente, gerente, acionista ou detentor de mais de 5% (cinco por cento) do capital com direito a voto ou controlador, responsável técnico ou subcontratado;</w:t>
      </w:r>
    </w:p>
    <w:p w14:paraId="3BAAF8C6" w14:textId="77777777" w:rsidR="00DC34F6" w:rsidRPr="00CC5F38" w:rsidRDefault="00DC34F6" w:rsidP="00C61CF8">
      <w:pPr>
        <w:spacing w:line="240" w:lineRule="auto"/>
        <w:jc w:val="both"/>
        <w:rPr>
          <w:rFonts w:ascii="Arial Narrow" w:hAnsi="Arial Narrow" w:cs="Arial"/>
          <w:b/>
          <w:sz w:val="24"/>
          <w:szCs w:val="24"/>
        </w:rPr>
      </w:pPr>
      <w:r w:rsidRPr="00CC5F38">
        <w:rPr>
          <w:rFonts w:ascii="Arial Narrow" w:hAnsi="Arial Narrow" w:cs="Arial"/>
          <w:sz w:val="24"/>
          <w:szCs w:val="24"/>
        </w:rPr>
        <w:t>c) Não possui nenhuma das vedações do Art. 9º da Lei 8666/93.</w:t>
      </w:r>
    </w:p>
    <w:p w14:paraId="77ACD54F" w14:textId="77777777" w:rsidR="00CC478A" w:rsidRDefault="00CC478A" w:rsidP="00C61CF8">
      <w:pPr>
        <w:spacing w:line="240" w:lineRule="auto"/>
        <w:jc w:val="both"/>
        <w:rPr>
          <w:rFonts w:ascii="Arial Narrow" w:eastAsia="Arial" w:hAnsi="Arial Narrow" w:cs="Arial"/>
          <w:b/>
          <w:sz w:val="24"/>
          <w:szCs w:val="24"/>
        </w:rPr>
      </w:pPr>
    </w:p>
    <w:p w14:paraId="764B7AB1" w14:textId="1DC05C97" w:rsidR="00D470BA" w:rsidRPr="00CC5F38" w:rsidRDefault="006138EC" w:rsidP="00C61CF8">
      <w:pPr>
        <w:spacing w:line="240" w:lineRule="auto"/>
        <w:jc w:val="both"/>
        <w:rPr>
          <w:rFonts w:ascii="Arial Narrow" w:eastAsia="Arial" w:hAnsi="Arial Narrow" w:cs="Arial"/>
          <w:b/>
          <w:sz w:val="24"/>
          <w:szCs w:val="24"/>
        </w:rPr>
      </w:pPr>
      <w:r w:rsidRPr="00CC5F38">
        <w:rPr>
          <w:rFonts w:ascii="Arial Narrow" w:eastAsia="Arial" w:hAnsi="Arial Narrow" w:cs="Arial"/>
          <w:b/>
          <w:sz w:val="24"/>
          <w:szCs w:val="24"/>
        </w:rPr>
        <w:t xml:space="preserve">Por ser verdade, firmo </w:t>
      </w:r>
      <w:proofErr w:type="gramStart"/>
      <w:r w:rsidRPr="00CC5F38">
        <w:rPr>
          <w:rFonts w:ascii="Arial Narrow" w:eastAsia="Arial" w:hAnsi="Arial Narrow" w:cs="Arial"/>
          <w:b/>
          <w:sz w:val="24"/>
          <w:szCs w:val="24"/>
        </w:rPr>
        <w:t>a presente</w:t>
      </w:r>
      <w:proofErr w:type="gramEnd"/>
      <w:r w:rsidRPr="00CC5F38">
        <w:rPr>
          <w:rFonts w:ascii="Arial Narrow" w:eastAsia="Arial" w:hAnsi="Arial Narrow" w:cs="Arial"/>
          <w:b/>
          <w:sz w:val="24"/>
          <w:szCs w:val="24"/>
        </w:rPr>
        <w:t>.</w:t>
      </w:r>
    </w:p>
    <w:p w14:paraId="48AEC6D2" w14:textId="77777777" w:rsidR="00D470BA" w:rsidRPr="00CC5F38" w:rsidRDefault="00D470BA" w:rsidP="00C61CF8">
      <w:pPr>
        <w:spacing w:line="240" w:lineRule="auto"/>
        <w:jc w:val="both"/>
        <w:rPr>
          <w:rFonts w:ascii="Arial Narrow" w:eastAsia="Arial" w:hAnsi="Arial Narrow" w:cs="Arial"/>
          <w:b/>
          <w:sz w:val="24"/>
          <w:szCs w:val="24"/>
        </w:rPr>
      </w:pPr>
    </w:p>
    <w:p w14:paraId="740E3D21" w14:textId="77777777" w:rsidR="00D470BA" w:rsidRPr="00CC5F38" w:rsidRDefault="006138EC" w:rsidP="00C61CF8">
      <w:pPr>
        <w:spacing w:line="240" w:lineRule="auto"/>
        <w:jc w:val="both"/>
        <w:rPr>
          <w:rFonts w:ascii="Arial Narrow" w:eastAsia="Arial" w:hAnsi="Arial Narrow" w:cs="Arial"/>
          <w:b/>
          <w:sz w:val="24"/>
          <w:szCs w:val="24"/>
        </w:rPr>
      </w:pPr>
      <w:r w:rsidRPr="00CC5F38">
        <w:rPr>
          <w:rFonts w:ascii="Arial Narrow" w:eastAsia="Arial" w:hAnsi="Arial Narrow" w:cs="Arial"/>
          <w:b/>
          <w:sz w:val="24"/>
          <w:szCs w:val="24"/>
        </w:rPr>
        <w:t>Local e data</w:t>
      </w:r>
    </w:p>
    <w:p w14:paraId="614C08D5" w14:textId="77777777" w:rsidR="00D470BA" w:rsidRPr="00CC5F38" w:rsidRDefault="00D470BA" w:rsidP="00C61CF8">
      <w:pPr>
        <w:spacing w:line="240" w:lineRule="auto"/>
        <w:jc w:val="both"/>
        <w:rPr>
          <w:rFonts w:ascii="Arial Narrow" w:eastAsia="Arial" w:hAnsi="Arial Narrow" w:cs="Arial"/>
          <w:b/>
          <w:sz w:val="24"/>
          <w:szCs w:val="24"/>
        </w:rPr>
      </w:pPr>
    </w:p>
    <w:p w14:paraId="04FA02F1" w14:textId="730A3DDB" w:rsidR="00C61CF8" w:rsidRDefault="006138EC" w:rsidP="00437EE3">
      <w:pPr>
        <w:spacing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e Carimbo de CNPJ</w:t>
      </w:r>
    </w:p>
    <w:p w14:paraId="1BE52226" w14:textId="77777777" w:rsidR="00CC478A" w:rsidRPr="00CC5F38" w:rsidRDefault="00CC478A" w:rsidP="00C61CF8">
      <w:pPr>
        <w:spacing w:line="240" w:lineRule="auto"/>
        <w:rPr>
          <w:rFonts w:ascii="Arial Narrow" w:eastAsia="Arial" w:hAnsi="Arial Narrow" w:cs="Arial"/>
          <w:b/>
          <w:sz w:val="24"/>
          <w:szCs w:val="24"/>
        </w:rPr>
      </w:pPr>
    </w:p>
    <w:p w14:paraId="31C3DDAD" w14:textId="77777777" w:rsidR="00C61CF8" w:rsidRPr="00CC5F38" w:rsidRDefault="00C61CF8" w:rsidP="00C61CF8">
      <w:pPr>
        <w:spacing w:line="240" w:lineRule="auto"/>
        <w:rPr>
          <w:rFonts w:ascii="Arial Narrow" w:eastAsia="Arial" w:hAnsi="Arial Narrow" w:cs="Arial"/>
          <w:b/>
          <w:sz w:val="24"/>
          <w:szCs w:val="24"/>
        </w:rPr>
      </w:pPr>
    </w:p>
    <w:p w14:paraId="4DEF4EDB" w14:textId="77777777" w:rsidR="002F6DCB" w:rsidRDefault="002F6DCB" w:rsidP="00C61CF8">
      <w:pPr>
        <w:spacing w:line="240" w:lineRule="auto"/>
        <w:jc w:val="center"/>
        <w:rPr>
          <w:rFonts w:ascii="Arial Narrow" w:eastAsia="Arial" w:hAnsi="Arial Narrow" w:cs="Arial"/>
          <w:b/>
          <w:sz w:val="24"/>
          <w:szCs w:val="24"/>
        </w:rPr>
      </w:pPr>
    </w:p>
    <w:p w14:paraId="70B11553" w14:textId="77777777" w:rsidR="002F6DCB" w:rsidRDefault="002F6DCB" w:rsidP="00C61CF8">
      <w:pPr>
        <w:spacing w:line="240" w:lineRule="auto"/>
        <w:jc w:val="center"/>
        <w:rPr>
          <w:rFonts w:ascii="Arial Narrow" w:eastAsia="Arial" w:hAnsi="Arial Narrow" w:cs="Arial"/>
          <w:b/>
          <w:sz w:val="24"/>
          <w:szCs w:val="24"/>
        </w:rPr>
      </w:pPr>
    </w:p>
    <w:p w14:paraId="548C1553" w14:textId="77777777" w:rsidR="002F6DCB" w:rsidRDefault="002F6DCB" w:rsidP="00C61CF8">
      <w:pPr>
        <w:spacing w:line="240" w:lineRule="auto"/>
        <w:jc w:val="center"/>
        <w:rPr>
          <w:rFonts w:ascii="Arial Narrow" w:eastAsia="Arial" w:hAnsi="Arial Narrow" w:cs="Arial"/>
          <w:b/>
          <w:sz w:val="24"/>
          <w:szCs w:val="24"/>
        </w:rPr>
      </w:pPr>
    </w:p>
    <w:p w14:paraId="1D1AFAE1" w14:textId="77777777" w:rsidR="002F6DCB" w:rsidRDefault="002F6DCB" w:rsidP="00C61CF8">
      <w:pPr>
        <w:spacing w:line="240" w:lineRule="auto"/>
        <w:jc w:val="center"/>
        <w:rPr>
          <w:rFonts w:ascii="Arial Narrow" w:eastAsia="Arial" w:hAnsi="Arial Narrow" w:cs="Arial"/>
          <w:b/>
          <w:sz w:val="24"/>
          <w:szCs w:val="24"/>
        </w:rPr>
      </w:pPr>
    </w:p>
    <w:p w14:paraId="2F174888" w14:textId="77777777" w:rsidR="002F6DCB" w:rsidRDefault="002F6DCB" w:rsidP="00C61CF8">
      <w:pPr>
        <w:spacing w:line="240" w:lineRule="auto"/>
        <w:jc w:val="center"/>
        <w:rPr>
          <w:rFonts w:ascii="Arial Narrow" w:eastAsia="Arial" w:hAnsi="Arial Narrow" w:cs="Arial"/>
          <w:b/>
          <w:sz w:val="24"/>
          <w:szCs w:val="24"/>
        </w:rPr>
      </w:pPr>
    </w:p>
    <w:p w14:paraId="2B464520" w14:textId="77777777" w:rsidR="002F6DCB" w:rsidRDefault="002F6DCB" w:rsidP="00C61CF8">
      <w:pPr>
        <w:spacing w:line="240" w:lineRule="auto"/>
        <w:jc w:val="center"/>
        <w:rPr>
          <w:rFonts w:ascii="Arial Narrow" w:eastAsia="Arial" w:hAnsi="Arial Narrow" w:cs="Arial"/>
          <w:b/>
          <w:sz w:val="24"/>
          <w:szCs w:val="24"/>
        </w:rPr>
      </w:pPr>
    </w:p>
    <w:p w14:paraId="41D6AD8C" w14:textId="77777777" w:rsidR="002F6DCB" w:rsidRDefault="002F6DCB" w:rsidP="00C61CF8">
      <w:pPr>
        <w:spacing w:line="240" w:lineRule="auto"/>
        <w:jc w:val="center"/>
        <w:rPr>
          <w:rFonts w:ascii="Arial Narrow" w:eastAsia="Arial" w:hAnsi="Arial Narrow" w:cs="Arial"/>
          <w:b/>
          <w:sz w:val="24"/>
          <w:szCs w:val="24"/>
        </w:rPr>
      </w:pPr>
    </w:p>
    <w:p w14:paraId="618E73BD" w14:textId="3F2D7252" w:rsidR="00D470BA" w:rsidRPr="00CC5F38" w:rsidRDefault="002F6DCB" w:rsidP="00C61CF8">
      <w:pPr>
        <w:spacing w:line="240" w:lineRule="auto"/>
        <w:jc w:val="center"/>
        <w:rPr>
          <w:rFonts w:ascii="Arial Narrow" w:eastAsia="Arial" w:hAnsi="Arial Narrow" w:cs="Arial"/>
          <w:b/>
          <w:sz w:val="24"/>
          <w:szCs w:val="24"/>
        </w:rPr>
      </w:pPr>
      <w:r>
        <w:rPr>
          <w:rFonts w:ascii="Arial Narrow" w:eastAsia="Arial" w:hAnsi="Arial Narrow" w:cs="Arial"/>
          <w:b/>
          <w:sz w:val="24"/>
          <w:szCs w:val="24"/>
        </w:rPr>
        <w:t>ANEXO XII</w:t>
      </w:r>
    </w:p>
    <w:p w14:paraId="30FAFA52" w14:textId="77777777" w:rsidR="00D470BA" w:rsidRPr="00CC5F38" w:rsidRDefault="00D470BA" w:rsidP="00C61CF8">
      <w:pPr>
        <w:tabs>
          <w:tab w:val="left" w:pos="360"/>
        </w:tabs>
        <w:spacing w:after="0" w:line="240" w:lineRule="auto"/>
        <w:jc w:val="center"/>
        <w:rPr>
          <w:rFonts w:ascii="Arial Narrow" w:eastAsia="Arial" w:hAnsi="Arial Narrow" w:cs="Arial"/>
          <w:b/>
          <w:sz w:val="24"/>
          <w:szCs w:val="24"/>
        </w:rPr>
      </w:pPr>
    </w:p>
    <w:p w14:paraId="2761DB68" w14:textId="77777777" w:rsidR="00D470BA" w:rsidRPr="00CC5F38" w:rsidRDefault="006138EC" w:rsidP="00C61CF8">
      <w:pPr>
        <w:spacing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MODELO DE DECLARAÇÃO</w:t>
      </w:r>
    </w:p>
    <w:p w14:paraId="702AE06C" w14:textId="77777777" w:rsidR="00D470BA" w:rsidRPr="00CC5F38" w:rsidRDefault="00D470BA" w:rsidP="00C61CF8">
      <w:pPr>
        <w:spacing w:after="0" w:line="240" w:lineRule="auto"/>
        <w:rPr>
          <w:rFonts w:ascii="Arial Narrow" w:eastAsia="Arial" w:hAnsi="Arial Narrow" w:cs="Arial"/>
          <w:b/>
          <w:sz w:val="24"/>
          <w:szCs w:val="24"/>
        </w:rPr>
      </w:pPr>
    </w:p>
    <w:p w14:paraId="0EC518FA" w14:textId="0F170CAB" w:rsidR="006D75E6" w:rsidRPr="00BD2729" w:rsidRDefault="006D75E6" w:rsidP="006D75E6">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PROCEDIMENTO LICITATÓRIO:</w:t>
      </w:r>
      <w:r w:rsidR="00C86EE4">
        <w:rPr>
          <w:rFonts w:ascii="Arial Narrow" w:eastAsia="Arial" w:hAnsi="Arial Narrow" w:cs="Arial"/>
          <w:color w:val="auto"/>
          <w:sz w:val="24"/>
          <w:szCs w:val="24"/>
        </w:rPr>
        <w:t xml:space="preserve"> Nº 008</w:t>
      </w:r>
      <w:r w:rsidRPr="00BD2729">
        <w:rPr>
          <w:rFonts w:ascii="Arial Narrow" w:eastAsia="Arial" w:hAnsi="Arial Narrow" w:cs="Arial"/>
          <w:color w:val="auto"/>
          <w:sz w:val="24"/>
          <w:szCs w:val="24"/>
        </w:rPr>
        <w:t>/2022.</w:t>
      </w:r>
    </w:p>
    <w:p w14:paraId="3A5BE97D" w14:textId="79D4CC8F" w:rsidR="006D75E6" w:rsidRPr="00BD2729" w:rsidRDefault="006D75E6" w:rsidP="006D75E6">
      <w:pPr>
        <w:spacing w:after="0" w:line="240" w:lineRule="auto"/>
        <w:jc w:val="both"/>
        <w:rPr>
          <w:rFonts w:ascii="Arial Narrow" w:eastAsia="Arial" w:hAnsi="Arial Narrow" w:cs="Arial"/>
          <w:color w:val="auto"/>
          <w:sz w:val="24"/>
          <w:szCs w:val="24"/>
        </w:rPr>
      </w:pPr>
      <w:r w:rsidRPr="00BD2729">
        <w:rPr>
          <w:rFonts w:ascii="Arial Narrow" w:eastAsia="Arial" w:hAnsi="Arial Narrow" w:cs="Arial"/>
          <w:color w:val="auto"/>
          <w:sz w:val="24"/>
          <w:szCs w:val="24"/>
        </w:rPr>
        <w:t>MODAL</w:t>
      </w:r>
      <w:r w:rsidR="00C86EE4">
        <w:rPr>
          <w:rFonts w:ascii="Arial Narrow" w:eastAsia="Arial" w:hAnsi="Arial Narrow" w:cs="Arial"/>
          <w:color w:val="auto"/>
          <w:sz w:val="24"/>
          <w:szCs w:val="24"/>
        </w:rPr>
        <w:t>IDADE: Tomada de Preços: Nº 001/</w:t>
      </w:r>
      <w:r w:rsidRPr="00BD2729">
        <w:rPr>
          <w:rFonts w:ascii="Arial Narrow" w:eastAsia="Arial" w:hAnsi="Arial Narrow" w:cs="Arial"/>
          <w:color w:val="auto"/>
          <w:sz w:val="24"/>
          <w:szCs w:val="24"/>
        </w:rPr>
        <w:t>2022</w:t>
      </w:r>
    </w:p>
    <w:p w14:paraId="3DDE0ADD" w14:textId="77777777" w:rsidR="00D470BA" w:rsidRPr="00CC5F38" w:rsidRDefault="00D470BA" w:rsidP="00C61CF8">
      <w:pPr>
        <w:spacing w:after="0" w:line="240" w:lineRule="auto"/>
        <w:rPr>
          <w:rFonts w:ascii="Arial Narrow" w:eastAsia="Arial" w:hAnsi="Arial Narrow" w:cs="Arial"/>
          <w:sz w:val="24"/>
          <w:szCs w:val="24"/>
        </w:rPr>
      </w:pPr>
    </w:p>
    <w:p w14:paraId="0A5387B2" w14:textId="77777777" w:rsidR="00D470BA" w:rsidRPr="00CC5F38" w:rsidRDefault="00D470BA" w:rsidP="00C61CF8">
      <w:pPr>
        <w:spacing w:after="0" w:line="240" w:lineRule="auto"/>
        <w:rPr>
          <w:rFonts w:ascii="Arial Narrow" w:eastAsia="Arial" w:hAnsi="Arial Narrow" w:cs="Arial"/>
          <w:sz w:val="24"/>
          <w:szCs w:val="24"/>
        </w:rPr>
      </w:pPr>
    </w:p>
    <w:p w14:paraId="41896F1C" w14:textId="77777777"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Eu ____________________________, pessoa física inscrita no CPF sob o n° ______________, RG n° ____________ e CREA n° _____________, Responsável Técnico da empresa ________________________, pessoa jurídica inscrita no CNPJ ________________ com sede administrativa na ________________, n° ___, bairro ___________, cidade de __________/___,</w:t>
      </w:r>
      <w:r w:rsidRPr="00CC5F38">
        <w:rPr>
          <w:rFonts w:ascii="Arial Narrow" w:eastAsia="Arial" w:hAnsi="Arial Narrow" w:cs="Arial"/>
          <w:b/>
          <w:sz w:val="24"/>
          <w:szCs w:val="24"/>
        </w:rPr>
        <w:t xml:space="preserve"> </w:t>
      </w:r>
      <w:r w:rsidRPr="00CC5F38">
        <w:rPr>
          <w:rFonts w:ascii="Arial Narrow" w:eastAsia="Arial" w:hAnsi="Arial Narrow" w:cs="Arial"/>
          <w:sz w:val="24"/>
          <w:szCs w:val="24"/>
        </w:rPr>
        <w:t>autorizo a inclusão do meu nome na equipe técnica e comprometo-me a participar efetivamente da execução da obra, caso o objeto da licitação venha a ser contratado com nossa empresa.</w:t>
      </w:r>
    </w:p>
    <w:p w14:paraId="50786EE5" w14:textId="77777777" w:rsidR="00D470BA" w:rsidRPr="00CC5F38" w:rsidRDefault="00D470BA" w:rsidP="00C61CF8">
      <w:pPr>
        <w:spacing w:after="0" w:line="240" w:lineRule="auto"/>
        <w:jc w:val="both"/>
        <w:rPr>
          <w:rFonts w:ascii="Arial Narrow" w:eastAsia="Arial" w:hAnsi="Arial Narrow" w:cs="Arial"/>
          <w:sz w:val="24"/>
          <w:szCs w:val="24"/>
        </w:rPr>
      </w:pPr>
    </w:p>
    <w:p w14:paraId="37432C58" w14:textId="77777777" w:rsidR="00D470BA" w:rsidRPr="00CC5F38" w:rsidRDefault="006138EC" w:rsidP="00C61CF8">
      <w:pPr>
        <w:spacing w:after="0" w:line="240" w:lineRule="auto"/>
        <w:rPr>
          <w:rFonts w:ascii="Arial Narrow" w:eastAsia="Arial" w:hAnsi="Arial Narrow" w:cs="Arial"/>
          <w:sz w:val="24"/>
          <w:szCs w:val="24"/>
        </w:rPr>
      </w:pPr>
      <w:r w:rsidRPr="00CC5F38">
        <w:rPr>
          <w:rFonts w:ascii="Arial Narrow" w:eastAsia="Arial" w:hAnsi="Arial Narrow" w:cs="Arial"/>
          <w:sz w:val="24"/>
          <w:szCs w:val="24"/>
        </w:rPr>
        <w:t xml:space="preserve">Por ser verdade, firmo </w:t>
      </w:r>
      <w:proofErr w:type="gramStart"/>
      <w:r w:rsidRPr="00CC5F38">
        <w:rPr>
          <w:rFonts w:ascii="Arial Narrow" w:eastAsia="Arial" w:hAnsi="Arial Narrow" w:cs="Arial"/>
          <w:sz w:val="24"/>
          <w:szCs w:val="24"/>
        </w:rPr>
        <w:t>a presente</w:t>
      </w:r>
      <w:proofErr w:type="gramEnd"/>
      <w:r w:rsidRPr="00CC5F38">
        <w:rPr>
          <w:rFonts w:ascii="Arial Narrow" w:eastAsia="Arial" w:hAnsi="Arial Narrow" w:cs="Arial"/>
          <w:sz w:val="24"/>
          <w:szCs w:val="24"/>
        </w:rPr>
        <w:t>.</w:t>
      </w:r>
    </w:p>
    <w:p w14:paraId="27090E0D" w14:textId="77777777" w:rsidR="00D470BA" w:rsidRPr="00CC5F38" w:rsidRDefault="00D470BA" w:rsidP="00C61CF8">
      <w:pPr>
        <w:spacing w:after="0" w:line="240" w:lineRule="auto"/>
        <w:rPr>
          <w:rFonts w:ascii="Arial Narrow" w:eastAsia="Arial" w:hAnsi="Arial Narrow" w:cs="Arial"/>
          <w:sz w:val="24"/>
          <w:szCs w:val="24"/>
        </w:rPr>
      </w:pPr>
    </w:p>
    <w:p w14:paraId="216CD9A6" w14:textId="77777777" w:rsidR="00D470BA" w:rsidRPr="00CC5F38" w:rsidRDefault="00D470BA" w:rsidP="00C61CF8">
      <w:pPr>
        <w:spacing w:after="0" w:line="240" w:lineRule="auto"/>
        <w:rPr>
          <w:rFonts w:ascii="Arial Narrow" w:eastAsia="Arial" w:hAnsi="Arial Narrow" w:cs="Arial"/>
          <w:sz w:val="24"/>
          <w:szCs w:val="24"/>
        </w:rPr>
      </w:pPr>
    </w:p>
    <w:p w14:paraId="67E66F5F" w14:textId="77777777" w:rsidR="00D470BA" w:rsidRPr="00CC5F38" w:rsidRDefault="006138EC" w:rsidP="00C61CF8">
      <w:pPr>
        <w:spacing w:after="0" w:line="240" w:lineRule="auto"/>
        <w:rPr>
          <w:rFonts w:ascii="Arial Narrow" w:eastAsia="Arial" w:hAnsi="Arial Narrow" w:cs="Arial"/>
          <w:sz w:val="24"/>
          <w:szCs w:val="24"/>
        </w:rPr>
      </w:pPr>
      <w:r w:rsidRPr="00CC5F38">
        <w:rPr>
          <w:rFonts w:ascii="Arial Narrow" w:eastAsia="Arial" w:hAnsi="Arial Narrow" w:cs="Arial"/>
          <w:sz w:val="24"/>
          <w:szCs w:val="24"/>
        </w:rPr>
        <w:t>Local e data</w:t>
      </w:r>
    </w:p>
    <w:p w14:paraId="0E4B86F3" w14:textId="77777777" w:rsidR="00D470BA" w:rsidRPr="00CC5F38" w:rsidRDefault="00D470BA" w:rsidP="00C61CF8">
      <w:pPr>
        <w:spacing w:after="0" w:line="240" w:lineRule="auto"/>
        <w:rPr>
          <w:rFonts w:ascii="Arial Narrow" w:eastAsia="Arial" w:hAnsi="Arial Narrow" w:cs="Arial"/>
          <w:sz w:val="24"/>
          <w:szCs w:val="24"/>
        </w:rPr>
      </w:pPr>
    </w:p>
    <w:p w14:paraId="0284E04A" w14:textId="77777777" w:rsidR="00D470BA" w:rsidRPr="00CC5F38" w:rsidRDefault="00D470BA" w:rsidP="00C61CF8">
      <w:pPr>
        <w:spacing w:after="0" w:line="240" w:lineRule="auto"/>
        <w:rPr>
          <w:rFonts w:ascii="Arial Narrow" w:eastAsia="Arial" w:hAnsi="Arial Narrow" w:cs="Arial"/>
          <w:sz w:val="24"/>
          <w:szCs w:val="24"/>
        </w:rPr>
      </w:pPr>
    </w:p>
    <w:p w14:paraId="3E9D195A" w14:textId="77777777" w:rsidR="00D470BA" w:rsidRPr="00CC5F38" w:rsidRDefault="006138EC" w:rsidP="00C61CF8">
      <w:pPr>
        <w:spacing w:after="0" w:line="240" w:lineRule="auto"/>
        <w:jc w:val="center"/>
        <w:rPr>
          <w:rFonts w:ascii="Arial Narrow" w:eastAsia="Arial" w:hAnsi="Arial Narrow" w:cs="Arial"/>
          <w:b/>
          <w:sz w:val="24"/>
          <w:szCs w:val="24"/>
        </w:rPr>
      </w:pPr>
      <w:r w:rsidRPr="00CC5F38">
        <w:rPr>
          <w:rFonts w:ascii="Arial Narrow" w:eastAsia="Arial" w:hAnsi="Arial Narrow" w:cs="Arial"/>
          <w:b/>
          <w:sz w:val="24"/>
          <w:szCs w:val="24"/>
        </w:rPr>
        <w:t>Assinatura do responsável técnico</w:t>
      </w:r>
    </w:p>
    <w:p w14:paraId="2BE25A74" w14:textId="77777777" w:rsidR="00D470BA" w:rsidRPr="00CC5F38" w:rsidRDefault="00D470BA" w:rsidP="00C61CF8">
      <w:pPr>
        <w:spacing w:after="0" w:line="240" w:lineRule="auto"/>
        <w:jc w:val="center"/>
        <w:rPr>
          <w:rFonts w:ascii="Arial Narrow" w:eastAsia="Arial" w:hAnsi="Arial Narrow" w:cs="Arial"/>
          <w:b/>
          <w:sz w:val="24"/>
          <w:szCs w:val="24"/>
        </w:rPr>
      </w:pPr>
    </w:p>
    <w:p w14:paraId="25B4ECEF" w14:textId="77777777" w:rsidR="00D470BA" w:rsidRPr="00CC5F38" w:rsidRDefault="00D470BA" w:rsidP="00C61CF8">
      <w:pPr>
        <w:spacing w:line="240" w:lineRule="auto"/>
        <w:rPr>
          <w:rFonts w:ascii="Arial Narrow" w:eastAsia="Arial" w:hAnsi="Arial Narrow" w:cs="Arial"/>
          <w:b/>
          <w:sz w:val="24"/>
          <w:szCs w:val="24"/>
        </w:rPr>
      </w:pPr>
    </w:p>
    <w:p w14:paraId="28F249AB" w14:textId="77777777" w:rsidR="00D470BA" w:rsidRPr="00CC5F38" w:rsidRDefault="00D470BA" w:rsidP="00C61CF8">
      <w:pPr>
        <w:spacing w:line="240" w:lineRule="auto"/>
        <w:rPr>
          <w:rFonts w:ascii="Arial Narrow" w:eastAsia="Arial" w:hAnsi="Arial Narrow" w:cs="Arial"/>
          <w:b/>
          <w:sz w:val="24"/>
          <w:szCs w:val="24"/>
        </w:rPr>
      </w:pPr>
    </w:p>
    <w:p w14:paraId="08C2B8B9" w14:textId="77777777" w:rsidR="00442AE9" w:rsidRPr="00CC5F38" w:rsidRDefault="00442AE9" w:rsidP="00C61CF8">
      <w:pPr>
        <w:spacing w:line="240" w:lineRule="auto"/>
        <w:rPr>
          <w:rFonts w:ascii="Arial Narrow" w:eastAsia="Arial" w:hAnsi="Arial Narrow" w:cs="Arial"/>
          <w:b/>
          <w:sz w:val="24"/>
          <w:szCs w:val="24"/>
        </w:rPr>
      </w:pPr>
    </w:p>
    <w:p w14:paraId="01DB1C99" w14:textId="132F7920" w:rsidR="00AB6A4E" w:rsidRPr="00CC5F38" w:rsidRDefault="00AB6A4E" w:rsidP="00C61CF8">
      <w:pPr>
        <w:spacing w:line="240" w:lineRule="auto"/>
        <w:jc w:val="center"/>
        <w:rPr>
          <w:rFonts w:ascii="Arial Narrow" w:hAnsi="Arial Narrow" w:cs="Arial"/>
          <w:b/>
        </w:rPr>
      </w:pPr>
    </w:p>
    <w:p w14:paraId="1F467095" w14:textId="421C0DD0" w:rsidR="0032785E" w:rsidRPr="00CC5F38" w:rsidRDefault="0032785E" w:rsidP="00C61CF8">
      <w:pPr>
        <w:spacing w:line="240" w:lineRule="auto"/>
        <w:jc w:val="center"/>
        <w:rPr>
          <w:rFonts w:ascii="Arial Narrow" w:hAnsi="Arial Narrow" w:cs="Arial"/>
          <w:b/>
        </w:rPr>
      </w:pPr>
    </w:p>
    <w:p w14:paraId="4D877BCB" w14:textId="77777777" w:rsidR="002F6DCB" w:rsidRDefault="002F6DCB" w:rsidP="00C61CF8">
      <w:pPr>
        <w:spacing w:line="240" w:lineRule="auto"/>
        <w:jc w:val="center"/>
        <w:rPr>
          <w:rFonts w:ascii="Arial Narrow" w:hAnsi="Arial Narrow" w:cs="Arial"/>
          <w:b/>
        </w:rPr>
      </w:pPr>
    </w:p>
    <w:p w14:paraId="61A509F0" w14:textId="77777777" w:rsidR="002F6DCB" w:rsidRDefault="002F6DCB" w:rsidP="00C61CF8">
      <w:pPr>
        <w:spacing w:line="240" w:lineRule="auto"/>
        <w:jc w:val="center"/>
        <w:rPr>
          <w:rFonts w:ascii="Arial Narrow" w:hAnsi="Arial Narrow" w:cs="Arial"/>
          <w:b/>
        </w:rPr>
      </w:pPr>
    </w:p>
    <w:p w14:paraId="137B2B4F" w14:textId="77777777" w:rsidR="002F6DCB" w:rsidRDefault="002F6DCB" w:rsidP="00C61CF8">
      <w:pPr>
        <w:spacing w:line="240" w:lineRule="auto"/>
        <w:jc w:val="center"/>
        <w:rPr>
          <w:rFonts w:ascii="Arial Narrow" w:hAnsi="Arial Narrow" w:cs="Arial"/>
          <w:b/>
        </w:rPr>
      </w:pPr>
    </w:p>
    <w:p w14:paraId="7739377C" w14:textId="77777777" w:rsidR="002F6DCB" w:rsidRDefault="002F6DCB" w:rsidP="00C61CF8">
      <w:pPr>
        <w:spacing w:line="240" w:lineRule="auto"/>
        <w:jc w:val="center"/>
        <w:rPr>
          <w:rFonts w:ascii="Arial Narrow" w:hAnsi="Arial Narrow" w:cs="Arial"/>
          <w:b/>
        </w:rPr>
      </w:pPr>
    </w:p>
    <w:p w14:paraId="69127C51" w14:textId="77777777" w:rsidR="002F6DCB" w:rsidRDefault="002F6DCB" w:rsidP="00C61CF8">
      <w:pPr>
        <w:spacing w:line="240" w:lineRule="auto"/>
        <w:jc w:val="center"/>
        <w:rPr>
          <w:rFonts w:ascii="Arial Narrow" w:hAnsi="Arial Narrow" w:cs="Arial"/>
          <w:b/>
        </w:rPr>
      </w:pPr>
    </w:p>
    <w:p w14:paraId="05381B67" w14:textId="77777777" w:rsidR="002F6DCB" w:rsidRDefault="002F6DCB" w:rsidP="00C61CF8">
      <w:pPr>
        <w:spacing w:line="240" w:lineRule="auto"/>
        <w:jc w:val="center"/>
        <w:rPr>
          <w:rFonts w:ascii="Arial Narrow" w:hAnsi="Arial Narrow" w:cs="Arial"/>
          <w:b/>
        </w:rPr>
      </w:pPr>
    </w:p>
    <w:p w14:paraId="547FE814" w14:textId="77777777" w:rsidR="002F6DCB" w:rsidRDefault="002F6DCB" w:rsidP="00C61CF8">
      <w:pPr>
        <w:spacing w:line="240" w:lineRule="auto"/>
        <w:jc w:val="center"/>
        <w:rPr>
          <w:rFonts w:ascii="Arial Narrow" w:hAnsi="Arial Narrow" w:cs="Arial"/>
          <w:b/>
        </w:rPr>
      </w:pPr>
    </w:p>
    <w:p w14:paraId="49F720CE" w14:textId="77777777" w:rsidR="002F6DCB" w:rsidRDefault="002F6DCB" w:rsidP="00C61CF8">
      <w:pPr>
        <w:spacing w:line="240" w:lineRule="auto"/>
        <w:jc w:val="center"/>
        <w:rPr>
          <w:rFonts w:ascii="Arial Narrow" w:hAnsi="Arial Narrow" w:cs="Arial"/>
          <w:b/>
        </w:rPr>
      </w:pPr>
    </w:p>
    <w:p w14:paraId="28B25B00" w14:textId="77777777" w:rsidR="002F6DCB" w:rsidRDefault="002F6DCB" w:rsidP="00C61CF8">
      <w:pPr>
        <w:spacing w:line="240" w:lineRule="auto"/>
        <w:jc w:val="center"/>
        <w:rPr>
          <w:rFonts w:ascii="Arial Narrow" w:hAnsi="Arial Narrow" w:cs="Arial"/>
          <w:b/>
        </w:rPr>
      </w:pPr>
    </w:p>
    <w:p w14:paraId="4E14C7E2" w14:textId="0FC4D545" w:rsidR="00AB6A4E" w:rsidRPr="00CC5F38" w:rsidRDefault="002F6DCB" w:rsidP="00C61CF8">
      <w:pPr>
        <w:spacing w:line="240" w:lineRule="auto"/>
        <w:jc w:val="center"/>
        <w:rPr>
          <w:rFonts w:ascii="Arial Narrow" w:hAnsi="Arial Narrow" w:cs="Arial"/>
          <w:b/>
        </w:rPr>
      </w:pPr>
      <w:r>
        <w:rPr>
          <w:rFonts w:ascii="Arial Narrow" w:hAnsi="Arial Narrow" w:cs="Arial"/>
          <w:b/>
        </w:rPr>
        <w:t>ANEXO XIII</w:t>
      </w:r>
    </w:p>
    <w:p w14:paraId="3AB7D394" w14:textId="77777777" w:rsidR="00AB6A4E" w:rsidRPr="00CC5F38" w:rsidRDefault="00AB6A4E" w:rsidP="00C61CF8">
      <w:pPr>
        <w:pStyle w:val="SemEspaamento"/>
        <w:jc w:val="center"/>
        <w:rPr>
          <w:rFonts w:ascii="Arial Narrow" w:hAnsi="Arial Narrow" w:cs="Arial"/>
          <w:b/>
          <w:sz w:val="24"/>
          <w:szCs w:val="24"/>
        </w:rPr>
      </w:pPr>
      <w:r w:rsidRPr="00CC5F38">
        <w:rPr>
          <w:rFonts w:ascii="Arial Narrow" w:hAnsi="Arial Narrow" w:cs="Arial"/>
          <w:b/>
          <w:sz w:val="24"/>
          <w:szCs w:val="24"/>
        </w:rPr>
        <w:t>MODELO DE DECLARAÇÃO DA OPÇÃO DE COMPROVAÇÃOO DA QUALIFICAÇÃO ECONÔMICA FINANCEIRA</w:t>
      </w:r>
    </w:p>
    <w:p w14:paraId="393CB9FF" w14:textId="77777777" w:rsidR="00AB6A4E" w:rsidRPr="00CC5F38" w:rsidRDefault="00AB6A4E" w:rsidP="00C61CF8">
      <w:pPr>
        <w:pStyle w:val="SemEspaamento"/>
        <w:jc w:val="center"/>
        <w:rPr>
          <w:rFonts w:ascii="Arial Narrow" w:hAnsi="Arial Narrow" w:cs="Arial"/>
          <w:b/>
          <w:sz w:val="24"/>
          <w:szCs w:val="24"/>
        </w:rPr>
      </w:pPr>
    </w:p>
    <w:p w14:paraId="69B82E52" w14:textId="77777777" w:rsidR="00AB6A4E" w:rsidRPr="00CC5F38" w:rsidRDefault="00AB6A4E" w:rsidP="00C61CF8">
      <w:pPr>
        <w:spacing w:line="240" w:lineRule="auto"/>
        <w:jc w:val="both"/>
        <w:rPr>
          <w:rFonts w:ascii="Arial Narrow" w:hAnsi="Arial Narrow" w:cs="Arial"/>
        </w:rPr>
      </w:pPr>
      <w:r w:rsidRPr="00CC5F38">
        <w:rPr>
          <w:rFonts w:ascii="Arial Narrow" w:hAnsi="Arial Narrow" w:cs="Arial"/>
        </w:rPr>
        <w:t>Ref. (identificação da licitação)</w:t>
      </w:r>
    </w:p>
    <w:p w14:paraId="59D5F2F4" w14:textId="77777777" w:rsidR="00AB6A4E" w:rsidRPr="00CC5F38" w:rsidRDefault="00AB6A4E" w:rsidP="00C61CF8">
      <w:pPr>
        <w:spacing w:line="240" w:lineRule="auto"/>
        <w:jc w:val="both"/>
        <w:rPr>
          <w:rFonts w:ascii="Arial Narrow" w:hAnsi="Arial Narrow" w:cs="Arial"/>
        </w:rPr>
      </w:pPr>
    </w:p>
    <w:p w14:paraId="7FD65B72" w14:textId="2A94827C" w:rsidR="00AB6A4E" w:rsidRPr="00CC5F38" w:rsidRDefault="00AB6A4E" w:rsidP="00C61CF8">
      <w:pPr>
        <w:spacing w:line="240" w:lineRule="auto"/>
        <w:jc w:val="both"/>
        <w:rPr>
          <w:rFonts w:ascii="Arial Narrow" w:hAnsi="Arial Narrow" w:cs="Arial"/>
        </w:rPr>
      </w:pPr>
      <w:r w:rsidRPr="00CC5F38">
        <w:rPr>
          <w:rFonts w:ascii="Arial Narrow" w:hAnsi="Arial Narrow" w:cs="Arial"/>
        </w:rPr>
        <w:t>A empresa ________________________________________________, inscrita no CNPJ sob o nº ____________________________, com sede à __________________________________, DECLARA que nos termos do item</w:t>
      </w:r>
      <w:r w:rsidR="0032785E" w:rsidRPr="00CC5F38">
        <w:rPr>
          <w:rFonts w:ascii="Arial Narrow" w:hAnsi="Arial Narrow" w:cs="Arial"/>
        </w:rPr>
        <w:t xml:space="preserve"> 5.2.4.2</w:t>
      </w:r>
      <w:r w:rsidRPr="00CC5F38">
        <w:rPr>
          <w:rFonts w:ascii="Arial Narrow" w:hAnsi="Arial Narrow" w:cs="Arial"/>
          <w:color w:val="FF0000"/>
        </w:rPr>
        <w:t xml:space="preserve"> </w:t>
      </w:r>
      <w:r w:rsidRPr="00CC5F38">
        <w:rPr>
          <w:rFonts w:ascii="Arial Narrow" w:hAnsi="Arial Narrow" w:cs="Arial"/>
        </w:rPr>
        <w:t xml:space="preserve">do edital demonstrará a boa situação econômica financeira através da comprovação da: </w:t>
      </w:r>
    </w:p>
    <w:p w14:paraId="6FD5285A" w14:textId="77777777" w:rsidR="00AB6A4E" w:rsidRPr="00CC5F38" w:rsidRDefault="00AB6A4E" w:rsidP="00C61CF8">
      <w:pPr>
        <w:spacing w:line="240" w:lineRule="auto"/>
        <w:jc w:val="both"/>
        <w:rPr>
          <w:rFonts w:ascii="Arial Narrow" w:hAnsi="Arial Narrow" w:cs="Arial"/>
        </w:rPr>
      </w:pPr>
      <w:r w:rsidRPr="00CC5F38">
        <w:rPr>
          <w:rFonts w:ascii="Arial Narrow" w:hAnsi="Arial Narrow" w:cs="Arial"/>
        </w:rPr>
        <w:t xml:space="preserve">(citar uma das alternativas abaixo a qual a licitante optará): </w:t>
      </w:r>
    </w:p>
    <w:p w14:paraId="65E16B79" w14:textId="0EF7E1C9" w:rsidR="00AB6A4E" w:rsidRPr="00CC5F38" w:rsidRDefault="00AB6A4E" w:rsidP="00C61CF8">
      <w:pPr>
        <w:spacing w:line="240" w:lineRule="auto"/>
        <w:jc w:val="both"/>
        <w:rPr>
          <w:rFonts w:ascii="Arial Narrow" w:hAnsi="Arial Narrow" w:cs="Arial"/>
        </w:rPr>
      </w:pPr>
      <w:r w:rsidRPr="00CC5F38">
        <w:rPr>
          <w:rFonts w:ascii="Arial Narrow" w:hAnsi="Arial Narrow" w:cs="Arial"/>
          <w:b/>
        </w:rPr>
        <w:t>a)</w:t>
      </w:r>
      <w:r w:rsidRPr="00CC5F38">
        <w:rPr>
          <w:rFonts w:ascii="Arial Narrow" w:hAnsi="Arial Narrow" w:cs="Arial"/>
        </w:rPr>
        <w:t xml:space="preserve"> pela comprovação do capital social mínimo correspondente </w:t>
      </w:r>
      <w:proofErr w:type="gramStart"/>
      <w:r w:rsidRPr="00CC5F38">
        <w:rPr>
          <w:rFonts w:ascii="Arial Narrow" w:hAnsi="Arial Narrow" w:cs="Arial"/>
        </w:rPr>
        <w:t>à</w:t>
      </w:r>
      <w:proofErr w:type="gramEnd"/>
      <w:r w:rsidRPr="00CC5F38">
        <w:rPr>
          <w:rFonts w:ascii="Arial Narrow" w:hAnsi="Arial Narrow" w:cs="Arial"/>
        </w:rPr>
        <w:t xml:space="preserve"> 10% do valor global estimado, nos termos do item </w:t>
      </w:r>
      <w:r w:rsidR="0032785E" w:rsidRPr="00CC5F38">
        <w:rPr>
          <w:rFonts w:ascii="Arial Narrow" w:hAnsi="Arial Narrow" w:cs="Arial"/>
        </w:rPr>
        <w:t>5.2.4.2.1</w:t>
      </w:r>
      <w:r w:rsidRPr="00CC5F38">
        <w:rPr>
          <w:rFonts w:ascii="Arial Narrow" w:hAnsi="Arial Narrow" w:cs="Arial"/>
        </w:rPr>
        <w:t xml:space="preserve"> que será aferido com a análise do contrato social ou, </w:t>
      </w:r>
    </w:p>
    <w:p w14:paraId="13E4DD1F" w14:textId="5AADEA14" w:rsidR="00AB6A4E" w:rsidRPr="00CC5F38" w:rsidRDefault="00AB6A4E" w:rsidP="00C61CF8">
      <w:pPr>
        <w:spacing w:line="240" w:lineRule="auto"/>
        <w:jc w:val="both"/>
        <w:rPr>
          <w:rFonts w:ascii="Arial Narrow" w:hAnsi="Arial Narrow" w:cs="Arial"/>
        </w:rPr>
      </w:pPr>
      <w:r w:rsidRPr="00CC5F38">
        <w:rPr>
          <w:rFonts w:ascii="Arial Narrow" w:hAnsi="Arial Narrow" w:cs="Arial"/>
          <w:b/>
        </w:rPr>
        <w:t>b)</w:t>
      </w:r>
      <w:r w:rsidRPr="00CC5F38">
        <w:rPr>
          <w:rFonts w:ascii="Arial Narrow" w:hAnsi="Arial Narrow" w:cs="Arial"/>
        </w:rPr>
        <w:t xml:space="preserve"> pela comprovação do patrim</w:t>
      </w:r>
      <w:r w:rsidR="00D92312">
        <w:rPr>
          <w:rFonts w:ascii="Arial Narrow" w:hAnsi="Arial Narrow" w:cs="Arial"/>
        </w:rPr>
        <w:t>ô</w:t>
      </w:r>
      <w:r w:rsidRPr="00CC5F38">
        <w:rPr>
          <w:rFonts w:ascii="Arial Narrow" w:hAnsi="Arial Narrow" w:cs="Arial"/>
        </w:rPr>
        <w:t xml:space="preserve">nio líquido mínimo correspondente </w:t>
      </w:r>
      <w:proofErr w:type="gramStart"/>
      <w:r w:rsidRPr="00CC5F38">
        <w:rPr>
          <w:rFonts w:ascii="Arial Narrow" w:hAnsi="Arial Narrow" w:cs="Arial"/>
        </w:rPr>
        <w:t>à</w:t>
      </w:r>
      <w:proofErr w:type="gramEnd"/>
      <w:r w:rsidRPr="00CC5F38">
        <w:rPr>
          <w:rFonts w:ascii="Arial Narrow" w:hAnsi="Arial Narrow" w:cs="Arial"/>
        </w:rPr>
        <w:t xml:space="preserve"> 10% do valor global estimado, nos termos do item </w:t>
      </w:r>
      <w:r w:rsidR="0032785E" w:rsidRPr="00CC5F38">
        <w:rPr>
          <w:rFonts w:ascii="Arial Narrow" w:hAnsi="Arial Narrow" w:cs="Arial"/>
        </w:rPr>
        <w:t>5.2.4.2.2</w:t>
      </w:r>
      <w:r w:rsidRPr="00CC5F38">
        <w:rPr>
          <w:rFonts w:ascii="Arial Narrow" w:hAnsi="Arial Narrow" w:cs="Arial"/>
        </w:rPr>
        <w:t xml:space="preserve"> que será aferido com a apresentação do balanço patrimonial) ou</w:t>
      </w:r>
    </w:p>
    <w:p w14:paraId="4E03B1C6" w14:textId="3713F1C9" w:rsidR="00AB6A4E" w:rsidRPr="00CC5F38" w:rsidRDefault="00AB6A4E" w:rsidP="00C61CF8">
      <w:pPr>
        <w:spacing w:line="240" w:lineRule="auto"/>
        <w:jc w:val="both"/>
        <w:rPr>
          <w:rFonts w:ascii="Arial Narrow" w:hAnsi="Arial Narrow" w:cs="Arial"/>
        </w:rPr>
      </w:pPr>
      <w:r w:rsidRPr="00CC5F38">
        <w:rPr>
          <w:rFonts w:ascii="Arial Narrow" w:hAnsi="Arial Narrow" w:cs="Arial"/>
          <w:b/>
        </w:rPr>
        <w:t xml:space="preserve">c) </w:t>
      </w:r>
      <w:r w:rsidRPr="00CC5F38">
        <w:rPr>
          <w:rFonts w:ascii="Arial Narrow" w:hAnsi="Arial Narrow" w:cs="Arial"/>
        </w:rPr>
        <w:t xml:space="preserve">pela Comprovação da boa situação econômica e financeira, nos termos do item </w:t>
      </w:r>
      <w:r w:rsidR="0032785E" w:rsidRPr="00CC5F38">
        <w:rPr>
          <w:rFonts w:ascii="Arial Narrow" w:hAnsi="Arial Narrow" w:cs="Arial"/>
        </w:rPr>
        <w:t>5.2.4.2.3</w:t>
      </w:r>
      <w:r w:rsidRPr="00CC5F38">
        <w:rPr>
          <w:rFonts w:ascii="Arial Narrow" w:hAnsi="Arial Narrow" w:cs="Arial"/>
        </w:rPr>
        <w:t xml:space="preserve">, com a apresentação do balanço patrimonial e demonstrações contábeis do último exercício social devidamente assinado pelo profissional responsável pela contabilidade da empresa licitante, consubstanciada nos índices definidos no edital e conforme demonstrativo da boa situação </w:t>
      </w:r>
      <w:proofErr w:type="gramStart"/>
      <w:r w:rsidRPr="00CC5F38">
        <w:rPr>
          <w:rFonts w:ascii="Arial Narrow" w:hAnsi="Arial Narrow" w:cs="Arial"/>
        </w:rPr>
        <w:t>econômico financeira constante</w:t>
      </w:r>
      <w:proofErr w:type="gramEnd"/>
      <w:r w:rsidRPr="00CC5F38">
        <w:rPr>
          <w:rFonts w:ascii="Arial Narrow" w:hAnsi="Arial Narrow" w:cs="Arial"/>
        </w:rPr>
        <w:t xml:space="preserve"> do anexo XII.</w:t>
      </w:r>
    </w:p>
    <w:p w14:paraId="50F697DF" w14:textId="77777777" w:rsidR="00AB6A4E" w:rsidRPr="00CC5F38" w:rsidRDefault="00AB6A4E" w:rsidP="00C61CF8">
      <w:pPr>
        <w:spacing w:line="240" w:lineRule="auto"/>
        <w:jc w:val="both"/>
        <w:rPr>
          <w:rFonts w:ascii="Arial Narrow" w:hAnsi="Arial Narrow" w:cs="Arial"/>
          <w:b/>
        </w:rPr>
      </w:pPr>
      <w:r w:rsidRPr="00CC5F38">
        <w:rPr>
          <w:rFonts w:ascii="Arial Narrow" w:hAnsi="Arial Narrow" w:cs="Arial"/>
          <w:b/>
        </w:rPr>
        <w:t xml:space="preserve">Por ser verdade, firmo </w:t>
      </w:r>
      <w:proofErr w:type="gramStart"/>
      <w:r w:rsidRPr="00CC5F38">
        <w:rPr>
          <w:rFonts w:ascii="Arial Narrow" w:hAnsi="Arial Narrow" w:cs="Arial"/>
          <w:b/>
        </w:rPr>
        <w:t>a presente</w:t>
      </w:r>
      <w:proofErr w:type="gramEnd"/>
      <w:r w:rsidRPr="00CC5F38">
        <w:rPr>
          <w:rFonts w:ascii="Arial Narrow" w:hAnsi="Arial Narrow" w:cs="Arial"/>
          <w:b/>
        </w:rPr>
        <w:t>.</w:t>
      </w:r>
    </w:p>
    <w:p w14:paraId="1FF54DD6" w14:textId="77777777" w:rsidR="00AB6A4E" w:rsidRPr="00CC5F38" w:rsidRDefault="00AB6A4E" w:rsidP="00C61CF8">
      <w:pPr>
        <w:spacing w:line="240" w:lineRule="auto"/>
        <w:jc w:val="both"/>
        <w:rPr>
          <w:rFonts w:ascii="Arial Narrow" w:hAnsi="Arial Narrow" w:cs="Arial"/>
          <w:b/>
        </w:rPr>
      </w:pPr>
      <w:r w:rsidRPr="00CC5F38">
        <w:rPr>
          <w:rFonts w:ascii="Arial Narrow" w:hAnsi="Arial Narrow" w:cs="Arial"/>
          <w:b/>
        </w:rPr>
        <w:t>Local e data</w:t>
      </w:r>
    </w:p>
    <w:p w14:paraId="476D54F6" w14:textId="77777777" w:rsidR="00AB6A4E" w:rsidRPr="00CC5F38" w:rsidRDefault="00AB6A4E" w:rsidP="00C61CF8">
      <w:pPr>
        <w:spacing w:line="240" w:lineRule="auto"/>
        <w:rPr>
          <w:rFonts w:ascii="Arial Narrow" w:hAnsi="Arial Narrow" w:cs="Arial"/>
        </w:rPr>
      </w:pPr>
      <w:r w:rsidRPr="00CC5F38">
        <w:rPr>
          <w:rFonts w:ascii="Arial Narrow" w:hAnsi="Arial Narrow" w:cs="Arial"/>
          <w:b/>
        </w:rPr>
        <w:t>Assinatura e Carimbo de CNPJ</w:t>
      </w:r>
    </w:p>
    <w:p w14:paraId="2DB2C5BC" w14:textId="6C59C131" w:rsidR="00D470BA" w:rsidRPr="00CC5F38" w:rsidRDefault="00D470BA" w:rsidP="00C61CF8">
      <w:pPr>
        <w:spacing w:line="240" w:lineRule="auto"/>
        <w:rPr>
          <w:rFonts w:ascii="Arial Narrow" w:eastAsia="Arial" w:hAnsi="Arial Narrow" w:cs="Arial"/>
          <w:b/>
          <w:sz w:val="24"/>
          <w:szCs w:val="24"/>
        </w:rPr>
      </w:pPr>
    </w:p>
    <w:p w14:paraId="4A55766D" w14:textId="4BAD16BA" w:rsidR="0032785E" w:rsidRPr="00CC5F38" w:rsidRDefault="0032785E" w:rsidP="00C61CF8">
      <w:pPr>
        <w:spacing w:line="240" w:lineRule="auto"/>
        <w:rPr>
          <w:rFonts w:ascii="Arial Narrow" w:eastAsia="Arial" w:hAnsi="Arial Narrow" w:cs="Arial"/>
          <w:b/>
          <w:sz w:val="24"/>
          <w:szCs w:val="24"/>
        </w:rPr>
      </w:pPr>
    </w:p>
    <w:p w14:paraId="4A4DC353" w14:textId="244B1441" w:rsidR="0032785E" w:rsidRPr="00CC5F38" w:rsidRDefault="0032785E" w:rsidP="00C61CF8">
      <w:pPr>
        <w:spacing w:line="240" w:lineRule="auto"/>
        <w:rPr>
          <w:rFonts w:ascii="Arial Narrow" w:eastAsia="Arial" w:hAnsi="Arial Narrow" w:cs="Arial"/>
          <w:b/>
          <w:sz w:val="24"/>
          <w:szCs w:val="24"/>
        </w:rPr>
      </w:pPr>
    </w:p>
    <w:p w14:paraId="6F54D7EE" w14:textId="24ECA8E5" w:rsidR="0032785E" w:rsidRPr="00CC5F38" w:rsidRDefault="0032785E" w:rsidP="00C61CF8">
      <w:pPr>
        <w:spacing w:line="240" w:lineRule="auto"/>
        <w:rPr>
          <w:rFonts w:ascii="Arial Narrow" w:eastAsia="Arial" w:hAnsi="Arial Narrow" w:cs="Arial"/>
          <w:b/>
          <w:sz w:val="24"/>
          <w:szCs w:val="24"/>
        </w:rPr>
      </w:pPr>
    </w:p>
    <w:p w14:paraId="26180E2B" w14:textId="03E44B36" w:rsidR="0032785E" w:rsidRPr="00CC5F38" w:rsidRDefault="0032785E" w:rsidP="00C61CF8">
      <w:pPr>
        <w:spacing w:line="240" w:lineRule="auto"/>
        <w:rPr>
          <w:rFonts w:ascii="Arial Narrow" w:eastAsia="Arial" w:hAnsi="Arial Narrow" w:cs="Arial"/>
          <w:b/>
          <w:sz w:val="24"/>
          <w:szCs w:val="24"/>
        </w:rPr>
      </w:pPr>
    </w:p>
    <w:p w14:paraId="682603F2" w14:textId="15725700" w:rsidR="0032785E" w:rsidRPr="00CC5F38" w:rsidRDefault="0032785E" w:rsidP="00C61CF8">
      <w:pPr>
        <w:spacing w:line="240" w:lineRule="auto"/>
        <w:rPr>
          <w:rFonts w:ascii="Arial Narrow" w:eastAsia="Arial" w:hAnsi="Arial Narrow" w:cs="Arial"/>
          <w:b/>
          <w:sz w:val="24"/>
          <w:szCs w:val="24"/>
        </w:rPr>
      </w:pPr>
    </w:p>
    <w:p w14:paraId="5E8046AF" w14:textId="7A247D70" w:rsidR="0032785E" w:rsidRPr="00CC5F38" w:rsidRDefault="0032785E" w:rsidP="00C61CF8">
      <w:pPr>
        <w:spacing w:line="240" w:lineRule="auto"/>
        <w:rPr>
          <w:rFonts w:ascii="Arial Narrow" w:eastAsia="Arial" w:hAnsi="Arial Narrow" w:cs="Arial"/>
          <w:b/>
          <w:sz w:val="24"/>
          <w:szCs w:val="24"/>
        </w:rPr>
      </w:pPr>
    </w:p>
    <w:p w14:paraId="64ED3808" w14:textId="7B8B7EF8" w:rsidR="0032785E" w:rsidRPr="00CC5F38" w:rsidRDefault="0032785E" w:rsidP="00C61CF8">
      <w:pPr>
        <w:spacing w:line="240" w:lineRule="auto"/>
        <w:rPr>
          <w:rFonts w:ascii="Arial Narrow" w:eastAsia="Arial" w:hAnsi="Arial Narrow" w:cs="Arial"/>
          <w:b/>
          <w:sz w:val="24"/>
          <w:szCs w:val="24"/>
        </w:rPr>
      </w:pPr>
    </w:p>
    <w:p w14:paraId="3192D7CC" w14:textId="77777777" w:rsidR="0032785E" w:rsidRPr="00CC5F38" w:rsidRDefault="0032785E" w:rsidP="00C61CF8">
      <w:pPr>
        <w:spacing w:line="240" w:lineRule="auto"/>
        <w:rPr>
          <w:rFonts w:ascii="Arial Narrow" w:eastAsia="Arial" w:hAnsi="Arial Narrow" w:cs="Arial"/>
          <w:b/>
          <w:sz w:val="24"/>
          <w:szCs w:val="24"/>
        </w:rPr>
      </w:pPr>
    </w:p>
    <w:p w14:paraId="265E124D" w14:textId="77777777" w:rsidR="0032785E" w:rsidRPr="00CC5F38" w:rsidRDefault="0032785E" w:rsidP="00C61CF8">
      <w:pPr>
        <w:spacing w:line="240" w:lineRule="auto"/>
        <w:jc w:val="center"/>
        <w:rPr>
          <w:rFonts w:ascii="Arial Narrow" w:eastAsia="Arial" w:hAnsi="Arial Narrow" w:cs="Arial"/>
          <w:b/>
          <w:sz w:val="24"/>
          <w:szCs w:val="24"/>
        </w:rPr>
      </w:pPr>
    </w:p>
    <w:p w14:paraId="540C5D0F" w14:textId="77777777" w:rsidR="00A620B3" w:rsidRDefault="00A620B3" w:rsidP="002F6DCB">
      <w:pPr>
        <w:spacing w:line="240" w:lineRule="auto"/>
        <w:rPr>
          <w:rFonts w:ascii="Arial Narrow" w:eastAsia="Arial" w:hAnsi="Arial Narrow" w:cs="Arial"/>
          <w:b/>
          <w:sz w:val="24"/>
          <w:szCs w:val="24"/>
        </w:rPr>
      </w:pPr>
    </w:p>
    <w:p w14:paraId="7BE067AB" w14:textId="0D366361" w:rsidR="00D470BA" w:rsidRPr="00CC5F38" w:rsidRDefault="006138EC" w:rsidP="00C61CF8">
      <w:pPr>
        <w:spacing w:line="240" w:lineRule="auto"/>
        <w:jc w:val="center"/>
        <w:rPr>
          <w:rFonts w:ascii="Arial Narrow" w:eastAsia="Arial" w:hAnsi="Arial Narrow" w:cs="Arial"/>
          <w:sz w:val="24"/>
          <w:szCs w:val="24"/>
        </w:rPr>
      </w:pPr>
      <w:r w:rsidRPr="00CC5F38">
        <w:rPr>
          <w:rFonts w:ascii="Arial Narrow" w:eastAsia="Arial" w:hAnsi="Arial Narrow" w:cs="Arial"/>
          <w:b/>
          <w:sz w:val="24"/>
          <w:szCs w:val="24"/>
        </w:rPr>
        <w:t>ANEXO X</w:t>
      </w:r>
      <w:r w:rsidR="002F6DCB">
        <w:rPr>
          <w:rFonts w:ascii="Arial Narrow" w:eastAsia="Arial" w:hAnsi="Arial Narrow" w:cs="Arial"/>
          <w:b/>
          <w:sz w:val="24"/>
          <w:szCs w:val="24"/>
        </w:rPr>
        <w:t>I</w:t>
      </w:r>
      <w:r w:rsidRPr="00CC5F38">
        <w:rPr>
          <w:rFonts w:ascii="Arial Narrow" w:eastAsia="Arial" w:hAnsi="Arial Narrow" w:cs="Arial"/>
          <w:b/>
          <w:sz w:val="24"/>
          <w:szCs w:val="24"/>
        </w:rPr>
        <w:t>V</w:t>
      </w:r>
    </w:p>
    <w:p w14:paraId="6AF5FFEF" w14:textId="77777777" w:rsidR="00D470BA" w:rsidRPr="00CC5F38" w:rsidRDefault="00D470BA" w:rsidP="00C61CF8">
      <w:pPr>
        <w:pStyle w:val="Ttulo"/>
        <w:rPr>
          <w:rFonts w:ascii="Arial Narrow" w:hAnsi="Arial Narrow"/>
          <w:b/>
        </w:rPr>
      </w:pPr>
    </w:p>
    <w:p w14:paraId="7A68548E" w14:textId="77777777" w:rsidR="00D470BA" w:rsidRPr="00CC5F38" w:rsidRDefault="006138EC" w:rsidP="00C61CF8">
      <w:pPr>
        <w:pStyle w:val="Ttulo"/>
        <w:rPr>
          <w:rFonts w:ascii="Arial Narrow" w:hAnsi="Arial Narrow"/>
          <w:b/>
        </w:rPr>
      </w:pPr>
      <w:r w:rsidRPr="00CC5F38">
        <w:rPr>
          <w:rFonts w:ascii="Arial Narrow" w:hAnsi="Arial Narrow"/>
          <w:b/>
        </w:rPr>
        <w:t>TERMO DE RECEBIMENTO PROVISÓRIO DA OBRA</w:t>
      </w:r>
    </w:p>
    <w:p w14:paraId="0F80B89C" w14:textId="77777777" w:rsidR="00D470BA" w:rsidRPr="00CC5F38" w:rsidRDefault="00D470BA" w:rsidP="00C61CF8">
      <w:pPr>
        <w:pStyle w:val="Ttulo"/>
        <w:rPr>
          <w:rFonts w:ascii="Arial Narrow" w:hAnsi="Arial Narrow"/>
          <w:b/>
        </w:rPr>
      </w:pPr>
    </w:p>
    <w:p w14:paraId="5836F73C" w14:textId="5F2D7038" w:rsidR="00D470BA" w:rsidRPr="006D75E6" w:rsidRDefault="004B7BF8" w:rsidP="00C61CF8">
      <w:pPr>
        <w:pStyle w:val="Ttulo"/>
        <w:jc w:val="both"/>
        <w:rPr>
          <w:rFonts w:ascii="Arial Narrow" w:hAnsi="Arial Narrow"/>
          <w:b/>
          <w:color w:val="auto"/>
          <w:u w:val="none"/>
        </w:rPr>
      </w:pPr>
      <w:r w:rsidRPr="006D75E6">
        <w:rPr>
          <w:rFonts w:ascii="Arial Narrow" w:hAnsi="Arial Narrow"/>
          <w:b/>
          <w:color w:val="auto"/>
          <w:u w:val="none"/>
        </w:rPr>
        <w:t xml:space="preserve">Objeto: </w:t>
      </w:r>
      <w:proofErr w:type="gramStart"/>
      <w:r w:rsidRPr="006D75E6">
        <w:rPr>
          <w:rFonts w:ascii="Arial Narrow" w:hAnsi="Arial Narrow"/>
          <w:b/>
          <w:color w:val="auto"/>
          <w:u w:val="none"/>
        </w:rPr>
        <w:t>...............................................</w:t>
      </w:r>
      <w:proofErr w:type="gramEnd"/>
      <w:r w:rsidR="006138EC" w:rsidRPr="006D75E6">
        <w:rPr>
          <w:rFonts w:ascii="Arial Narrow" w:hAnsi="Arial Narrow"/>
          <w:b/>
          <w:color w:val="auto"/>
          <w:u w:val="none"/>
        </w:rPr>
        <w:t xml:space="preserve">, referente à TOMADA DE PREÇOS Nº </w:t>
      </w:r>
      <w:r w:rsidR="00123E1D" w:rsidRPr="006D75E6">
        <w:rPr>
          <w:rFonts w:ascii="Arial Narrow" w:hAnsi="Arial Narrow"/>
          <w:b/>
          <w:color w:val="auto"/>
          <w:u w:val="none"/>
        </w:rPr>
        <w:t>00</w:t>
      </w:r>
      <w:r w:rsidR="00BE7AF9">
        <w:rPr>
          <w:rFonts w:ascii="Arial Narrow" w:hAnsi="Arial Narrow"/>
          <w:b/>
          <w:color w:val="auto"/>
          <w:u w:val="none"/>
        </w:rPr>
        <w:t>1</w:t>
      </w:r>
      <w:r w:rsidR="00123E1D" w:rsidRPr="006D75E6">
        <w:rPr>
          <w:rFonts w:ascii="Arial Narrow" w:hAnsi="Arial Narrow"/>
          <w:b/>
          <w:color w:val="auto"/>
          <w:u w:val="none"/>
        </w:rPr>
        <w:t>/202</w:t>
      </w:r>
      <w:r w:rsidR="006D75E6" w:rsidRPr="006D75E6">
        <w:rPr>
          <w:rFonts w:ascii="Arial Narrow" w:hAnsi="Arial Narrow"/>
          <w:b/>
          <w:color w:val="auto"/>
          <w:u w:val="none"/>
        </w:rPr>
        <w:t>2</w:t>
      </w:r>
      <w:r w:rsidR="006138EC" w:rsidRPr="006D75E6">
        <w:rPr>
          <w:rFonts w:ascii="Arial Narrow" w:hAnsi="Arial Narrow"/>
          <w:b/>
          <w:color w:val="auto"/>
          <w:u w:val="none"/>
        </w:rPr>
        <w:t>.</w:t>
      </w:r>
    </w:p>
    <w:p w14:paraId="4FB7AC56" w14:textId="77777777" w:rsidR="00D470BA" w:rsidRPr="00CC5F38" w:rsidRDefault="00D470BA" w:rsidP="00C61CF8">
      <w:pPr>
        <w:spacing w:after="0" w:line="240" w:lineRule="auto"/>
        <w:jc w:val="both"/>
        <w:rPr>
          <w:rFonts w:ascii="Arial Narrow" w:eastAsia="Arial" w:hAnsi="Arial Narrow" w:cs="Arial"/>
          <w:sz w:val="24"/>
          <w:szCs w:val="24"/>
        </w:rPr>
      </w:pPr>
    </w:p>
    <w:p w14:paraId="545B3C87" w14:textId="77777777" w:rsidR="00D470BA" w:rsidRPr="00CC5F38" w:rsidRDefault="00D470BA" w:rsidP="00C61CF8">
      <w:pPr>
        <w:spacing w:after="0" w:line="240" w:lineRule="auto"/>
        <w:jc w:val="center"/>
        <w:rPr>
          <w:rFonts w:ascii="Arial Narrow" w:eastAsia="Arial" w:hAnsi="Arial Narrow" w:cs="Arial"/>
          <w:b/>
          <w:sz w:val="24"/>
          <w:szCs w:val="24"/>
        </w:rPr>
      </w:pPr>
    </w:p>
    <w:p w14:paraId="4B2DE65A" w14:textId="77777777" w:rsidR="00D470BA" w:rsidRPr="00CC5F38" w:rsidRDefault="006138EC" w:rsidP="00C61CF8">
      <w:pPr>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Aos ...</w:t>
      </w:r>
      <w:proofErr w:type="gramEnd"/>
      <w:r w:rsidRPr="00CC5F38">
        <w:rPr>
          <w:rFonts w:ascii="Arial Narrow" w:eastAsia="Arial" w:hAnsi="Arial Narrow" w:cs="Arial"/>
          <w:sz w:val="24"/>
          <w:szCs w:val="24"/>
        </w:rPr>
        <w:t xml:space="preserve">............ </w:t>
      </w:r>
      <w:proofErr w:type="gramStart"/>
      <w:r w:rsidRPr="00CC5F38">
        <w:rPr>
          <w:rFonts w:ascii="Arial Narrow" w:eastAsia="Arial" w:hAnsi="Arial Narrow" w:cs="Arial"/>
          <w:sz w:val="24"/>
          <w:szCs w:val="24"/>
        </w:rPr>
        <w:t>dias</w:t>
      </w:r>
      <w:proofErr w:type="gramEnd"/>
      <w:r w:rsidRPr="00CC5F38">
        <w:rPr>
          <w:rFonts w:ascii="Arial Narrow" w:eastAsia="Arial" w:hAnsi="Arial Narrow" w:cs="Arial"/>
          <w:sz w:val="24"/>
          <w:szCs w:val="24"/>
        </w:rPr>
        <w:t xml:space="preserve"> do mês de........................... </w:t>
      </w:r>
      <w:proofErr w:type="gramStart"/>
      <w:r w:rsidRPr="00CC5F38">
        <w:rPr>
          <w:rFonts w:ascii="Arial Narrow" w:eastAsia="Arial" w:hAnsi="Arial Narrow" w:cs="Arial"/>
          <w:sz w:val="24"/>
          <w:szCs w:val="24"/>
        </w:rPr>
        <w:t>no</w:t>
      </w:r>
      <w:proofErr w:type="gramEnd"/>
      <w:r w:rsidRPr="00CC5F38">
        <w:rPr>
          <w:rFonts w:ascii="Arial Narrow" w:eastAsia="Arial" w:hAnsi="Arial Narrow" w:cs="Arial"/>
          <w:sz w:val="24"/>
          <w:szCs w:val="24"/>
        </w:rPr>
        <w:t xml:space="preserve"> ano de..........., a equipe de fiscalização da obra localizada ........................., ......., bairro .............., cidade ................./.... </w:t>
      </w:r>
      <w:proofErr w:type="gramStart"/>
      <w:r w:rsidRPr="00CC5F38">
        <w:rPr>
          <w:rFonts w:ascii="Arial Narrow" w:eastAsia="Arial" w:hAnsi="Arial Narrow" w:cs="Arial"/>
          <w:sz w:val="24"/>
          <w:szCs w:val="24"/>
        </w:rPr>
        <w:t>composta</w:t>
      </w:r>
      <w:proofErr w:type="gramEnd"/>
      <w:r w:rsidRPr="00CC5F38">
        <w:rPr>
          <w:rFonts w:ascii="Arial Narrow" w:eastAsia="Arial" w:hAnsi="Arial Narrow" w:cs="Arial"/>
          <w:sz w:val="24"/>
          <w:szCs w:val="24"/>
        </w:rPr>
        <w:t xml:space="preserve"> pelos </w:t>
      </w:r>
      <w:proofErr w:type="spellStart"/>
      <w:r w:rsidRPr="00CC5F38">
        <w:rPr>
          <w:rFonts w:ascii="Arial Narrow" w:eastAsia="Arial" w:hAnsi="Arial Narrow" w:cs="Arial"/>
          <w:sz w:val="24"/>
          <w:szCs w:val="24"/>
        </w:rPr>
        <w:t>Sr</w:t>
      </w:r>
      <w:proofErr w:type="spellEnd"/>
      <w:r w:rsidRPr="00CC5F38">
        <w:rPr>
          <w:rFonts w:ascii="Arial Narrow" w:eastAsia="Arial" w:hAnsi="Arial Narrow" w:cs="Arial"/>
          <w:sz w:val="24"/>
          <w:szCs w:val="24"/>
        </w:rPr>
        <w:t xml:space="preserve"> (s). </w:t>
      </w:r>
      <w:proofErr w:type="gramStart"/>
      <w:r w:rsidRPr="00CC5F38">
        <w:rPr>
          <w:rFonts w:ascii="Arial Narrow" w:eastAsia="Arial" w:hAnsi="Arial Narrow" w:cs="Arial"/>
          <w:sz w:val="24"/>
          <w:szCs w:val="24"/>
        </w:rPr>
        <w:t>.............................................</w:t>
      </w:r>
      <w:proofErr w:type="gramEnd"/>
      <w:r w:rsidRPr="00CC5F38">
        <w:rPr>
          <w:rFonts w:ascii="Arial Narrow" w:eastAsia="Arial" w:hAnsi="Arial Narrow" w:cs="Arial"/>
          <w:sz w:val="24"/>
          <w:szCs w:val="24"/>
        </w:rPr>
        <w:t xml:space="preserve">, engenheiro fiscal, ............................................., engenheiro fiscal, ............................................., engenheiro fiscal e ........................................., Arquiteto fiscal, tendo em vista o atual estado da obra, os documentos oficiais das autoridades competentes dando condições de recebimento da obra contratada, e por acharem que está em condições de uso e operacionalização, a recebem </w:t>
      </w:r>
      <w:r w:rsidRPr="00CC5F38">
        <w:rPr>
          <w:rFonts w:ascii="Arial Narrow" w:eastAsia="Arial" w:hAnsi="Arial Narrow" w:cs="Arial"/>
          <w:b/>
          <w:sz w:val="24"/>
          <w:szCs w:val="24"/>
        </w:rPr>
        <w:t>provisoriamente</w:t>
      </w:r>
      <w:r w:rsidRPr="00CC5F38">
        <w:rPr>
          <w:rFonts w:ascii="Arial Narrow" w:eastAsia="Arial" w:hAnsi="Arial Narrow" w:cs="Arial"/>
          <w:sz w:val="24"/>
          <w:szCs w:val="24"/>
        </w:rPr>
        <w:t>, não eximindo a contratada das obrigações de:</w:t>
      </w:r>
    </w:p>
    <w:p w14:paraId="3AEAE655" w14:textId="77777777" w:rsidR="00D470BA" w:rsidRPr="00CC5F38" w:rsidRDefault="00D470BA" w:rsidP="00C61CF8">
      <w:pPr>
        <w:spacing w:after="0" w:line="240" w:lineRule="auto"/>
        <w:jc w:val="both"/>
        <w:rPr>
          <w:rFonts w:ascii="Arial Narrow" w:eastAsia="Arial" w:hAnsi="Arial Narrow" w:cs="Arial"/>
          <w:sz w:val="24"/>
          <w:szCs w:val="24"/>
        </w:rPr>
      </w:pPr>
    </w:p>
    <w:p w14:paraId="60932A56" w14:textId="77777777" w:rsidR="00D470BA" w:rsidRPr="00CC5F38" w:rsidRDefault="006138EC" w:rsidP="00C61CF8">
      <w:pPr>
        <w:numPr>
          <w:ilvl w:val="0"/>
          <w:numId w:val="14"/>
        </w:numPr>
        <w:tabs>
          <w:tab w:val="left" w:pos="426"/>
        </w:tabs>
        <w:spacing w:after="0" w:line="240" w:lineRule="auto"/>
        <w:ind w:left="0" w:firstLine="0"/>
        <w:contextualSpacing/>
        <w:jc w:val="both"/>
        <w:rPr>
          <w:rFonts w:ascii="Arial Narrow" w:hAnsi="Arial Narrow"/>
          <w:sz w:val="24"/>
          <w:szCs w:val="24"/>
        </w:rPr>
      </w:pPr>
      <w:r w:rsidRPr="00CC5F38">
        <w:rPr>
          <w:rFonts w:ascii="Arial Narrow" w:eastAsia="Arial" w:hAnsi="Arial Narrow" w:cs="Arial"/>
          <w:sz w:val="24"/>
          <w:szCs w:val="24"/>
        </w:rPr>
        <w:t xml:space="preserve">Apresentar ao contratante todos os documentos pertinentes e necessários para a operacionalização (ART/RRT, </w:t>
      </w:r>
      <w:proofErr w:type="spellStart"/>
      <w:r w:rsidRPr="00CC5F38">
        <w:rPr>
          <w:rFonts w:ascii="Arial Narrow" w:eastAsia="Arial" w:hAnsi="Arial Narrow" w:cs="Arial"/>
          <w:sz w:val="24"/>
          <w:szCs w:val="24"/>
        </w:rPr>
        <w:t>etc</w:t>
      </w:r>
      <w:proofErr w:type="spellEnd"/>
      <w:r w:rsidRPr="00CC5F38">
        <w:rPr>
          <w:rFonts w:ascii="Arial Narrow" w:eastAsia="Arial" w:hAnsi="Arial Narrow" w:cs="Arial"/>
          <w:sz w:val="24"/>
          <w:szCs w:val="24"/>
        </w:rPr>
        <w:t>), quando for o caso;</w:t>
      </w:r>
    </w:p>
    <w:p w14:paraId="08CC0ED2" w14:textId="77777777" w:rsidR="00D470BA" w:rsidRPr="00CC5F38" w:rsidRDefault="00D470BA" w:rsidP="00C61CF8">
      <w:pPr>
        <w:spacing w:after="0" w:line="240" w:lineRule="auto"/>
        <w:jc w:val="both"/>
        <w:rPr>
          <w:rFonts w:ascii="Arial Narrow" w:eastAsia="Arial" w:hAnsi="Arial Narrow" w:cs="Arial"/>
          <w:sz w:val="24"/>
          <w:szCs w:val="24"/>
        </w:rPr>
      </w:pPr>
    </w:p>
    <w:p w14:paraId="17613F25" w14:textId="77777777" w:rsidR="00D470BA" w:rsidRPr="00CC5F38" w:rsidRDefault="006138EC" w:rsidP="00C61CF8">
      <w:pPr>
        <w:spacing w:after="0" w:line="240" w:lineRule="auto"/>
        <w:jc w:val="both"/>
        <w:rPr>
          <w:rFonts w:ascii="Arial Narrow" w:eastAsia="Arial" w:hAnsi="Arial Narrow" w:cs="Arial"/>
          <w:sz w:val="24"/>
          <w:szCs w:val="24"/>
        </w:rPr>
      </w:pPr>
      <w:r w:rsidRPr="00CC5F38">
        <w:rPr>
          <w:rFonts w:ascii="Arial Narrow" w:eastAsia="Arial" w:hAnsi="Arial Narrow" w:cs="Arial"/>
          <w:sz w:val="24"/>
          <w:szCs w:val="24"/>
        </w:rPr>
        <w:t>Obs.: se houver pendências, as mesmas deverão estar relacionadas em anexo.</w:t>
      </w:r>
    </w:p>
    <w:p w14:paraId="08C03268" w14:textId="77777777" w:rsidR="00D470BA" w:rsidRPr="00CC5F38" w:rsidRDefault="00D470BA" w:rsidP="00C61CF8">
      <w:pPr>
        <w:spacing w:after="0" w:line="240" w:lineRule="auto"/>
        <w:jc w:val="both"/>
        <w:rPr>
          <w:rFonts w:ascii="Arial Narrow" w:eastAsia="Arial" w:hAnsi="Arial Narrow" w:cs="Arial"/>
          <w:sz w:val="24"/>
          <w:szCs w:val="24"/>
        </w:rPr>
      </w:pPr>
    </w:p>
    <w:p w14:paraId="505A6997" w14:textId="48846358" w:rsidR="00D470BA" w:rsidRPr="00CC5F38" w:rsidRDefault="00D76F99" w:rsidP="00C61CF8">
      <w:pPr>
        <w:spacing w:after="0" w:line="240" w:lineRule="auto"/>
        <w:jc w:val="both"/>
        <w:rPr>
          <w:rFonts w:ascii="Arial Narrow" w:eastAsia="Arial" w:hAnsi="Arial Narrow" w:cs="Arial"/>
          <w:b/>
          <w:sz w:val="24"/>
          <w:szCs w:val="24"/>
        </w:rPr>
      </w:pPr>
      <w:r>
        <w:rPr>
          <w:rFonts w:ascii="Arial Narrow" w:eastAsia="Arial" w:hAnsi="Arial Narrow" w:cs="Arial"/>
          <w:b/>
          <w:sz w:val="24"/>
          <w:szCs w:val="24"/>
        </w:rPr>
        <w:t>Córrego Fundo/MG</w:t>
      </w:r>
      <w:proofErr w:type="gramStart"/>
      <w:r>
        <w:rPr>
          <w:rFonts w:ascii="Arial Narrow" w:eastAsia="Arial" w:hAnsi="Arial Narrow" w:cs="Arial"/>
          <w:b/>
          <w:sz w:val="24"/>
          <w:szCs w:val="24"/>
        </w:rPr>
        <w:t xml:space="preserve">, </w:t>
      </w:r>
      <w:r w:rsidR="006138EC" w:rsidRPr="00CC5F38">
        <w:rPr>
          <w:rFonts w:ascii="Arial Narrow" w:eastAsia="Arial" w:hAnsi="Arial Narrow" w:cs="Arial"/>
          <w:b/>
          <w:sz w:val="24"/>
          <w:szCs w:val="24"/>
        </w:rPr>
        <w:t>...</w:t>
      </w:r>
      <w:proofErr w:type="gramEnd"/>
      <w:r w:rsidR="006138EC" w:rsidRPr="00CC5F38">
        <w:rPr>
          <w:rFonts w:ascii="Arial Narrow" w:eastAsia="Arial" w:hAnsi="Arial Narrow" w:cs="Arial"/>
          <w:b/>
          <w:sz w:val="24"/>
          <w:szCs w:val="24"/>
        </w:rPr>
        <w:t xml:space="preserve">...... </w:t>
      </w:r>
      <w:proofErr w:type="gramStart"/>
      <w:r w:rsidR="006138EC" w:rsidRPr="00CC5F38">
        <w:rPr>
          <w:rFonts w:ascii="Arial Narrow" w:eastAsia="Arial" w:hAnsi="Arial Narrow" w:cs="Arial"/>
          <w:b/>
          <w:sz w:val="24"/>
          <w:szCs w:val="24"/>
        </w:rPr>
        <w:t>de</w:t>
      </w:r>
      <w:proofErr w:type="gramEnd"/>
      <w:r w:rsidR="006138EC" w:rsidRPr="00CC5F38">
        <w:rPr>
          <w:rFonts w:ascii="Arial Narrow" w:eastAsia="Arial" w:hAnsi="Arial Narrow" w:cs="Arial"/>
          <w:b/>
          <w:sz w:val="24"/>
          <w:szCs w:val="24"/>
        </w:rPr>
        <w:t xml:space="preserve"> ..</w:t>
      </w:r>
      <w:r>
        <w:rPr>
          <w:rFonts w:ascii="Arial Narrow" w:eastAsia="Arial" w:hAnsi="Arial Narrow" w:cs="Arial"/>
          <w:b/>
          <w:sz w:val="24"/>
          <w:szCs w:val="24"/>
        </w:rPr>
        <w:t xml:space="preserve">............................ </w:t>
      </w:r>
      <w:proofErr w:type="gramStart"/>
      <w:r>
        <w:rPr>
          <w:rFonts w:ascii="Arial Narrow" w:eastAsia="Arial" w:hAnsi="Arial Narrow" w:cs="Arial"/>
          <w:b/>
          <w:sz w:val="24"/>
          <w:szCs w:val="24"/>
        </w:rPr>
        <w:t>de</w:t>
      </w:r>
      <w:proofErr w:type="gramEnd"/>
      <w:r w:rsidR="006138EC" w:rsidRPr="00CC5F38">
        <w:rPr>
          <w:rFonts w:ascii="Arial Narrow" w:eastAsia="Arial" w:hAnsi="Arial Narrow" w:cs="Arial"/>
          <w:b/>
          <w:sz w:val="24"/>
          <w:szCs w:val="24"/>
        </w:rPr>
        <w:t xml:space="preserve"> ...................</w:t>
      </w:r>
    </w:p>
    <w:p w14:paraId="3791AD55" w14:textId="77777777" w:rsidR="00D470BA" w:rsidRPr="00CC5F38" w:rsidRDefault="00D470BA" w:rsidP="00C61CF8">
      <w:pPr>
        <w:spacing w:after="0" w:line="240" w:lineRule="auto"/>
        <w:jc w:val="both"/>
        <w:rPr>
          <w:rFonts w:ascii="Arial Narrow" w:eastAsia="Arial" w:hAnsi="Arial Narrow" w:cs="Arial"/>
          <w:sz w:val="24"/>
          <w:szCs w:val="24"/>
        </w:rPr>
      </w:pPr>
    </w:p>
    <w:p w14:paraId="6AB369CC" w14:textId="77777777" w:rsidR="00D470BA" w:rsidRPr="00CC5F38" w:rsidRDefault="006138EC" w:rsidP="00C61CF8">
      <w:pPr>
        <w:spacing w:after="0" w:line="240" w:lineRule="auto"/>
        <w:jc w:val="both"/>
        <w:rPr>
          <w:rFonts w:ascii="Arial Narrow" w:eastAsia="Arial" w:hAnsi="Arial Narrow" w:cs="Arial"/>
          <w:b/>
          <w:sz w:val="24"/>
          <w:szCs w:val="24"/>
        </w:rPr>
      </w:pPr>
      <w:r w:rsidRPr="00CC5F38">
        <w:rPr>
          <w:rFonts w:ascii="Arial Narrow" w:eastAsia="Arial" w:hAnsi="Arial Narrow" w:cs="Arial"/>
          <w:b/>
          <w:sz w:val="24"/>
          <w:szCs w:val="24"/>
        </w:rPr>
        <w:t xml:space="preserve">Assinaturas: </w:t>
      </w:r>
    </w:p>
    <w:p w14:paraId="7FEEA1BB" w14:textId="77777777" w:rsidR="00D470BA" w:rsidRPr="00CC5F38" w:rsidRDefault="00D470BA" w:rsidP="00C61CF8">
      <w:pPr>
        <w:spacing w:after="0" w:line="240" w:lineRule="auto"/>
        <w:jc w:val="both"/>
        <w:rPr>
          <w:rFonts w:ascii="Arial Narrow" w:eastAsia="Arial" w:hAnsi="Arial Narrow" w:cs="Arial"/>
          <w:b/>
          <w:sz w:val="24"/>
          <w:szCs w:val="24"/>
        </w:rPr>
      </w:pPr>
    </w:p>
    <w:p w14:paraId="00BF6EFC" w14:textId="77777777" w:rsidR="00D470BA" w:rsidRPr="00CC5F38" w:rsidRDefault="00D470BA" w:rsidP="00C61CF8">
      <w:pPr>
        <w:spacing w:after="0" w:line="240" w:lineRule="auto"/>
        <w:jc w:val="center"/>
        <w:rPr>
          <w:rFonts w:ascii="Arial Narrow" w:eastAsia="Arial" w:hAnsi="Arial Narrow" w:cs="Arial"/>
          <w:b/>
          <w:sz w:val="24"/>
          <w:szCs w:val="24"/>
        </w:rPr>
      </w:pPr>
    </w:p>
    <w:p w14:paraId="4B116A53" w14:textId="77777777" w:rsidR="00D470BA" w:rsidRPr="00CC5F38" w:rsidRDefault="00D470BA" w:rsidP="00C61CF8">
      <w:pPr>
        <w:spacing w:line="240" w:lineRule="auto"/>
        <w:jc w:val="center"/>
        <w:rPr>
          <w:rFonts w:ascii="Arial Narrow" w:eastAsia="Arial" w:hAnsi="Arial Narrow" w:cs="Arial"/>
          <w:b/>
          <w:sz w:val="24"/>
          <w:szCs w:val="24"/>
        </w:rPr>
        <w:sectPr w:rsidR="00D470BA" w:rsidRPr="00CC5F38">
          <w:type w:val="continuous"/>
          <w:pgSz w:w="11906" w:h="16838"/>
          <w:pgMar w:top="1701" w:right="1418" w:bottom="1418" w:left="1701" w:header="709" w:footer="232" w:gutter="0"/>
          <w:cols w:space="720"/>
        </w:sectPr>
      </w:pPr>
    </w:p>
    <w:p w14:paraId="6F69A5BB" w14:textId="2B4837CB" w:rsidR="00D470BA" w:rsidRPr="00CC5F38" w:rsidRDefault="005846A9" w:rsidP="00C61CF8">
      <w:pPr>
        <w:spacing w:after="0" w:line="240" w:lineRule="auto"/>
        <w:rPr>
          <w:rFonts w:ascii="Arial Narrow" w:eastAsia="Arial" w:hAnsi="Arial Narrow" w:cs="Arial"/>
          <w:b/>
          <w:sz w:val="24"/>
          <w:szCs w:val="24"/>
        </w:rPr>
      </w:pPr>
      <w:r>
        <w:rPr>
          <w:rFonts w:ascii="Arial Narrow" w:eastAsia="Arial" w:hAnsi="Arial Narrow" w:cs="Arial"/>
          <w:b/>
          <w:sz w:val="24"/>
          <w:szCs w:val="24"/>
        </w:rPr>
        <w:lastRenderedPageBreak/>
        <w:t>ENGENHEIRO FISCAL DA CÂMARA</w:t>
      </w:r>
    </w:p>
    <w:p w14:paraId="34AB264D" w14:textId="77777777" w:rsidR="00EE5F0D" w:rsidRPr="00CC5F38" w:rsidRDefault="00EE5F0D" w:rsidP="00C61CF8">
      <w:pPr>
        <w:spacing w:after="0" w:line="240" w:lineRule="auto"/>
        <w:rPr>
          <w:rFonts w:ascii="Arial Narrow" w:eastAsia="Arial" w:hAnsi="Arial Narrow" w:cs="Arial"/>
          <w:b/>
          <w:sz w:val="24"/>
          <w:szCs w:val="24"/>
        </w:rPr>
      </w:pPr>
    </w:p>
    <w:p w14:paraId="1D4916DB" w14:textId="675068FF" w:rsidR="00EE5F0D" w:rsidRPr="00CC5F38" w:rsidRDefault="00EE5F0D" w:rsidP="00C61CF8">
      <w:pPr>
        <w:spacing w:after="0" w:line="240" w:lineRule="auto"/>
        <w:rPr>
          <w:rFonts w:ascii="Arial Narrow" w:eastAsia="Arial" w:hAnsi="Arial Narrow" w:cs="Arial"/>
          <w:b/>
          <w:sz w:val="24"/>
          <w:szCs w:val="24"/>
        </w:rPr>
      </w:pPr>
      <w:r w:rsidRPr="00CC5F38">
        <w:rPr>
          <w:rFonts w:ascii="Arial Narrow" w:eastAsia="Arial" w:hAnsi="Arial Narrow" w:cs="Arial"/>
          <w:b/>
          <w:sz w:val="24"/>
          <w:szCs w:val="24"/>
        </w:rPr>
        <w:t xml:space="preserve">REPRESENTANTE LEGAL DA </w:t>
      </w:r>
      <w:r w:rsidR="0062012A" w:rsidRPr="00CC5F38">
        <w:rPr>
          <w:rFonts w:ascii="Arial Narrow" w:eastAsia="Arial" w:hAnsi="Arial Narrow" w:cs="Arial"/>
          <w:b/>
          <w:sz w:val="24"/>
          <w:szCs w:val="24"/>
        </w:rPr>
        <w:t>CONTRATADA</w:t>
      </w:r>
    </w:p>
    <w:p w14:paraId="4307E022" w14:textId="77777777" w:rsidR="00D470BA" w:rsidRPr="00CC5F38" w:rsidRDefault="006138EC" w:rsidP="00C61CF8">
      <w:pPr>
        <w:widowControl w:val="0"/>
        <w:spacing w:after="0" w:line="240" w:lineRule="auto"/>
        <w:rPr>
          <w:rFonts w:ascii="Arial Narrow" w:eastAsia="Arial" w:hAnsi="Arial Narrow" w:cs="Arial"/>
          <w:b/>
          <w:sz w:val="24"/>
          <w:szCs w:val="24"/>
        </w:rPr>
        <w:sectPr w:rsidR="00D470BA" w:rsidRPr="00CC5F38">
          <w:type w:val="continuous"/>
          <w:pgSz w:w="11906" w:h="16838"/>
          <w:pgMar w:top="1701" w:right="1418" w:bottom="1418" w:left="1701" w:header="709" w:footer="232" w:gutter="0"/>
          <w:cols w:space="720"/>
        </w:sectPr>
      </w:pPr>
      <w:r w:rsidRPr="00CC5F38">
        <w:rPr>
          <w:rFonts w:ascii="Arial Narrow" w:hAnsi="Arial Narrow"/>
          <w:sz w:val="24"/>
          <w:szCs w:val="24"/>
        </w:rPr>
        <w:br w:type="page"/>
      </w:r>
    </w:p>
    <w:p w14:paraId="515FBF68" w14:textId="77777777" w:rsidR="008F48B1" w:rsidRPr="00CC5F38" w:rsidRDefault="008F48B1" w:rsidP="00C61CF8">
      <w:pPr>
        <w:spacing w:after="0" w:line="240" w:lineRule="auto"/>
        <w:jc w:val="center"/>
        <w:rPr>
          <w:rFonts w:ascii="Arial Narrow" w:eastAsia="Arial" w:hAnsi="Arial Narrow" w:cs="Arial"/>
          <w:b/>
          <w:sz w:val="24"/>
          <w:szCs w:val="24"/>
        </w:rPr>
      </w:pPr>
    </w:p>
    <w:p w14:paraId="1005F716" w14:textId="77777777" w:rsidR="0032785E" w:rsidRPr="00CC5F38" w:rsidRDefault="0032785E" w:rsidP="00C61CF8">
      <w:pPr>
        <w:spacing w:after="0" w:line="240" w:lineRule="auto"/>
        <w:jc w:val="center"/>
        <w:rPr>
          <w:rFonts w:ascii="Arial Narrow" w:eastAsia="Arial" w:hAnsi="Arial Narrow" w:cs="Arial"/>
          <w:b/>
          <w:sz w:val="24"/>
          <w:szCs w:val="24"/>
        </w:rPr>
      </w:pPr>
    </w:p>
    <w:p w14:paraId="202E5318" w14:textId="7A8F3343" w:rsidR="00D470BA" w:rsidRPr="00CC5F38" w:rsidRDefault="006138EC" w:rsidP="00C61CF8">
      <w:pPr>
        <w:spacing w:after="0" w:line="240" w:lineRule="auto"/>
        <w:jc w:val="center"/>
        <w:rPr>
          <w:rFonts w:ascii="Arial Narrow" w:eastAsia="Arial" w:hAnsi="Arial Narrow" w:cs="Arial"/>
          <w:sz w:val="24"/>
          <w:szCs w:val="24"/>
        </w:rPr>
      </w:pPr>
      <w:r w:rsidRPr="00CC5F38">
        <w:rPr>
          <w:rFonts w:ascii="Arial Narrow" w:eastAsia="Arial" w:hAnsi="Arial Narrow" w:cs="Arial"/>
          <w:b/>
          <w:sz w:val="24"/>
          <w:szCs w:val="24"/>
        </w:rPr>
        <w:t>ANEXO XV</w:t>
      </w:r>
    </w:p>
    <w:p w14:paraId="2C3671EC" w14:textId="77777777" w:rsidR="00D470BA" w:rsidRPr="00CC5F38" w:rsidRDefault="00D470BA" w:rsidP="00C61CF8">
      <w:pPr>
        <w:spacing w:line="240" w:lineRule="auto"/>
        <w:rPr>
          <w:rFonts w:ascii="Arial Narrow" w:eastAsia="Arial" w:hAnsi="Arial Narrow" w:cs="Arial"/>
          <w:b/>
          <w:sz w:val="24"/>
          <w:szCs w:val="24"/>
        </w:rPr>
      </w:pPr>
    </w:p>
    <w:p w14:paraId="3FBD3909" w14:textId="77777777" w:rsidR="00D470BA" w:rsidRPr="00CC5F38" w:rsidRDefault="006138EC" w:rsidP="00C61CF8">
      <w:pPr>
        <w:pStyle w:val="Ttulo"/>
        <w:keepNext/>
        <w:keepLines/>
        <w:widowControl w:val="0"/>
        <w:rPr>
          <w:rFonts w:ascii="Arial Narrow" w:hAnsi="Arial Narrow"/>
          <w:b/>
        </w:rPr>
      </w:pPr>
      <w:r w:rsidRPr="00CC5F38">
        <w:rPr>
          <w:rFonts w:ascii="Arial Narrow" w:hAnsi="Arial Narrow"/>
          <w:b/>
        </w:rPr>
        <w:t>TERMO DE RECEBIMENTO DEFINITIVO DA OBRA</w:t>
      </w:r>
    </w:p>
    <w:p w14:paraId="5941E0FD" w14:textId="77777777" w:rsidR="00D470BA" w:rsidRPr="00CC5F38" w:rsidRDefault="00D470BA" w:rsidP="00C61CF8">
      <w:pPr>
        <w:pStyle w:val="Ttulo"/>
        <w:keepNext/>
        <w:keepLines/>
        <w:widowControl w:val="0"/>
        <w:rPr>
          <w:rFonts w:ascii="Arial Narrow" w:hAnsi="Arial Narrow"/>
          <w:b/>
        </w:rPr>
      </w:pPr>
    </w:p>
    <w:p w14:paraId="4F613821" w14:textId="77777777" w:rsidR="00D470BA" w:rsidRPr="00CC5F38" w:rsidRDefault="00D470BA" w:rsidP="00C61CF8">
      <w:pPr>
        <w:pStyle w:val="Ttulo"/>
        <w:keepNext/>
        <w:keepLines/>
        <w:widowControl w:val="0"/>
        <w:rPr>
          <w:rFonts w:ascii="Arial Narrow" w:hAnsi="Arial Narrow"/>
          <w:b/>
        </w:rPr>
      </w:pPr>
    </w:p>
    <w:p w14:paraId="5FB32B3E" w14:textId="6EFD7703" w:rsidR="00D470BA" w:rsidRPr="00FD0CF8" w:rsidRDefault="004B7BF8" w:rsidP="00C61CF8">
      <w:pPr>
        <w:pStyle w:val="Ttulo"/>
        <w:jc w:val="both"/>
        <w:rPr>
          <w:rFonts w:ascii="Arial Narrow" w:hAnsi="Arial Narrow"/>
          <w:b/>
          <w:color w:val="auto"/>
          <w:u w:val="none"/>
        </w:rPr>
      </w:pPr>
      <w:r w:rsidRPr="00FD0CF8">
        <w:rPr>
          <w:rFonts w:ascii="Arial Narrow" w:hAnsi="Arial Narrow"/>
          <w:b/>
          <w:color w:val="auto"/>
          <w:u w:val="none"/>
        </w:rPr>
        <w:t xml:space="preserve">Objeto: </w:t>
      </w:r>
      <w:proofErr w:type="gramStart"/>
      <w:r w:rsidRPr="00FD0CF8">
        <w:rPr>
          <w:rFonts w:ascii="Arial Narrow" w:hAnsi="Arial Narrow"/>
          <w:b/>
          <w:color w:val="auto"/>
          <w:u w:val="none"/>
        </w:rPr>
        <w:t>..................................................</w:t>
      </w:r>
      <w:proofErr w:type="gramEnd"/>
      <w:r w:rsidR="006138EC" w:rsidRPr="00FD0CF8">
        <w:rPr>
          <w:rFonts w:ascii="Arial Narrow" w:hAnsi="Arial Narrow"/>
          <w:b/>
          <w:color w:val="auto"/>
          <w:u w:val="none"/>
        </w:rPr>
        <w:t xml:space="preserve">, referente à TOMADA DE PREÇOS Nº </w:t>
      </w:r>
      <w:r w:rsidR="00123E1D" w:rsidRPr="00FD0CF8">
        <w:rPr>
          <w:rFonts w:ascii="Arial Narrow" w:hAnsi="Arial Narrow"/>
          <w:b/>
          <w:color w:val="auto"/>
          <w:u w:val="none"/>
        </w:rPr>
        <w:t>00</w:t>
      </w:r>
      <w:r w:rsidR="00BE7AF9">
        <w:rPr>
          <w:rFonts w:ascii="Arial Narrow" w:hAnsi="Arial Narrow"/>
          <w:b/>
          <w:color w:val="auto"/>
          <w:u w:val="none"/>
        </w:rPr>
        <w:t>1</w:t>
      </w:r>
      <w:r w:rsidR="00123E1D" w:rsidRPr="00FD0CF8">
        <w:rPr>
          <w:rFonts w:ascii="Arial Narrow" w:hAnsi="Arial Narrow"/>
          <w:b/>
          <w:color w:val="auto"/>
          <w:u w:val="none"/>
        </w:rPr>
        <w:t>/202</w:t>
      </w:r>
      <w:r w:rsidR="00CF746B" w:rsidRPr="00FD0CF8">
        <w:rPr>
          <w:rFonts w:ascii="Arial Narrow" w:hAnsi="Arial Narrow"/>
          <w:b/>
          <w:color w:val="auto"/>
          <w:u w:val="none"/>
        </w:rPr>
        <w:t>2</w:t>
      </w:r>
      <w:r w:rsidR="006138EC" w:rsidRPr="00FD0CF8">
        <w:rPr>
          <w:rFonts w:ascii="Arial Narrow" w:hAnsi="Arial Narrow"/>
          <w:b/>
          <w:color w:val="auto"/>
          <w:u w:val="none"/>
        </w:rPr>
        <w:t>.</w:t>
      </w:r>
    </w:p>
    <w:p w14:paraId="778EE0E2" w14:textId="77777777" w:rsidR="00D470BA" w:rsidRPr="00CC5F38" w:rsidRDefault="00D470BA" w:rsidP="00C61CF8">
      <w:pPr>
        <w:keepNext/>
        <w:keepLines/>
        <w:widowControl w:val="0"/>
        <w:spacing w:after="0" w:line="240" w:lineRule="auto"/>
        <w:jc w:val="both"/>
        <w:rPr>
          <w:rFonts w:ascii="Arial Narrow" w:eastAsia="Arial" w:hAnsi="Arial Narrow" w:cs="Arial"/>
          <w:sz w:val="24"/>
          <w:szCs w:val="24"/>
        </w:rPr>
      </w:pPr>
    </w:p>
    <w:p w14:paraId="3F562581" w14:textId="77777777" w:rsidR="00D470BA" w:rsidRPr="00CC5F38" w:rsidRDefault="00D470BA" w:rsidP="00C61CF8">
      <w:pPr>
        <w:keepNext/>
        <w:keepLines/>
        <w:widowControl w:val="0"/>
        <w:spacing w:after="0" w:line="240" w:lineRule="auto"/>
        <w:jc w:val="both"/>
        <w:rPr>
          <w:rFonts w:ascii="Arial Narrow" w:eastAsia="Arial" w:hAnsi="Arial Narrow" w:cs="Arial"/>
          <w:sz w:val="24"/>
          <w:szCs w:val="24"/>
        </w:rPr>
      </w:pPr>
    </w:p>
    <w:p w14:paraId="66E992D0" w14:textId="77777777" w:rsidR="00D470BA" w:rsidRPr="00CC5F38" w:rsidRDefault="006138EC" w:rsidP="00C61CF8">
      <w:pPr>
        <w:keepNext/>
        <w:keepLines/>
        <w:widowControl w:val="0"/>
        <w:spacing w:after="0" w:line="240" w:lineRule="auto"/>
        <w:jc w:val="both"/>
        <w:rPr>
          <w:rFonts w:ascii="Arial Narrow" w:eastAsia="Arial" w:hAnsi="Arial Narrow" w:cs="Arial"/>
          <w:sz w:val="24"/>
          <w:szCs w:val="24"/>
        </w:rPr>
      </w:pPr>
      <w:proofErr w:type="gramStart"/>
      <w:r w:rsidRPr="00CC5F38">
        <w:rPr>
          <w:rFonts w:ascii="Arial Narrow" w:eastAsia="Arial" w:hAnsi="Arial Narrow" w:cs="Arial"/>
          <w:sz w:val="24"/>
          <w:szCs w:val="24"/>
        </w:rPr>
        <w:t>Aos ...</w:t>
      </w:r>
      <w:proofErr w:type="gramEnd"/>
      <w:r w:rsidRPr="00CC5F38">
        <w:rPr>
          <w:rFonts w:ascii="Arial Narrow" w:eastAsia="Arial" w:hAnsi="Arial Narrow" w:cs="Arial"/>
          <w:sz w:val="24"/>
          <w:szCs w:val="24"/>
        </w:rPr>
        <w:t xml:space="preserve">............ </w:t>
      </w:r>
      <w:proofErr w:type="gramStart"/>
      <w:r w:rsidRPr="00CC5F38">
        <w:rPr>
          <w:rFonts w:ascii="Arial Narrow" w:eastAsia="Arial" w:hAnsi="Arial Narrow" w:cs="Arial"/>
          <w:sz w:val="24"/>
          <w:szCs w:val="24"/>
        </w:rPr>
        <w:t>dias</w:t>
      </w:r>
      <w:proofErr w:type="gramEnd"/>
      <w:r w:rsidRPr="00CC5F38">
        <w:rPr>
          <w:rFonts w:ascii="Arial Narrow" w:eastAsia="Arial" w:hAnsi="Arial Narrow" w:cs="Arial"/>
          <w:sz w:val="24"/>
          <w:szCs w:val="24"/>
        </w:rPr>
        <w:t xml:space="preserve"> do mês de........................... </w:t>
      </w:r>
      <w:proofErr w:type="gramStart"/>
      <w:r w:rsidRPr="00CC5F38">
        <w:rPr>
          <w:rFonts w:ascii="Arial Narrow" w:eastAsia="Arial" w:hAnsi="Arial Narrow" w:cs="Arial"/>
          <w:sz w:val="24"/>
          <w:szCs w:val="24"/>
        </w:rPr>
        <w:t>no</w:t>
      </w:r>
      <w:proofErr w:type="gramEnd"/>
      <w:r w:rsidRPr="00CC5F38">
        <w:rPr>
          <w:rFonts w:ascii="Arial Narrow" w:eastAsia="Arial" w:hAnsi="Arial Narrow" w:cs="Arial"/>
          <w:sz w:val="24"/>
          <w:szCs w:val="24"/>
        </w:rPr>
        <w:t xml:space="preserve"> ano de..........., a equipe de fiscalização da obra localizada ........................., ......., bairro .............., cidade ................./.... </w:t>
      </w:r>
      <w:proofErr w:type="gramStart"/>
      <w:r w:rsidRPr="00CC5F38">
        <w:rPr>
          <w:rFonts w:ascii="Arial Narrow" w:eastAsia="Arial" w:hAnsi="Arial Narrow" w:cs="Arial"/>
          <w:sz w:val="24"/>
          <w:szCs w:val="24"/>
        </w:rPr>
        <w:t>composta</w:t>
      </w:r>
      <w:proofErr w:type="gramEnd"/>
      <w:r w:rsidRPr="00CC5F38">
        <w:rPr>
          <w:rFonts w:ascii="Arial Narrow" w:eastAsia="Arial" w:hAnsi="Arial Narrow" w:cs="Arial"/>
          <w:sz w:val="24"/>
          <w:szCs w:val="24"/>
        </w:rPr>
        <w:t xml:space="preserve"> pelos </w:t>
      </w:r>
      <w:proofErr w:type="spellStart"/>
      <w:r w:rsidRPr="00CC5F38">
        <w:rPr>
          <w:rFonts w:ascii="Arial Narrow" w:eastAsia="Arial" w:hAnsi="Arial Narrow" w:cs="Arial"/>
          <w:sz w:val="24"/>
          <w:szCs w:val="24"/>
        </w:rPr>
        <w:t>Sr</w:t>
      </w:r>
      <w:proofErr w:type="spellEnd"/>
      <w:r w:rsidRPr="00CC5F38">
        <w:rPr>
          <w:rFonts w:ascii="Arial Narrow" w:eastAsia="Arial" w:hAnsi="Arial Narrow" w:cs="Arial"/>
          <w:sz w:val="24"/>
          <w:szCs w:val="24"/>
        </w:rPr>
        <w:t xml:space="preserve"> (s). </w:t>
      </w:r>
      <w:proofErr w:type="gramStart"/>
      <w:r w:rsidRPr="00CC5F38">
        <w:rPr>
          <w:rFonts w:ascii="Arial Narrow" w:eastAsia="Arial" w:hAnsi="Arial Narrow" w:cs="Arial"/>
          <w:sz w:val="24"/>
          <w:szCs w:val="24"/>
        </w:rPr>
        <w:t>.............................................</w:t>
      </w:r>
      <w:proofErr w:type="gramEnd"/>
      <w:r w:rsidRPr="00CC5F38">
        <w:rPr>
          <w:rFonts w:ascii="Arial Narrow" w:eastAsia="Arial" w:hAnsi="Arial Narrow" w:cs="Arial"/>
          <w:sz w:val="24"/>
          <w:szCs w:val="24"/>
        </w:rPr>
        <w:t>, engenheiro fiscal, ............................................., engenheiro fiscal, ............................................., engenheiro fiscal e ........................................., Arquiteto fiscal, tendo em vista o prazo de .... (</w:t>
      </w:r>
      <w:proofErr w:type="gramStart"/>
      <w:r w:rsidRPr="00CC5F38">
        <w:rPr>
          <w:rFonts w:ascii="Arial Narrow" w:eastAsia="Arial" w:hAnsi="Arial Narrow" w:cs="Arial"/>
          <w:sz w:val="24"/>
          <w:szCs w:val="24"/>
        </w:rPr>
        <w:t>..............</w:t>
      </w:r>
      <w:proofErr w:type="gramEnd"/>
      <w:r w:rsidRPr="00CC5F38">
        <w:rPr>
          <w:rFonts w:ascii="Arial Narrow" w:eastAsia="Arial" w:hAnsi="Arial Narrow" w:cs="Arial"/>
          <w:sz w:val="24"/>
          <w:szCs w:val="24"/>
        </w:rPr>
        <w:t xml:space="preserve">) dias decorridos da data do recebimento provisório (dia, mês, ano), e estando a obra em perfeitas condições de funcionamento, recebem </w:t>
      </w:r>
      <w:r w:rsidRPr="00CC5F38">
        <w:rPr>
          <w:rFonts w:ascii="Arial Narrow" w:eastAsia="Arial" w:hAnsi="Arial Narrow" w:cs="Arial"/>
          <w:b/>
          <w:sz w:val="24"/>
          <w:szCs w:val="24"/>
        </w:rPr>
        <w:t>definitivamente</w:t>
      </w:r>
      <w:r w:rsidRPr="00CC5F38">
        <w:rPr>
          <w:rFonts w:ascii="Arial Narrow" w:eastAsia="Arial" w:hAnsi="Arial Narrow" w:cs="Arial"/>
          <w:sz w:val="24"/>
          <w:szCs w:val="24"/>
        </w:rPr>
        <w:t xml:space="preserve"> a mesma, não eximindo a contratada das responsabilidades e obrigações previstas no Código Civil Brasileiro e de Defesa do Consumidor.   </w:t>
      </w:r>
    </w:p>
    <w:p w14:paraId="29B2244F" w14:textId="77777777" w:rsidR="00D470BA" w:rsidRPr="00CC5F38" w:rsidRDefault="00D470BA" w:rsidP="00C61CF8">
      <w:pPr>
        <w:spacing w:after="0" w:line="240" w:lineRule="auto"/>
        <w:jc w:val="both"/>
        <w:rPr>
          <w:rFonts w:ascii="Arial Narrow" w:eastAsia="Arial" w:hAnsi="Arial Narrow" w:cs="Arial"/>
          <w:sz w:val="24"/>
          <w:szCs w:val="24"/>
        </w:rPr>
      </w:pPr>
    </w:p>
    <w:p w14:paraId="3227B002" w14:textId="77777777" w:rsidR="00D470BA" w:rsidRPr="00CC5F38" w:rsidRDefault="00D470BA" w:rsidP="00C61CF8">
      <w:pPr>
        <w:spacing w:after="0" w:line="240" w:lineRule="auto"/>
        <w:jc w:val="both"/>
        <w:rPr>
          <w:rFonts w:ascii="Arial Narrow" w:eastAsia="Arial" w:hAnsi="Arial Narrow" w:cs="Arial"/>
          <w:sz w:val="24"/>
          <w:szCs w:val="24"/>
        </w:rPr>
      </w:pPr>
    </w:p>
    <w:p w14:paraId="3798173E" w14:textId="79DF2AD0" w:rsidR="00D470BA" w:rsidRPr="00CC5F38" w:rsidRDefault="006138EC" w:rsidP="00C61CF8">
      <w:pPr>
        <w:spacing w:after="0" w:line="240" w:lineRule="auto"/>
        <w:jc w:val="both"/>
        <w:rPr>
          <w:rFonts w:ascii="Arial Narrow" w:eastAsia="Arial" w:hAnsi="Arial Narrow" w:cs="Arial"/>
          <w:b/>
          <w:sz w:val="24"/>
          <w:szCs w:val="24"/>
        </w:rPr>
      </w:pPr>
      <w:r w:rsidRPr="00CC5F38">
        <w:rPr>
          <w:rFonts w:ascii="Arial Narrow" w:eastAsia="Arial" w:hAnsi="Arial Narrow" w:cs="Arial"/>
          <w:b/>
          <w:sz w:val="24"/>
          <w:szCs w:val="24"/>
        </w:rPr>
        <w:t>Córrego Fundo/MG</w:t>
      </w:r>
      <w:proofErr w:type="gramStart"/>
      <w:r w:rsidR="0012714B" w:rsidRPr="00CC5F38">
        <w:rPr>
          <w:rFonts w:ascii="Arial Narrow" w:eastAsia="Arial" w:hAnsi="Arial Narrow" w:cs="Arial"/>
          <w:b/>
          <w:sz w:val="24"/>
          <w:szCs w:val="24"/>
        </w:rPr>
        <w:t>, ...</w:t>
      </w:r>
      <w:proofErr w:type="gramEnd"/>
      <w:r w:rsidR="0012714B" w:rsidRPr="00CC5F38">
        <w:rPr>
          <w:rFonts w:ascii="Arial Narrow" w:eastAsia="Arial" w:hAnsi="Arial Narrow" w:cs="Arial"/>
          <w:b/>
          <w:sz w:val="24"/>
          <w:szCs w:val="24"/>
        </w:rPr>
        <w:t>.......</w:t>
      </w:r>
      <w:r w:rsidRPr="00CC5F38">
        <w:rPr>
          <w:rFonts w:ascii="Arial Narrow" w:eastAsia="Arial" w:hAnsi="Arial Narrow" w:cs="Arial"/>
          <w:b/>
          <w:sz w:val="24"/>
          <w:szCs w:val="24"/>
        </w:rPr>
        <w:t xml:space="preserve"> </w:t>
      </w:r>
      <w:proofErr w:type="gramStart"/>
      <w:r w:rsidRPr="00CC5F38">
        <w:rPr>
          <w:rFonts w:ascii="Arial Narrow" w:eastAsia="Arial" w:hAnsi="Arial Narrow" w:cs="Arial"/>
          <w:b/>
          <w:sz w:val="24"/>
          <w:szCs w:val="24"/>
        </w:rPr>
        <w:t>de</w:t>
      </w:r>
      <w:proofErr w:type="gramEnd"/>
      <w:r w:rsidRPr="00CC5F38">
        <w:rPr>
          <w:rFonts w:ascii="Arial Narrow" w:eastAsia="Arial" w:hAnsi="Arial Narrow" w:cs="Arial"/>
          <w:b/>
          <w:sz w:val="24"/>
          <w:szCs w:val="24"/>
        </w:rPr>
        <w:t xml:space="preserve"> .............................. </w:t>
      </w:r>
      <w:proofErr w:type="gramStart"/>
      <w:r w:rsidRPr="00CC5F38">
        <w:rPr>
          <w:rFonts w:ascii="Arial Narrow" w:eastAsia="Arial" w:hAnsi="Arial Narrow" w:cs="Arial"/>
          <w:b/>
          <w:sz w:val="24"/>
          <w:szCs w:val="24"/>
        </w:rPr>
        <w:t>de</w:t>
      </w:r>
      <w:proofErr w:type="gramEnd"/>
      <w:r w:rsidRPr="00CC5F38">
        <w:rPr>
          <w:rFonts w:ascii="Arial Narrow" w:eastAsia="Arial" w:hAnsi="Arial Narrow" w:cs="Arial"/>
          <w:b/>
          <w:sz w:val="24"/>
          <w:szCs w:val="24"/>
        </w:rPr>
        <w:t xml:space="preserve">  ..................  .</w:t>
      </w:r>
    </w:p>
    <w:p w14:paraId="60C0692F" w14:textId="77777777" w:rsidR="00D470BA" w:rsidRPr="00CC5F38" w:rsidRDefault="00D470BA" w:rsidP="00C61CF8">
      <w:pPr>
        <w:spacing w:after="0" w:line="240" w:lineRule="auto"/>
        <w:jc w:val="both"/>
        <w:rPr>
          <w:rFonts w:ascii="Arial Narrow" w:eastAsia="Arial" w:hAnsi="Arial Narrow" w:cs="Arial"/>
          <w:sz w:val="24"/>
          <w:szCs w:val="24"/>
        </w:rPr>
      </w:pPr>
    </w:p>
    <w:p w14:paraId="50900ABD" w14:textId="77777777" w:rsidR="00D470BA" w:rsidRPr="00CC5F38" w:rsidRDefault="00D470BA" w:rsidP="00C61CF8">
      <w:pPr>
        <w:spacing w:after="0" w:line="240" w:lineRule="auto"/>
        <w:jc w:val="both"/>
        <w:rPr>
          <w:rFonts w:ascii="Arial Narrow" w:eastAsia="Arial" w:hAnsi="Arial Narrow" w:cs="Arial"/>
          <w:sz w:val="24"/>
          <w:szCs w:val="24"/>
        </w:rPr>
      </w:pPr>
    </w:p>
    <w:p w14:paraId="40F8C642" w14:textId="77777777" w:rsidR="00D470BA" w:rsidRPr="00CC5F38" w:rsidRDefault="006138EC" w:rsidP="00C61CF8">
      <w:pPr>
        <w:spacing w:after="0" w:line="240" w:lineRule="auto"/>
        <w:jc w:val="both"/>
        <w:rPr>
          <w:rFonts w:ascii="Arial Narrow" w:eastAsia="Arial" w:hAnsi="Arial Narrow" w:cs="Arial"/>
          <w:b/>
          <w:sz w:val="24"/>
          <w:szCs w:val="24"/>
        </w:rPr>
      </w:pPr>
      <w:r w:rsidRPr="00CC5F38">
        <w:rPr>
          <w:rFonts w:ascii="Arial Narrow" w:eastAsia="Arial" w:hAnsi="Arial Narrow" w:cs="Arial"/>
          <w:b/>
          <w:sz w:val="24"/>
          <w:szCs w:val="24"/>
        </w:rPr>
        <w:t xml:space="preserve">Assinaturas: </w:t>
      </w:r>
    </w:p>
    <w:p w14:paraId="22DAA466" w14:textId="77777777" w:rsidR="00D470BA" w:rsidRPr="00CC5F38" w:rsidRDefault="00D470BA" w:rsidP="00C61CF8">
      <w:pPr>
        <w:spacing w:line="240" w:lineRule="auto"/>
        <w:jc w:val="both"/>
        <w:rPr>
          <w:rFonts w:ascii="Arial Narrow" w:eastAsia="Arial" w:hAnsi="Arial Narrow" w:cs="Arial"/>
          <w:b/>
          <w:sz w:val="24"/>
          <w:szCs w:val="24"/>
        </w:rPr>
      </w:pPr>
    </w:p>
    <w:p w14:paraId="0B58C50A" w14:textId="2D2AA8D2" w:rsidR="00D470BA" w:rsidRPr="00CC5F38" w:rsidRDefault="009554E0" w:rsidP="00C61CF8">
      <w:pPr>
        <w:spacing w:after="0" w:line="240" w:lineRule="auto"/>
        <w:rPr>
          <w:rFonts w:ascii="Arial Narrow" w:eastAsia="Arial" w:hAnsi="Arial Narrow" w:cs="Arial"/>
          <w:b/>
          <w:sz w:val="24"/>
          <w:szCs w:val="24"/>
        </w:rPr>
      </w:pPr>
      <w:bookmarkStart w:id="3" w:name="_gjdgxs" w:colFirst="0" w:colLast="0"/>
      <w:bookmarkEnd w:id="3"/>
      <w:r w:rsidRPr="00CC5F38">
        <w:rPr>
          <w:rFonts w:ascii="Arial Narrow" w:eastAsia="Arial" w:hAnsi="Arial Narrow" w:cs="Arial"/>
          <w:b/>
          <w:sz w:val="24"/>
          <w:szCs w:val="24"/>
        </w:rPr>
        <w:t>COMISSÃO DE RECEBIMENTO DE OBRAS</w:t>
      </w:r>
    </w:p>
    <w:p w14:paraId="563E2FDF" w14:textId="77777777" w:rsidR="00077C2E" w:rsidRPr="00CC5F38" w:rsidRDefault="00077C2E" w:rsidP="00C61CF8">
      <w:pPr>
        <w:spacing w:after="0" w:line="240" w:lineRule="auto"/>
        <w:rPr>
          <w:rFonts w:ascii="Arial Narrow" w:eastAsia="Arial" w:hAnsi="Arial Narrow" w:cs="Arial"/>
          <w:b/>
          <w:sz w:val="24"/>
          <w:szCs w:val="24"/>
        </w:rPr>
      </w:pPr>
    </w:p>
    <w:p w14:paraId="2ABF5CF3" w14:textId="5661DD4F" w:rsidR="00077C2E" w:rsidRPr="00CC5F38" w:rsidRDefault="00BE7AF9" w:rsidP="00C61CF8">
      <w:pPr>
        <w:spacing w:after="0" w:line="240" w:lineRule="auto"/>
        <w:rPr>
          <w:rFonts w:ascii="Arial Narrow" w:eastAsia="Arial" w:hAnsi="Arial Narrow" w:cs="Arial"/>
          <w:b/>
          <w:sz w:val="24"/>
          <w:szCs w:val="24"/>
        </w:rPr>
      </w:pPr>
      <w:r>
        <w:rPr>
          <w:rFonts w:ascii="Arial Narrow" w:eastAsia="Arial" w:hAnsi="Arial Narrow" w:cs="Arial"/>
          <w:b/>
          <w:sz w:val="24"/>
          <w:szCs w:val="24"/>
        </w:rPr>
        <w:t>PRESIDENTE DA CÂMARA</w:t>
      </w:r>
    </w:p>
    <w:p w14:paraId="0A5D8F14" w14:textId="77777777" w:rsidR="00077C2E" w:rsidRPr="00CC5F38" w:rsidRDefault="00077C2E" w:rsidP="00C61CF8">
      <w:pPr>
        <w:spacing w:after="0" w:line="240" w:lineRule="auto"/>
        <w:rPr>
          <w:rFonts w:ascii="Arial Narrow" w:eastAsia="Arial" w:hAnsi="Arial Narrow" w:cs="Arial"/>
          <w:b/>
          <w:sz w:val="24"/>
          <w:szCs w:val="24"/>
        </w:rPr>
      </w:pPr>
    </w:p>
    <w:p w14:paraId="297F90A6" w14:textId="1DDCF2C5" w:rsidR="00077C2E" w:rsidRPr="004D31F9" w:rsidRDefault="00077C2E" w:rsidP="00C61CF8">
      <w:pPr>
        <w:spacing w:after="0" w:line="240" w:lineRule="auto"/>
        <w:rPr>
          <w:rFonts w:ascii="Arial Narrow" w:eastAsia="Arial" w:hAnsi="Arial Narrow" w:cs="Arial"/>
          <w:b/>
          <w:sz w:val="24"/>
          <w:szCs w:val="24"/>
        </w:rPr>
      </w:pPr>
      <w:r w:rsidRPr="00CC5F38">
        <w:rPr>
          <w:rFonts w:ascii="Arial Narrow" w:eastAsia="Arial" w:hAnsi="Arial Narrow" w:cs="Arial"/>
          <w:b/>
          <w:sz w:val="24"/>
          <w:szCs w:val="24"/>
        </w:rPr>
        <w:t>REPRESENTANTE LEGAL DA CONTRATADA</w:t>
      </w:r>
    </w:p>
    <w:p w14:paraId="678BB6EB" w14:textId="40592FB3" w:rsidR="00D470BA" w:rsidRDefault="00D470BA" w:rsidP="00C61CF8">
      <w:pPr>
        <w:spacing w:after="0" w:line="240" w:lineRule="auto"/>
        <w:rPr>
          <w:rFonts w:ascii="Arial Narrow" w:eastAsia="Arial" w:hAnsi="Arial Narrow" w:cs="Arial"/>
          <w:b/>
          <w:sz w:val="24"/>
          <w:szCs w:val="24"/>
        </w:rPr>
      </w:pPr>
    </w:p>
    <w:p w14:paraId="3887BE85" w14:textId="4AA4BBA6" w:rsidR="000D3E98" w:rsidRDefault="000D3E98" w:rsidP="00C61CF8">
      <w:pPr>
        <w:spacing w:after="0" w:line="240" w:lineRule="auto"/>
        <w:rPr>
          <w:rFonts w:ascii="Arial Narrow" w:eastAsia="Arial" w:hAnsi="Arial Narrow" w:cs="Arial"/>
          <w:b/>
          <w:sz w:val="24"/>
          <w:szCs w:val="24"/>
        </w:rPr>
      </w:pPr>
    </w:p>
    <w:p w14:paraId="2CBFA626" w14:textId="4F55C749" w:rsidR="000D3E98" w:rsidRDefault="000D3E98" w:rsidP="00C61CF8">
      <w:pPr>
        <w:spacing w:after="0" w:line="240" w:lineRule="auto"/>
        <w:rPr>
          <w:rFonts w:ascii="Arial Narrow" w:eastAsia="Arial" w:hAnsi="Arial Narrow" w:cs="Arial"/>
          <w:b/>
          <w:sz w:val="24"/>
          <w:szCs w:val="24"/>
        </w:rPr>
      </w:pPr>
    </w:p>
    <w:p w14:paraId="28CB204D" w14:textId="13A2E937" w:rsidR="000D3E98" w:rsidRDefault="000D3E98" w:rsidP="00C61CF8">
      <w:pPr>
        <w:spacing w:after="0" w:line="240" w:lineRule="auto"/>
        <w:rPr>
          <w:rFonts w:ascii="Arial Narrow" w:eastAsia="Arial" w:hAnsi="Arial Narrow" w:cs="Arial"/>
          <w:b/>
          <w:sz w:val="24"/>
          <w:szCs w:val="24"/>
        </w:rPr>
      </w:pPr>
    </w:p>
    <w:p w14:paraId="6BD9A225" w14:textId="172E4401" w:rsidR="000D3E98" w:rsidRDefault="000D3E98" w:rsidP="00C61CF8">
      <w:pPr>
        <w:spacing w:after="0" w:line="240" w:lineRule="auto"/>
        <w:rPr>
          <w:rFonts w:ascii="Arial Narrow" w:eastAsia="Arial" w:hAnsi="Arial Narrow" w:cs="Arial"/>
          <w:b/>
          <w:sz w:val="24"/>
          <w:szCs w:val="24"/>
        </w:rPr>
      </w:pPr>
    </w:p>
    <w:p w14:paraId="64F396D4" w14:textId="6FEE3341" w:rsidR="000D3E98" w:rsidRDefault="000D3E98" w:rsidP="00C61CF8">
      <w:pPr>
        <w:spacing w:after="0" w:line="240" w:lineRule="auto"/>
        <w:rPr>
          <w:rFonts w:ascii="Arial Narrow" w:eastAsia="Arial" w:hAnsi="Arial Narrow" w:cs="Arial"/>
          <w:b/>
          <w:sz w:val="24"/>
          <w:szCs w:val="24"/>
        </w:rPr>
      </w:pPr>
    </w:p>
    <w:p w14:paraId="20314890" w14:textId="1DB99135" w:rsidR="000D3E98" w:rsidRDefault="000D3E98" w:rsidP="00C61CF8">
      <w:pPr>
        <w:spacing w:after="0" w:line="240" w:lineRule="auto"/>
        <w:rPr>
          <w:rFonts w:ascii="Arial Narrow" w:eastAsia="Arial" w:hAnsi="Arial Narrow" w:cs="Arial"/>
          <w:b/>
          <w:sz w:val="24"/>
          <w:szCs w:val="24"/>
        </w:rPr>
      </w:pPr>
    </w:p>
    <w:p w14:paraId="7304705F" w14:textId="0C57EFB7" w:rsidR="000D3E98" w:rsidRDefault="000D3E98" w:rsidP="00C61CF8">
      <w:pPr>
        <w:spacing w:after="0" w:line="240" w:lineRule="auto"/>
        <w:rPr>
          <w:rFonts w:ascii="Arial Narrow" w:eastAsia="Arial" w:hAnsi="Arial Narrow" w:cs="Arial"/>
          <w:b/>
          <w:sz w:val="24"/>
          <w:szCs w:val="24"/>
        </w:rPr>
      </w:pPr>
    </w:p>
    <w:p w14:paraId="2493F50E" w14:textId="5B2CEF0E" w:rsidR="000D3E98" w:rsidRDefault="000D3E98" w:rsidP="00C61CF8">
      <w:pPr>
        <w:spacing w:after="0" w:line="240" w:lineRule="auto"/>
        <w:rPr>
          <w:rFonts w:ascii="Arial Narrow" w:eastAsia="Arial" w:hAnsi="Arial Narrow" w:cs="Arial"/>
          <w:b/>
          <w:sz w:val="24"/>
          <w:szCs w:val="24"/>
        </w:rPr>
      </w:pPr>
    </w:p>
    <w:p w14:paraId="65DBC52C" w14:textId="3B282810" w:rsidR="000D3E98" w:rsidRDefault="000D3E98" w:rsidP="00C61CF8">
      <w:pPr>
        <w:spacing w:after="0" w:line="240" w:lineRule="auto"/>
        <w:rPr>
          <w:rFonts w:ascii="Arial Narrow" w:eastAsia="Arial" w:hAnsi="Arial Narrow" w:cs="Arial"/>
          <w:b/>
          <w:sz w:val="24"/>
          <w:szCs w:val="24"/>
        </w:rPr>
      </w:pPr>
    </w:p>
    <w:p w14:paraId="0E95CA0D" w14:textId="23751F34" w:rsidR="000D3E98" w:rsidRDefault="000D3E98" w:rsidP="00C61CF8">
      <w:pPr>
        <w:spacing w:after="0" w:line="240" w:lineRule="auto"/>
        <w:rPr>
          <w:rFonts w:ascii="Arial Narrow" w:eastAsia="Arial" w:hAnsi="Arial Narrow" w:cs="Arial"/>
          <w:b/>
          <w:sz w:val="24"/>
          <w:szCs w:val="24"/>
        </w:rPr>
      </w:pPr>
    </w:p>
    <w:p w14:paraId="5F3AD67F" w14:textId="6F43A059" w:rsidR="000D3E98" w:rsidRDefault="000D3E98" w:rsidP="00C61CF8">
      <w:pPr>
        <w:spacing w:after="0" w:line="240" w:lineRule="auto"/>
        <w:rPr>
          <w:rFonts w:ascii="Arial Narrow" w:eastAsia="Arial" w:hAnsi="Arial Narrow" w:cs="Arial"/>
          <w:b/>
          <w:sz w:val="24"/>
          <w:szCs w:val="24"/>
        </w:rPr>
      </w:pPr>
    </w:p>
    <w:p w14:paraId="106B6AD9" w14:textId="03EECBB2" w:rsidR="000D3E98" w:rsidRDefault="000D3E98" w:rsidP="00C61CF8">
      <w:pPr>
        <w:spacing w:after="0" w:line="240" w:lineRule="auto"/>
        <w:rPr>
          <w:rFonts w:ascii="Arial Narrow" w:eastAsia="Arial" w:hAnsi="Arial Narrow" w:cs="Arial"/>
          <w:b/>
          <w:sz w:val="24"/>
          <w:szCs w:val="24"/>
        </w:rPr>
      </w:pPr>
    </w:p>
    <w:p w14:paraId="7B091C5D" w14:textId="27921E89" w:rsidR="000D3E98" w:rsidRDefault="000D3E98" w:rsidP="00C61CF8">
      <w:pPr>
        <w:spacing w:after="0" w:line="240" w:lineRule="auto"/>
        <w:rPr>
          <w:rFonts w:ascii="Arial Narrow" w:eastAsia="Arial" w:hAnsi="Arial Narrow" w:cs="Arial"/>
          <w:b/>
          <w:sz w:val="24"/>
          <w:szCs w:val="24"/>
        </w:rPr>
      </w:pPr>
    </w:p>
    <w:p w14:paraId="2BAA4643" w14:textId="3E563FAC" w:rsidR="000D3E98" w:rsidRDefault="000D3E98" w:rsidP="00C61CF8">
      <w:pPr>
        <w:spacing w:after="0" w:line="240" w:lineRule="auto"/>
        <w:rPr>
          <w:rFonts w:ascii="Arial Narrow" w:eastAsia="Arial" w:hAnsi="Arial Narrow" w:cs="Arial"/>
          <w:b/>
          <w:sz w:val="24"/>
          <w:szCs w:val="24"/>
        </w:rPr>
      </w:pPr>
    </w:p>
    <w:p w14:paraId="2341452D" w14:textId="1A078B5E" w:rsidR="000D3E98" w:rsidRDefault="000D3E98" w:rsidP="00C61CF8">
      <w:pPr>
        <w:spacing w:after="0" w:line="240" w:lineRule="auto"/>
        <w:rPr>
          <w:rFonts w:ascii="Arial Narrow" w:eastAsia="Arial" w:hAnsi="Arial Narrow" w:cs="Arial"/>
          <w:b/>
          <w:sz w:val="24"/>
          <w:szCs w:val="24"/>
        </w:rPr>
      </w:pPr>
    </w:p>
    <w:p w14:paraId="2E7A5B95" w14:textId="27183314" w:rsidR="000D3E98" w:rsidRDefault="000D3E98" w:rsidP="00C61CF8">
      <w:pPr>
        <w:spacing w:after="0" w:line="240" w:lineRule="auto"/>
        <w:rPr>
          <w:rFonts w:ascii="Arial Narrow" w:eastAsia="Arial" w:hAnsi="Arial Narrow" w:cs="Arial"/>
          <w:b/>
          <w:sz w:val="24"/>
          <w:szCs w:val="24"/>
        </w:rPr>
      </w:pPr>
    </w:p>
    <w:p w14:paraId="12B2431B" w14:textId="5C54C736" w:rsidR="000D3E98" w:rsidRDefault="002F6DCB" w:rsidP="000D3E98">
      <w:pPr>
        <w:spacing w:after="0" w:line="240" w:lineRule="auto"/>
        <w:jc w:val="center"/>
        <w:rPr>
          <w:rFonts w:ascii="Arial Narrow" w:eastAsia="Arial" w:hAnsi="Arial Narrow" w:cs="Arial"/>
          <w:b/>
          <w:sz w:val="24"/>
          <w:szCs w:val="24"/>
        </w:rPr>
      </w:pPr>
      <w:r>
        <w:rPr>
          <w:rFonts w:ascii="Arial Narrow" w:eastAsia="Arial" w:hAnsi="Arial Narrow" w:cs="Arial"/>
          <w:b/>
          <w:sz w:val="24"/>
          <w:szCs w:val="24"/>
        </w:rPr>
        <w:t>Anexo XVI</w:t>
      </w:r>
    </w:p>
    <w:p w14:paraId="62AB3F25" w14:textId="77777777" w:rsidR="000D3E98" w:rsidRPr="000D3E98" w:rsidRDefault="000D3E98" w:rsidP="000D3E98">
      <w:pPr>
        <w:spacing w:after="0" w:line="240" w:lineRule="auto"/>
        <w:jc w:val="center"/>
        <w:rPr>
          <w:rFonts w:ascii="Arial Narrow" w:eastAsia="Arial" w:hAnsi="Arial Narrow" w:cs="Arial"/>
          <w:b/>
          <w:sz w:val="24"/>
          <w:szCs w:val="24"/>
        </w:rPr>
      </w:pPr>
    </w:p>
    <w:p w14:paraId="7A84F3E8" w14:textId="77777777" w:rsidR="00E804FD" w:rsidRDefault="000D3E98" w:rsidP="000D3E98">
      <w:pPr>
        <w:spacing w:after="0" w:line="240" w:lineRule="auto"/>
        <w:jc w:val="center"/>
        <w:rPr>
          <w:rFonts w:ascii="Arial Narrow" w:eastAsia="Arial" w:hAnsi="Arial Narrow" w:cs="Arial"/>
          <w:sz w:val="24"/>
          <w:szCs w:val="24"/>
        </w:rPr>
      </w:pPr>
      <w:r w:rsidRPr="000D3E98">
        <w:rPr>
          <w:rFonts w:ascii="Arial Narrow" w:eastAsia="Arial" w:hAnsi="Arial Narrow" w:cs="Arial"/>
          <w:sz w:val="24"/>
          <w:szCs w:val="24"/>
        </w:rPr>
        <w:t>Projeto, Planilha de Orçamento Discriminativo, Memória de Cálculo, Cronograma Físico</w:t>
      </w:r>
      <w:r w:rsidR="00D810C3">
        <w:rPr>
          <w:rFonts w:ascii="Arial Narrow" w:eastAsia="Arial" w:hAnsi="Arial Narrow" w:cs="Arial"/>
          <w:sz w:val="24"/>
          <w:szCs w:val="24"/>
        </w:rPr>
        <w:t>-F</w:t>
      </w:r>
      <w:r w:rsidRPr="000D3E98">
        <w:rPr>
          <w:rFonts w:ascii="Arial Narrow" w:eastAsia="Arial" w:hAnsi="Arial Narrow" w:cs="Arial"/>
          <w:sz w:val="24"/>
          <w:szCs w:val="24"/>
        </w:rPr>
        <w:t xml:space="preserve">inanceiro, </w:t>
      </w:r>
    </w:p>
    <w:p w14:paraId="666C58D6" w14:textId="598E15B6" w:rsidR="000D3E98" w:rsidRPr="000D3E98" w:rsidRDefault="000D3E98" w:rsidP="000D3E98">
      <w:pPr>
        <w:spacing w:after="0" w:line="240" w:lineRule="auto"/>
        <w:jc w:val="center"/>
        <w:rPr>
          <w:rFonts w:ascii="Arial Narrow" w:eastAsia="Arial" w:hAnsi="Arial Narrow" w:cs="Arial"/>
          <w:b/>
          <w:sz w:val="24"/>
          <w:szCs w:val="24"/>
        </w:rPr>
      </w:pPr>
      <w:r w:rsidRPr="000D3E98">
        <w:rPr>
          <w:rFonts w:ascii="Arial Narrow" w:eastAsia="Arial" w:hAnsi="Arial Narrow" w:cs="Arial"/>
          <w:sz w:val="24"/>
          <w:szCs w:val="24"/>
        </w:rPr>
        <w:t>Quadro de Composição do BDI e Memorial Descritivo</w:t>
      </w:r>
    </w:p>
    <w:sectPr w:rsidR="000D3E98" w:rsidRPr="000D3E98">
      <w:type w:val="continuous"/>
      <w:pgSz w:w="11906" w:h="16838"/>
      <w:pgMar w:top="1701" w:right="1418" w:bottom="1418" w:left="1701" w:header="709"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BFBEB" w14:textId="77777777" w:rsidR="004449DC" w:rsidRDefault="004449DC">
      <w:pPr>
        <w:spacing w:after="0" w:line="240" w:lineRule="auto"/>
      </w:pPr>
      <w:r>
        <w:separator/>
      </w:r>
    </w:p>
  </w:endnote>
  <w:endnote w:type="continuationSeparator" w:id="0">
    <w:p w14:paraId="399071E2" w14:textId="77777777" w:rsidR="004449DC" w:rsidRDefault="00444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4C036" w14:textId="77777777" w:rsidR="00750AF8" w:rsidRDefault="00750AF8">
    <w:pPr>
      <w:tabs>
        <w:tab w:val="center" w:pos="4252"/>
        <w:tab w:val="right" w:pos="8504"/>
      </w:tabs>
      <w:spacing w:after="0" w:line="240" w:lineRule="auto"/>
      <w:jc w:val="right"/>
      <w:rPr>
        <w:rFonts w:ascii="Arial" w:eastAsia="Arial" w:hAnsi="Arial" w:cs="Arial"/>
        <w:sz w:val="16"/>
        <w:szCs w:val="16"/>
      </w:rPr>
    </w:pPr>
    <w:r>
      <w:rPr>
        <w:rFonts w:ascii="Arial" w:eastAsia="Arial" w:hAnsi="Arial" w:cs="Arial"/>
        <w:sz w:val="16"/>
        <w:szCs w:val="16"/>
      </w:rPr>
      <w:t xml:space="preserve">Página </w:t>
    </w:r>
    <w:r>
      <w:rPr>
        <w:rFonts w:ascii="Arial" w:eastAsia="Arial" w:hAnsi="Arial" w:cs="Arial"/>
        <w:b/>
        <w:sz w:val="16"/>
        <w:szCs w:val="16"/>
      </w:rPr>
      <w:fldChar w:fldCharType="begin"/>
    </w:r>
    <w:r>
      <w:rPr>
        <w:rFonts w:ascii="Arial" w:eastAsia="Arial" w:hAnsi="Arial" w:cs="Arial"/>
        <w:b/>
        <w:sz w:val="16"/>
        <w:szCs w:val="16"/>
      </w:rPr>
      <w:instrText>PAGE</w:instrText>
    </w:r>
    <w:r>
      <w:rPr>
        <w:rFonts w:ascii="Arial" w:eastAsia="Arial" w:hAnsi="Arial" w:cs="Arial"/>
        <w:b/>
        <w:sz w:val="16"/>
        <w:szCs w:val="16"/>
      </w:rPr>
      <w:fldChar w:fldCharType="separate"/>
    </w:r>
    <w:r w:rsidR="0050110E">
      <w:rPr>
        <w:rFonts w:ascii="Arial" w:eastAsia="Arial" w:hAnsi="Arial" w:cs="Arial"/>
        <w:b/>
        <w:noProof/>
        <w:sz w:val="16"/>
        <w:szCs w:val="16"/>
      </w:rPr>
      <w:t>3</w:t>
    </w:r>
    <w:r>
      <w:rPr>
        <w:rFonts w:ascii="Arial" w:eastAsia="Arial" w:hAnsi="Arial" w:cs="Arial"/>
        <w:b/>
        <w:sz w:val="16"/>
        <w:szCs w:val="16"/>
      </w:rPr>
      <w:fldChar w:fldCharType="end"/>
    </w:r>
    <w:r>
      <w:rPr>
        <w:rFonts w:ascii="Arial" w:eastAsia="Arial" w:hAnsi="Arial" w:cs="Arial"/>
        <w:sz w:val="16"/>
        <w:szCs w:val="16"/>
      </w:rPr>
      <w:t xml:space="preserve"> de </w:t>
    </w:r>
    <w:r>
      <w:rPr>
        <w:rFonts w:ascii="Arial" w:eastAsia="Arial" w:hAnsi="Arial" w:cs="Arial"/>
        <w:b/>
        <w:sz w:val="16"/>
        <w:szCs w:val="16"/>
      </w:rPr>
      <w:fldChar w:fldCharType="begin"/>
    </w:r>
    <w:r>
      <w:rPr>
        <w:rFonts w:ascii="Arial" w:eastAsia="Arial" w:hAnsi="Arial" w:cs="Arial"/>
        <w:b/>
        <w:sz w:val="16"/>
        <w:szCs w:val="16"/>
      </w:rPr>
      <w:instrText>NUMPAGES</w:instrText>
    </w:r>
    <w:r>
      <w:rPr>
        <w:rFonts w:ascii="Arial" w:eastAsia="Arial" w:hAnsi="Arial" w:cs="Arial"/>
        <w:b/>
        <w:sz w:val="16"/>
        <w:szCs w:val="16"/>
      </w:rPr>
      <w:fldChar w:fldCharType="separate"/>
    </w:r>
    <w:r w:rsidR="0050110E">
      <w:rPr>
        <w:rFonts w:ascii="Arial" w:eastAsia="Arial" w:hAnsi="Arial" w:cs="Arial"/>
        <w:b/>
        <w:noProof/>
        <w:sz w:val="16"/>
        <w:szCs w:val="16"/>
      </w:rPr>
      <w:t>45</w:t>
    </w:r>
    <w:r>
      <w:rPr>
        <w:rFonts w:ascii="Arial" w:eastAsia="Arial" w:hAnsi="Arial" w:cs="Arial"/>
        <w:b/>
        <w:sz w:val="16"/>
        <w:szCs w:val="16"/>
      </w:rPr>
      <w:fldChar w:fldCharType="end"/>
    </w:r>
  </w:p>
  <w:p w14:paraId="62BEB14E" w14:textId="77777777" w:rsidR="00750AF8" w:rsidRDefault="00750AF8">
    <w:pPr>
      <w:tabs>
        <w:tab w:val="center" w:pos="4252"/>
        <w:tab w:val="right" w:pos="8504"/>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83EC2" w14:textId="77777777" w:rsidR="004449DC" w:rsidRDefault="004449DC">
      <w:pPr>
        <w:spacing w:after="0" w:line="240" w:lineRule="auto"/>
      </w:pPr>
      <w:r>
        <w:separator/>
      </w:r>
    </w:p>
  </w:footnote>
  <w:footnote w:type="continuationSeparator" w:id="0">
    <w:p w14:paraId="1C194B63" w14:textId="77777777" w:rsidR="004449DC" w:rsidRDefault="004449DC">
      <w:pPr>
        <w:spacing w:after="0" w:line="240" w:lineRule="auto"/>
      </w:pPr>
      <w:r>
        <w:continuationSeparator/>
      </w:r>
    </w:p>
  </w:footnote>
  <w:footnote w:id="1">
    <w:p w14:paraId="344D0AA5" w14:textId="77777777" w:rsidR="00750AF8" w:rsidRPr="007254A8" w:rsidRDefault="00750AF8" w:rsidP="007254A8">
      <w:pPr>
        <w:pStyle w:val="Textodenotaderodap"/>
        <w:jc w:val="both"/>
        <w:rPr>
          <w:rFonts w:ascii="Arial Narrow" w:hAnsi="Arial Narrow" w:cs="Arial"/>
          <w:sz w:val="16"/>
          <w:szCs w:val="16"/>
        </w:rPr>
      </w:pPr>
      <w:r w:rsidRPr="007254A8">
        <w:rPr>
          <w:rStyle w:val="Refdenotaderodap"/>
          <w:rFonts w:ascii="Arial Narrow" w:hAnsi="Arial Narrow"/>
          <w:b/>
          <w:sz w:val="16"/>
          <w:szCs w:val="16"/>
        </w:rPr>
        <w:footnoteRef/>
      </w:r>
      <w:r w:rsidRPr="007254A8">
        <w:rPr>
          <w:rFonts w:ascii="Arial Narrow" w:hAnsi="Arial Narrow"/>
          <w:b/>
          <w:sz w:val="16"/>
          <w:szCs w:val="16"/>
        </w:rPr>
        <w:t xml:space="preserve"> </w:t>
      </w:r>
      <w:r w:rsidRPr="007254A8">
        <w:rPr>
          <w:rFonts w:ascii="Arial Narrow" w:hAnsi="Arial Narrow" w:cs="Arial"/>
          <w:b/>
          <w:sz w:val="16"/>
          <w:szCs w:val="16"/>
        </w:rPr>
        <w:t xml:space="preserve">NOTA EXPLICATIVA: </w:t>
      </w:r>
      <w:r w:rsidRPr="007254A8">
        <w:rPr>
          <w:rFonts w:ascii="Arial Narrow" w:hAnsi="Arial Narrow" w:cs="Arial"/>
          <w:sz w:val="16"/>
          <w:szCs w:val="16"/>
        </w:rPr>
        <w:t xml:space="preserve">Se as alterações, em sua totalidade, tiverem sido consolidadas num só documento, devidamente registrado na Junta Comercial, bastará </w:t>
      </w:r>
      <w:proofErr w:type="gramStart"/>
      <w:r w:rsidRPr="007254A8">
        <w:rPr>
          <w:rFonts w:ascii="Arial Narrow" w:hAnsi="Arial Narrow" w:cs="Arial"/>
          <w:sz w:val="16"/>
          <w:szCs w:val="16"/>
        </w:rPr>
        <w:t>a</w:t>
      </w:r>
      <w:proofErr w:type="gramEnd"/>
      <w:r w:rsidRPr="007254A8">
        <w:rPr>
          <w:rFonts w:ascii="Arial Narrow" w:hAnsi="Arial Narrow" w:cs="Arial"/>
          <w:sz w:val="16"/>
          <w:szCs w:val="16"/>
        </w:rPr>
        <w:t xml:space="preserve">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2">
    <w:p w14:paraId="0DD84ED9" w14:textId="77777777" w:rsidR="00750AF8" w:rsidRPr="00470D88" w:rsidRDefault="00750AF8" w:rsidP="007254A8">
      <w:pPr>
        <w:pStyle w:val="Textodenotaderodap"/>
        <w:jc w:val="both"/>
        <w:rPr>
          <w:rFonts w:ascii="Arial Narrow" w:hAnsi="Arial Narrow" w:cs="Arial"/>
          <w:sz w:val="16"/>
          <w:szCs w:val="16"/>
        </w:rPr>
      </w:pPr>
      <w:r w:rsidRPr="00470D88">
        <w:rPr>
          <w:rStyle w:val="Refdenotaderodap"/>
          <w:rFonts w:ascii="Arial Narrow" w:hAnsi="Arial Narrow"/>
          <w:b/>
          <w:sz w:val="16"/>
          <w:szCs w:val="16"/>
        </w:rPr>
        <w:footnoteRef/>
      </w:r>
      <w:r w:rsidRPr="00470D88">
        <w:rPr>
          <w:rFonts w:ascii="Arial Narrow" w:hAnsi="Arial Narrow"/>
          <w:b/>
          <w:sz w:val="16"/>
          <w:szCs w:val="16"/>
        </w:rPr>
        <w:t xml:space="preserve"> </w:t>
      </w:r>
      <w:r w:rsidRPr="00470D88">
        <w:rPr>
          <w:rFonts w:ascii="Arial Narrow" w:hAnsi="Arial Narrow" w:cs="Arial"/>
          <w:b/>
          <w:sz w:val="16"/>
          <w:szCs w:val="16"/>
        </w:rPr>
        <w:t xml:space="preserve">NOTA EXPLICATIVA: </w:t>
      </w:r>
      <w:r w:rsidRPr="00470D88">
        <w:rPr>
          <w:rFonts w:ascii="Arial Narrow" w:hAnsi="Arial Narrow" w:cs="Arial"/>
          <w:sz w:val="16"/>
          <w:szCs w:val="16"/>
        </w:rPr>
        <w:t xml:space="preserve">Se as alterações, em sua totalidade, tiverem sido consolidadas num só documento, devidamente registrado na Junta Comercial, bastará </w:t>
      </w:r>
      <w:proofErr w:type="gramStart"/>
      <w:r w:rsidRPr="00470D88">
        <w:rPr>
          <w:rFonts w:ascii="Arial Narrow" w:hAnsi="Arial Narrow" w:cs="Arial"/>
          <w:sz w:val="16"/>
          <w:szCs w:val="16"/>
        </w:rPr>
        <w:t>a</w:t>
      </w:r>
      <w:proofErr w:type="gramEnd"/>
      <w:r w:rsidRPr="00470D88">
        <w:rPr>
          <w:rFonts w:ascii="Arial Narrow" w:hAnsi="Arial Narrow" w:cs="Arial"/>
          <w:sz w:val="16"/>
          <w:szCs w:val="16"/>
        </w:rPr>
        <w:t xml:space="preserve">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3">
    <w:p w14:paraId="0CCC61B5" w14:textId="4591B37D" w:rsidR="00750AF8" w:rsidRPr="006E1163" w:rsidRDefault="00750AF8">
      <w:pPr>
        <w:pStyle w:val="Textodenotaderodap"/>
        <w:rPr>
          <w:rFonts w:ascii="Arial" w:hAnsi="Arial" w:cs="Arial"/>
          <w:sz w:val="14"/>
          <w:szCs w:val="14"/>
        </w:rPr>
      </w:pPr>
      <w:r>
        <w:rPr>
          <w:rStyle w:val="Refdenotaderodap"/>
        </w:rPr>
        <w:footnoteRef/>
      </w:r>
      <w:r>
        <w:t xml:space="preserve"> </w:t>
      </w:r>
      <w:r w:rsidRPr="006E1163">
        <w:rPr>
          <w:rFonts w:ascii="Arial" w:hAnsi="Arial" w:cs="Arial"/>
          <w:sz w:val="14"/>
          <w:szCs w:val="14"/>
        </w:rPr>
        <w:t>Lei 8.666/93, art. 48, inciso II, § 1º, alíneas “a” e “b”.</w:t>
      </w:r>
    </w:p>
  </w:footnote>
  <w:footnote w:id="4">
    <w:p w14:paraId="3D67B649" w14:textId="77777777" w:rsidR="00750AF8" w:rsidRPr="00990A5D" w:rsidRDefault="00750AF8" w:rsidP="00990A5D">
      <w:pPr>
        <w:tabs>
          <w:tab w:val="left" w:pos="0"/>
          <w:tab w:val="left" w:pos="567"/>
        </w:tabs>
        <w:autoSpaceDE w:val="0"/>
        <w:autoSpaceDN w:val="0"/>
        <w:adjustRightInd w:val="0"/>
        <w:spacing w:after="0" w:line="240" w:lineRule="auto"/>
        <w:jc w:val="both"/>
        <w:rPr>
          <w:rFonts w:ascii="Arial" w:hAnsi="Arial" w:cs="Arial"/>
          <w:color w:val="auto"/>
          <w:sz w:val="16"/>
          <w:szCs w:val="16"/>
          <w:shd w:val="clear" w:color="auto" w:fill="FFFFFF"/>
        </w:rPr>
      </w:pPr>
      <w:r w:rsidRPr="00990A5D">
        <w:rPr>
          <w:rStyle w:val="Refdenotaderodap"/>
          <w:rFonts w:ascii="Arial" w:hAnsi="Arial" w:cs="Arial"/>
          <w:sz w:val="16"/>
          <w:szCs w:val="16"/>
        </w:rPr>
        <w:footnoteRef/>
      </w:r>
      <w:r w:rsidRPr="00990A5D">
        <w:rPr>
          <w:rFonts w:ascii="Arial" w:hAnsi="Arial" w:cs="Arial"/>
          <w:sz w:val="16"/>
          <w:szCs w:val="16"/>
        </w:rPr>
        <w:t xml:space="preserve"> </w:t>
      </w:r>
      <w:r w:rsidRPr="00990A5D">
        <w:rPr>
          <w:rFonts w:ascii="Arial" w:hAnsi="Arial" w:cs="Arial"/>
          <w:color w:val="auto"/>
          <w:sz w:val="16"/>
          <w:szCs w:val="16"/>
        </w:rPr>
        <w:t xml:space="preserve">Art. 71, § 2º Lei 8.666/93. (...) </w:t>
      </w:r>
      <w:r w:rsidRPr="00990A5D">
        <w:rPr>
          <w:rFonts w:ascii="Arial" w:hAnsi="Arial" w:cs="Arial"/>
          <w:color w:val="auto"/>
          <w:sz w:val="16"/>
          <w:szCs w:val="16"/>
          <w:shd w:val="clear" w:color="auto" w:fill="FFFFFF"/>
        </w:rPr>
        <w:t>A Administração Pública responde solidariamente com o contratado pelos encargos previdenciários resultantes da execução do contrato, nos termos do </w:t>
      </w:r>
      <w:hyperlink r:id="rId1" w:anchor="art31.." w:history="1">
        <w:r w:rsidRPr="00990A5D">
          <w:rPr>
            <w:rStyle w:val="Hyperlink"/>
            <w:rFonts w:ascii="Arial" w:hAnsi="Arial" w:cs="Arial"/>
            <w:color w:val="auto"/>
            <w:sz w:val="16"/>
            <w:szCs w:val="16"/>
            <w:shd w:val="clear" w:color="auto" w:fill="FFFFFF"/>
          </w:rPr>
          <w:t>art. 31 da Lei nº 8.212, de 24 de julho de 1991</w:t>
        </w:r>
      </w:hyperlink>
      <w:r w:rsidRPr="00990A5D">
        <w:rPr>
          <w:rFonts w:ascii="Arial" w:hAnsi="Arial" w:cs="Arial"/>
          <w:color w:val="auto"/>
          <w:sz w:val="16"/>
          <w:szCs w:val="16"/>
          <w:shd w:val="clear" w:color="auto" w:fill="FFFFFF"/>
        </w:rPr>
        <w:t>.</w:t>
      </w:r>
    </w:p>
  </w:footnote>
  <w:footnote w:id="5">
    <w:p w14:paraId="4EC8E429" w14:textId="77777777" w:rsidR="00750AF8" w:rsidRPr="00990A5D" w:rsidRDefault="00750AF8" w:rsidP="00990A5D">
      <w:pPr>
        <w:pStyle w:val="Ttulo2"/>
        <w:numPr>
          <w:ilvl w:val="1"/>
          <w:numId w:val="0"/>
        </w:numPr>
        <w:tabs>
          <w:tab w:val="num" w:pos="576"/>
        </w:tabs>
        <w:suppressAutoHyphens/>
        <w:spacing w:before="0" w:line="240" w:lineRule="auto"/>
        <w:jc w:val="both"/>
        <w:rPr>
          <w:rFonts w:ascii="Arial" w:hAnsi="Arial" w:cs="Arial"/>
          <w:color w:val="auto"/>
          <w:sz w:val="16"/>
          <w:szCs w:val="16"/>
        </w:rPr>
      </w:pPr>
      <w:r w:rsidRPr="00990A5D">
        <w:rPr>
          <w:rStyle w:val="Refdenotaderodap"/>
          <w:rFonts w:ascii="Arial" w:hAnsi="Arial" w:cs="Arial"/>
          <w:color w:val="auto"/>
          <w:sz w:val="16"/>
          <w:szCs w:val="16"/>
        </w:rPr>
        <w:footnoteRef/>
      </w:r>
      <w:r w:rsidRPr="00990A5D">
        <w:rPr>
          <w:rFonts w:ascii="Arial" w:hAnsi="Arial" w:cs="Arial"/>
          <w:color w:val="auto"/>
          <w:sz w:val="16"/>
          <w:szCs w:val="16"/>
        </w:rPr>
        <w:t xml:space="preserve"> </w:t>
      </w:r>
      <w:r w:rsidRPr="00990A5D">
        <w:rPr>
          <w:rFonts w:ascii="Arial" w:hAnsi="Arial" w:cs="Arial"/>
          <w:iCs/>
          <w:color w:val="auto"/>
          <w:sz w:val="16"/>
          <w:szCs w:val="16"/>
        </w:rPr>
        <w:t xml:space="preserve"> Súmula nº 331 do TST - </w:t>
      </w:r>
      <w:r w:rsidRPr="00990A5D">
        <w:rPr>
          <w:rFonts w:ascii="Arial" w:hAnsi="Arial" w:cs="Arial"/>
          <w:bCs/>
          <w:color w:val="auto"/>
          <w:sz w:val="16"/>
          <w:szCs w:val="16"/>
        </w:rPr>
        <w:t xml:space="preserve">CONTRATO DE PRESTAÇÃO DE SERVIÇOS. LEGALIDADE (nova redação do item IV e inseridos os itens V e VI à redação) - Res. 174/2011, DEJT divulgado em 27, 30 e </w:t>
      </w:r>
      <w:proofErr w:type="gramStart"/>
      <w:r w:rsidRPr="00990A5D">
        <w:rPr>
          <w:rFonts w:ascii="Arial" w:hAnsi="Arial" w:cs="Arial"/>
          <w:bCs/>
          <w:color w:val="auto"/>
          <w:sz w:val="16"/>
          <w:szCs w:val="16"/>
        </w:rPr>
        <w:t>31.05.2011.</w:t>
      </w:r>
      <w:proofErr w:type="gramEnd"/>
      <w:r w:rsidRPr="00990A5D">
        <w:rPr>
          <w:rFonts w:ascii="Arial" w:hAnsi="Arial" w:cs="Arial"/>
          <w:bCs/>
          <w:color w:val="auto"/>
          <w:sz w:val="16"/>
          <w:szCs w:val="16"/>
        </w:rPr>
        <w:t> </w:t>
      </w:r>
    </w:p>
  </w:footnote>
  <w:footnote w:id="6">
    <w:p w14:paraId="0BE5EA57" w14:textId="77777777" w:rsidR="00750AF8" w:rsidRPr="00990A5D" w:rsidRDefault="00750AF8" w:rsidP="00990A5D">
      <w:pPr>
        <w:pStyle w:val="Textodenotaderodap"/>
        <w:jc w:val="both"/>
        <w:rPr>
          <w:rFonts w:ascii="Arial" w:hAnsi="Arial" w:cs="Arial"/>
          <w:color w:val="auto"/>
          <w:sz w:val="16"/>
          <w:szCs w:val="16"/>
        </w:rPr>
      </w:pPr>
      <w:r w:rsidRPr="00990A5D">
        <w:rPr>
          <w:rStyle w:val="Refdenotaderodap"/>
          <w:rFonts w:ascii="Arial" w:hAnsi="Arial" w:cs="Arial"/>
          <w:color w:val="auto"/>
          <w:sz w:val="16"/>
          <w:szCs w:val="16"/>
        </w:rPr>
        <w:footnoteRef/>
      </w:r>
      <w:r w:rsidRPr="00990A5D">
        <w:rPr>
          <w:rFonts w:ascii="Arial" w:hAnsi="Arial" w:cs="Arial"/>
          <w:color w:val="auto"/>
          <w:sz w:val="16"/>
          <w:szCs w:val="16"/>
        </w:rPr>
        <w:t xml:space="preserve"> TCU: </w:t>
      </w:r>
      <w:r w:rsidRPr="00990A5D">
        <w:rPr>
          <w:rFonts w:ascii="Arial" w:hAnsi="Arial" w:cs="Arial"/>
          <w:color w:val="auto"/>
          <w:sz w:val="16"/>
          <w:szCs w:val="16"/>
          <w:shd w:val="clear" w:color="auto" w:fill="FFFFFF"/>
        </w:rPr>
        <w:t xml:space="preserve">Acórdão nº 1.009/2011-Plenário. Acórdão nº 947/2010-Plenário. Acórdão nº 3.961/2010-1ª Câmara. Acórdão nº 4.248/2011-1ª Câmara. </w:t>
      </w:r>
    </w:p>
  </w:footnote>
  <w:footnote w:id="7">
    <w:p w14:paraId="0E5BBF3C" w14:textId="77777777" w:rsidR="00750AF8" w:rsidRPr="00990A5D" w:rsidRDefault="00750AF8" w:rsidP="00990A5D">
      <w:pPr>
        <w:pStyle w:val="m9873278778402150m8158072585684951615gmail-msobodytext"/>
        <w:shd w:val="clear" w:color="auto" w:fill="FFFFFF"/>
        <w:spacing w:before="0" w:beforeAutospacing="0" w:after="0" w:afterAutospacing="0"/>
        <w:jc w:val="both"/>
        <w:rPr>
          <w:rFonts w:ascii="Arial" w:hAnsi="Arial" w:cs="Arial"/>
          <w:sz w:val="16"/>
          <w:szCs w:val="16"/>
        </w:rPr>
      </w:pPr>
      <w:r w:rsidRPr="00990A5D">
        <w:rPr>
          <w:rStyle w:val="Refdenotaderodap"/>
          <w:rFonts w:ascii="Arial" w:hAnsi="Arial" w:cs="Arial"/>
          <w:sz w:val="16"/>
          <w:szCs w:val="16"/>
        </w:rPr>
        <w:footnoteRef/>
      </w:r>
      <w:r w:rsidRPr="00990A5D">
        <w:rPr>
          <w:rFonts w:ascii="Arial" w:hAnsi="Arial" w:cs="Arial"/>
          <w:sz w:val="16"/>
          <w:szCs w:val="16"/>
        </w:rPr>
        <w:t xml:space="preserve"> ADMINISTRATIVO. CONTRATO ADMINISTRATIVO DE PRESTAÇÃO DE SERVIÇO. ESTADO. RESPONSABILIDADE PELO PAGAMENTO DOS ENCARGOS. IMPOSSIBILIDADE. ART. 71, §1º, DA LEI N. 8.666/93. CONSTITUCIONALIDADE. RETENÇÃO DE VERBAS DEVIDAS PELO PARTICULAR. LEGITIMIDADE. (</w:t>
      </w:r>
      <w:proofErr w:type="spellStart"/>
      <w:proofErr w:type="gramStart"/>
      <w:r w:rsidRPr="00990A5D">
        <w:rPr>
          <w:rFonts w:ascii="Arial" w:hAnsi="Arial" w:cs="Arial"/>
          <w:sz w:val="16"/>
          <w:szCs w:val="16"/>
        </w:rPr>
        <w:t>REsp</w:t>
      </w:r>
      <w:proofErr w:type="spellEnd"/>
      <w:proofErr w:type="gramEnd"/>
      <w:r w:rsidRPr="00990A5D">
        <w:rPr>
          <w:rFonts w:ascii="Arial" w:hAnsi="Arial" w:cs="Arial"/>
          <w:sz w:val="16"/>
          <w:szCs w:val="16"/>
        </w:rPr>
        <w:t xml:space="preserve"> 1241862/RS, Rel. MIN. MAURO CAMPBELL MARQUES, SEGUNDA TURMA, julgado em 28/06/2011, </w:t>
      </w:r>
      <w:proofErr w:type="spellStart"/>
      <w:r w:rsidRPr="00990A5D">
        <w:rPr>
          <w:rFonts w:ascii="Arial" w:hAnsi="Arial" w:cs="Arial"/>
          <w:sz w:val="16"/>
          <w:szCs w:val="16"/>
        </w:rPr>
        <w:t>DJe</w:t>
      </w:r>
      <w:proofErr w:type="spellEnd"/>
      <w:r w:rsidRPr="00990A5D">
        <w:rPr>
          <w:rFonts w:ascii="Arial" w:hAnsi="Arial" w:cs="Arial"/>
          <w:sz w:val="16"/>
          <w:szCs w:val="16"/>
        </w:rPr>
        <w:t xml:space="preserve"> 03/08/2011)</w:t>
      </w:r>
    </w:p>
    <w:p w14:paraId="70C41A0A" w14:textId="77777777" w:rsidR="00750AF8" w:rsidRPr="006E1163" w:rsidRDefault="00750AF8" w:rsidP="006E1163">
      <w:pPr>
        <w:pStyle w:val="Textodenotaderodap"/>
        <w:rPr>
          <w:rFonts w:ascii="Arial" w:hAnsi="Arial" w:cs="Arial"/>
          <w:color w:val="auto"/>
          <w:sz w:val="14"/>
          <w:szCs w:val="14"/>
        </w:rPr>
      </w:pPr>
    </w:p>
  </w:footnote>
  <w:footnote w:id="8">
    <w:p w14:paraId="567E3E5D" w14:textId="77777777" w:rsidR="00750AF8" w:rsidRPr="00A620B3" w:rsidRDefault="00750AF8" w:rsidP="005E6B2A">
      <w:pPr>
        <w:tabs>
          <w:tab w:val="left" w:pos="0"/>
          <w:tab w:val="left" w:pos="567"/>
        </w:tabs>
        <w:autoSpaceDE w:val="0"/>
        <w:autoSpaceDN w:val="0"/>
        <w:adjustRightInd w:val="0"/>
        <w:spacing w:after="0" w:line="240" w:lineRule="auto"/>
        <w:jc w:val="both"/>
        <w:rPr>
          <w:rFonts w:ascii="Arial" w:hAnsi="Arial" w:cs="Arial"/>
          <w:color w:val="auto"/>
          <w:sz w:val="16"/>
          <w:szCs w:val="16"/>
          <w:shd w:val="clear" w:color="auto" w:fill="FFFFFF"/>
        </w:rPr>
      </w:pPr>
      <w:r w:rsidRPr="00A620B3">
        <w:rPr>
          <w:rStyle w:val="Refdenotaderodap"/>
          <w:rFonts w:ascii="Arial" w:hAnsi="Arial" w:cs="Arial"/>
          <w:color w:val="auto"/>
          <w:sz w:val="16"/>
          <w:szCs w:val="16"/>
        </w:rPr>
        <w:footnoteRef/>
      </w:r>
      <w:r w:rsidRPr="00A620B3">
        <w:rPr>
          <w:rFonts w:ascii="Arial" w:hAnsi="Arial" w:cs="Arial"/>
          <w:color w:val="auto"/>
          <w:sz w:val="16"/>
          <w:szCs w:val="16"/>
        </w:rPr>
        <w:t xml:space="preserve"> Art. 71, § 2º Lei 8.666/93. (...) </w:t>
      </w:r>
      <w:r w:rsidRPr="00A620B3">
        <w:rPr>
          <w:rFonts w:ascii="Arial" w:hAnsi="Arial" w:cs="Arial"/>
          <w:color w:val="auto"/>
          <w:sz w:val="16"/>
          <w:szCs w:val="16"/>
          <w:shd w:val="clear" w:color="auto" w:fill="FFFFFF"/>
        </w:rPr>
        <w:t>A Administração Pública responde solidariamente com o contratado pelos encargos previdenciários resultantes da execução do contrato, nos termos do </w:t>
      </w:r>
      <w:hyperlink r:id="rId2" w:anchor="art31.." w:history="1">
        <w:r w:rsidRPr="00A620B3">
          <w:rPr>
            <w:rStyle w:val="Hyperlink"/>
            <w:rFonts w:ascii="Arial" w:hAnsi="Arial" w:cs="Arial"/>
            <w:color w:val="auto"/>
            <w:sz w:val="16"/>
            <w:szCs w:val="16"/>
            <w:shd w:val="clear" w:color="auto" w:fill="FFFFFF"/>
          </w:rPr>
          <w:t>art. 31 da Lei nº 8.212, de 24 de julho de 1991</w:t>
        </w:r>
      </w:hyperlink>
      <w:r w:rsidRPr="00A620B3">
        <w:rPr>
          <w:rFonts w:ascii="Arial" w:hAnsi="Arial" w:cs="Arial"/>
          <w:color w:val="auto"/>
          <w:sz w:val="16"/>
          <w:szCs w:val="16"/>
          <w:shd w:val="clear" w:color="auto" w:fill="FFFFFF"/>
        </w:rPr>
        <w:t>.</w:t>
      </w:r>
    </w:p>
  </w:footnote>
  <w:footnote w:id="9">
    <w:p w14:paraId="442B5193" w14:textId="77777777" w:rsidR="00750AF8" w:rsidRPr="00A620B3" w:rsidRDefault="00750AF8" w:rsidP="005E6B2A">
      <w:pPr>
        <w:pStyle w:val="Ttulo2"/>
        <w:spacing w:before="0" w:line="240" w:lineRule="auto"/>
        <w:jc w:val="both"/>
        <w:rPr>
          <w:rFonts w:ascii="Arial" w:hAnsi="Arial" w:cs="Arial"/>
          <w:color w:val="auto"/>
          <w:sz w:val="16"/>
          <w:szCs w:val="16"/>
        </w:rPr>
      </w:pPr>
      <w:r w:rsidRPr="00A620B3">
        <w:rPr>
          <w:rStyle w:val="Refdenotaderodap"/>
          <w:rFonts w:ascii="Arial" w:hAnsi="Arial" w:cs="Arial"/>
          <w:color w:val="auto"/>
          <w:sz w:val="16"/>
          <w:szCs w:val="16"/>
        </w:rPr>
        <w:footnoteRef/>
      </w:r>
      <w:r w:rsidRPr="00A620B3">
        <w:rPr>
          <w:rFonts w:ascii="Arial" w:hAnsi="Arial" w:cs="Arial"/>
          <w:color w:val="auto"/>
          <w:sz w:val="16"/>
          <w:szCs w:val="16"/>
        </w:rPr>
        <w:t xml:space="preserve"> </w:t>
      </w:r>
      <w:r w:rsidRPr="00A620B3">
        <w:rPr>
          <w:rFonts w:ascii="Arial" w:hAnsi="Arial" w:cs="Arial"/>
          <w:iCs/>
          <w:color w:val="auto"/>
          <w:sz w:val="16"/>
          <w:szCs w:val="16"/>
        </w:rPr>
        <w:t> </w:t>
      </w:r>
      <w:bookmarkStart w:id="2" w:name="SUM-331"/>
      <w:bookmarkEnd w:id="2"/>
      <w:r w:rsidRPr="00A620B3">
        <w:rPr>
          <w:rFonts w:ascii="Arial" w:hAnsi="Arial" w:cs="Arial"/>
          <w:iCs/>
          <w:color w:val="auto"/>
          <w:sz w:val="16"/>
          <w:szCs w:val="16"/>
        </w:rPr>
        <w:t xml:space="preserve">Súmula nº 331 do TST - </w:t>
      </w:r>
      <w:r w:rsidRPr="00A620B3">
        <w:rPr>
          <w:rFonts w:ascii="Arial" w:hAnsi="Arial" w:cs="Arial"/>
          <w:bCs/>
          <w:color w:val="auto"/>
          <w:sz w:val="16"/>
          <w:szCs w:val="16"/>
        </w:rPr>
        <w:t xml:space="preserve">CONTRATO DE PRESTAÇÃO DE SERVIÇOS. LEGALIDADE (nova redação do item IV e inseridos os itens V e VI à redação) - Res. 174/2011, DEJT divulgado em 27, 30 e </w:t>
      </w:r>
      <w:proofErr w:type="gramStart"/>
      <w:r w:rsidRPr="00A620B3">
        <w:rPr>
          <w:rFonts w:ascii="Arial" w:hAnsi="Arial" w:cs="Arial"/>
          <w:bCs/>
          <w:color w:val="auto"/>
          <w:sz w:val="16"/>
          <w:szCs w:val="16"/>
        </w:rPr>
        <w:t>31.05.2011.</w:t>
      </w:r>
      <w:proofErr w:type="gramEnd"/>
      <w:r w:rsidRPr="00A620B3">
        <w:rPr>
          <w:rFonts w:ascii="Arial" w:hAnsi="Arial" w:cs="Arial"/>
          <w:bCs/>
          <w:color w:val="auto"/>
          <w:sz w:val="16"/>
          <w:szCs w:val="16"/>
        </w:rPr>
        <w:t> </w:t>
      </w:r>
    </w:p>
  </w:footnote>
  <w:footnote w:id="10">
    <w:p w14:paraId="4CE53B6F" w14:textId="77777777" w:rsidR="00750AF8" w:rsidRPr="00A620B3" w:rsidRDefault="00750AF8" w:rsidP="005E6B2A">
      <w:pPr>
        <w:pStyle w:val="Textodenotaderodap"/>
        <w:jc w:val="both"/>
        <w:rPr>
          <w:rFonts w:ascii="Arial" w:hAnsi="Arial" w:cs="Arial"/>
          <w:color w:val="auto"/>
          <w:sz w:val="16"/>
          <w:szCs w:val="16"/>
        </w:rPr>
      </w:pPr>
      <w:r w:rsidRPr="00A620B3">
        <w:rPr>
          <w:rStyle w:val="Refdenotaderodap"/>
          <w:rFonts w:ascii="Arial" w:hAnsi="Arial" w:cs="Arial"/>
          <w:color w:val="auto"/>
          <w:sz w:val="16"/>
          <w:szCs w:val="16"/>
        </w:rPr>
        <w:footnoteRef/>
      </w:r>
      <w:r w:rsidRPr="00A620B3">
        <w:rPr>
          <w:rFonts w:ascii="Arial" w:hAnsi="Arial" w:cs="Arial"/>
          <w:color w:val="auto"/>
          <w:sz w:val="16"/>
          <w:szCs w:val="16"/>
        </w:rPr>
        <w:t xml:space="preserve"> TCU: </w:t>
      </w:r>
      <w:r w:rsidRPr="00A620B3">
        <w:rPr>
          <w:rFonts w:ascii="Arial" w:hAnsi="Arial" w:cs="Arial"/>
          <w:color w:val="auto"/>
          <w:sz w:val="16"/>
          <w:szCs w:val="16"/>
          <w:shd w:val="clear" w:color="auto" w:fill="FFFFFF"/>
        </w:rPr>
        <w:t xml:space="preserve">Acórdão nº 1.009/2011-Plenário. Acórdão nº 947/2010-Plenário. Acórdão nº 3.961/2010-1ª Câmara. Acórdão nº 4.248/2011-1ª Câmara. </w:t>
      </w:r>
    </w:p>
  </w:footnote>
  <w:footnote w:id="11">
    <w:p w14:paraId="1125F2A9" w14:textId="77777777" w:rsidR="00750AF8" w:rsidRPr="00A620B3" w:rsidRDefault="00750AF8" w:rsidP="005E6B2A">
      <w:pPr>
        <w:pStyle w:val="m9873278778402150m8158072585684951615gmail-msobodytext"/>
        <w:shd w:val="clear" w:color="auto" w:fill="FFFFFF"/>
        <w:spacing w:before="0" w:beforeAutospacing="0" w:after="0" w:afterAutospacing="0"/>
        <w:jc w:val="both"/>
        <w:rPr>
          <w:rFonts w:ascii="Arial" w:hAnsi="Arial" w:cs="Arial"/>
          <w:sz w:val="16"/>
          <w:szCs w:val="16"/>
        </w:rPr>
      </w:pPr>
      <w:r w:rsidRPr="00A620B3">
        <w:rPr>
          <w:rStyle w:val="Refdenotaderodap"/>
          <w:rFonts w:ascii="Arial" w:hAnsi="Arial" w:cs="Arial"/>
          <w:sz w:val="16"/>
          <w:szCs w:val="16"/>
        </w:rPr>
        <w:footnoteRef/>
      </w:r>
      <w:r w:rsidRPr="00A620B3">
        <w:rPr>
          <w:rFonts w:ascii="Arial" w:hAnsi="Arial" w:cs="Arial"/>
          <w:sz w:val="16"/>
          <w:szCs w:val="16"/>
        </w:rPr>
        <w:t xml:space="preserve"> ADMINISTRATIVO. CONTRATO ADMINISTRATIVO DE PRESTAÇÃO DE SERVIÇO. ESTADO. RESPONSABILIDADE PELO PAGAMENTO DOS ENCARGOS. IMPOSSIBILIDADE. ART. 71, §1º, DA LEI N. 8.666/93. CONSTITUCIONALIDADE. RETENÇÃO DE VERBAS DEVIDAS PELO PARTICULAR. LEGITIMIDADE. (</w:t>
      </w:r>
      <w:proofErr w:type="spellStart"/>
      <w:proofErr w:type="gramStart"/>
      <w:r w:rsidRPr="00A620B3">
        <w:rPr>
          <w:rFonts w:ascii="Arial" w:hAnsi="Arial" w:cs="Arial"/>
          <w:sz w:val="16"/>
          <w:szCs w:val="16"/>
        </w:rPr>
        <w:t>REsp</w:t>
      </w:r>
      <w:proofErr w:type="spellEnd"/>
      <w:proofErr w:type="gramEnd"/>
      <w:r w:rsidRPr="00A620B3">
        <w:rPr>
          <w:rFonts w:ascii="Arial" w:hAnsi="Arial" w:cs="Arial"/>
          <w:sz w:val="16"/>
          <w:szCs w:val="16"/>
        </w:rPr>
        <w:t xml:space="preserve"> 1241862/RS, Rel. MIN. MAURO CAMPBELL MARQUES, SEGUNDA TURMA, julgado em 28/06/2011, </w:t>
      </w:r>
      <w:proofErr w:type="spellStart"/>
      <w:r w:rsidRPr="00A620B3">
        <w:rPr>
          <w:rFonts w:ascii="Arial" w:hAnsi="Arial" w:cs="Arial"/>
          <w:sz w:val="16"/>
          <w:szCs w:val="16"/>
        </w:rPr>
        <w:t>DJe</w:t>
      </w:r>
      <w:proofErr w:type="spellEnd"/>
      <w:r w:rsidRPr="00A620B3">
        <w:rPr>
          <w:rFonts w:ascii="Arial" w:hAnsi="Arial" w:cs="Arial"/>
          <w:sz w:val="16"/>
          <w:szCs w:val="16"/>
        </w:rPr>
        <w:t xml:space="preserve"> 03/08/2011)</w:t>
      </w:r>
    </w:p>
    <w:p w14:paraId="77DAEEFE" w14:textId="77777777" w:rsidR="00750AF8" w:rsidRPr="00A620B3" w:rsidRDefault="00750AF8" w:rsidP="00CE0641">
      <w:pPr>
        <w:pStyle w:val="Textodenotaderodap"/>
        <w:rPr>
          <w:rFonts w:ascii="Arial" w:hAnsi="Arial" w:cs="Arial"/>
          <w:sz w:val="16"/>
          <w:szCs w:val="16"/>
        </w:rPr>
      </w:pPr>
    </w:p>
  </w:footnote>
  <w:footnote w:id="12">
    <w:p w14:paraId="21DE2911" w14:textId="58EAB535" w:rsidR="00750AF8" w:rsidRPr="00A620B3" w:rsidRDefault="00750AF8" w:rsidP="00E81552">
      <w:pPr>
        <w:tabs>
          <w:tab w:val="left" w:pos="0"/>
          <w:tab w:val="left" w:pos="567"/>
        </w:tabs>
        <w:autoSpaceDE w:val="0"/>
        <w:autoSpaceDN w:val="0"/>
        <w:adjustRightInd w:val="0"/>
        <w:spacing w:after="0"/>
        <w:jc w:val="both"/>
        <w:rPr>
          <w:rFonts w:ascii="Arial" w:hAnsi="Arial" w:cs="Arial"/>
          <w:color w:val="auto"/>
          <w:sz w:val="16"/>
          <w:szCs w:val="16"/>
          <w:shd w:val="clear" w:color="auto" w:fill="FFFFFF"/>
        </w:rPr>
      </w:pPr>
      <w:r w:rsidRPr="00A620B3">
        <w:rPr>
          <w:rStyle w:val="Refdenotaderodap"/>
          <w:rFonts w:ascii="Arial" w:hAnsi="Arial" w:cs="Arial"/>
          <w:sz w:val="16"/>
          <w:szCs w:val="16"/>
        </w:rPr>
        <w:footnoteRef/>
      </w:r>
      <w:r w:rsidRPr="00A620B3">
        <w:rPr>
          <w:rFonts w:ascii="Arial" w:hAnsi="Arial" w:cs="Arial"/>
          <w:sz w:val="16"/>
          <w:szCs w:val="16"/>
        </w:rPr>
        <w:t xml:space="preserve"> </w:t>
      </w:r>
      <w:r w:rsidRPr="00A620B3">
        <w:rPr>
          <w:rFonts w:ascii="Arial" w:hAnsi="Arial" w:cs="Arial"/>
          <w:color w:val="auto"/>
          <w:sz w:val="16"/>
          <w:szCs w:val="16"/>
        </w:rPr>
        <w:t xml:space="preserve">Art. 71, § 2º Lei 8.666/93. </w:t>
      </w:r>
    </w:p>
  </w:footnote>
  <w:footnote w:id="13">
    <w:p w14:paraId="62DA2E9D" w14:textId="3F36A379" w:rsidR="00750AF8" w:rsidRPr="00A620B3" w:rsidRDefault="00750AF8" w:rsidP="00E81552">
      <w:pPr>
        <w:pStyle w:val="Ttulo2"/>
        <w:numPr>
          <w:ilvl w:val="1"/>
          <w:numId w:val="0"/>
        </w:numPr>
        <w:tabs>
          <w:tab w:val="num" w:pos="576"/>
        </w:tabs>
        <w:suppressAutoHyphens/>
        <w:spacing w:before="0"/>
        <w:jc w:val="both"/>
        <w:rPr>
          <w:rFonts w:ascii="Arial" w:hAnsi="Arial" w:cs="Arial"/>
          <w:color w:val="auto"/>
          <w:sz w:val="16"/>
          <w:szCs w:val="16"/>
        </w:rPr>
      </w:pPr>
      <w:r w:rsidRPr="00A620B3">
        <w:rPr>
          <w:rStyle w:val="Refdenotaderodap"/>
          <w:rFonts w:ascii="Arial" w:hAnsi="Arial" w:cs="Arial"/>
          <w:color w:val="auto"/>
          <w:sz w:val="16"/>
          <w:szCs w:val="16"/>
        </w:rPr>
        <w:footnoteRef/>
      </w:r>
      <w:r w:rsidRPr="00A620B3">
        <w:rPr>
          <w:rFonts w:ascii="Arial" w:hAnsi="Arial" w:cs="Arial"/>
          <w:color w:val="auto"/>
          <w:sz w:val="16"/>
          <w:szCs w:val="16"/>
        </w:rPr>
        <w:t xml:space="preserve"> </w:t>
      </w:r>
      <w:r w:rsidRPr="00A620B3">
        <w:rPr>
          <w:rFonts w:ascii="Arial" w:hAnsi="Arial" w:cs="Arial"/>
          <w:iCs/>
          <w:color w:val="auto"/>
          <w:sz w:val="16"/>
          <w:szCs w:val="16"/>
        </w:rPr>
        <w:t> Súmula nº 331 do TST</w:t>
      </w:r>
      <w:r w:rsidRPr="00A620B3">
        <w:rPr>
          <w:rFonts w:ascii="Arial" w:hAnsi="Arial" w:cs="Arial"/>
          <w:bCs/>
          <w:color w:val="auto"/>
          <w:sz w:val="16"/>
          <w:szCs w:val="16"/>
        </w:rPr>
        <w:t>. </w:t>
      </w:r>
    </w:p>
  </w:footnote>
  <w:footnote w:id="14">
    <w:p w14:paraId="673B3B23" w14:textId="77777777" w:rsidR="00750AF8" w:rsidRPr="00A620B3" w:rsidRDefault="00750AF8" w:rsidP="00E81552">
      <w:pPr>
        <w:pStyle w:val="Textodenotaderodap"/>
        <w:jc w:val="both"/>
        <w:rPr>
          <w:rFonts w:ascii="Arial" w:hAnsi="Arial" w:cs="Arial"/>
          <w:color w:val="auto"/>
          <w:sz w:val="16"/>
          <w:szCs w:val="16"/>
        </w:rPr>
      </w:pPr>
      <w:r w:rsidRPr="00A620B3">
        <w:rPr>
          <w:rStyle w:val="Refdenotaderodap"/>
          <w:rFonts w:ascii="Arial" w:hAnsi="Arial" w:cs="Arial"/>
          <w:color w:val="auto"/>
          <w:sz w:val="16"/>
          <w:szCs w:val="16"/>
        </w:rPr>
        <w:footnoteRef/>
      </w:r>
      <w:r w:rsidRPr="00A620B3">
        <w:rPr>
          <w:rFonts w:ascii="Arial" w:hAnsi="Arial" w:cs="Arial"/>
          <w:color w:val="auto"/>
          <w:sz w:val="16"/>
          <w:szCs w:val="16"/>
        </w:rPr>
        <w:t xml:space="preserve"> TCU: </w:t>
      </w:r>
      <w:r w:rsidRPr="00A620B3">
        <w:rPr>
          <w:rFonts w:ascii="Arial" w:hAnsi="Arial" w:cs="Arial"/>
          <w:color w:val="auto"/>
          <w:sz w:val="16"/>
          <w:szCs w:val="16"/>
          <w:shd w:val="clear" w:color="auto" w:fill="FFFFFF"/>
        </w:rPr>
        <w:t xml:space="preserve">Acórdão nº 1.009/2011-Plenário. Acórdão nº 947/2010-Plenário. Acórdão nº 3.961/2010-1ª Câmara. Acórdão nº 4.248/2011-1ª Câmara. </w:t>
      </w:r>
    </w:p>
  </w:footnote>
  <w:footnote w:id="15">
    <w:p w14:paraId="715D15D4" w14:textId="0576F2C8" w:rsidR="00750AF8" w:rsidRPr="00A620B3" w:rsidRDefault="00750AF8" w:rsidP="00A620B3">
      <w:pPr>
        <w:pStyle w:val="m9873278778402150m8158072585684951615gmail-msobodytext"/>
        <w:shd w:val="clear" w:color="auto" w:fill="FFFFFF"/>
        <w:spacing w:before="0" w:beforeAutospacing="0" w:after="0" w:afterAutospacing="0"/>
        <w:jc w:val="both"/>
        <w:rPr>
          <w:rFonts w:ascii="Arial" w:hAnsi="Arial" w:cs="Arial"/>
          <w:sz w:val="16"/>
          <w:szCs w:val="16"/>
        </w:rPr>
      </w:pPr>
      <w:r w:rsidRPr="00A620B3">
        <w:rPr>
          <w:rStyle w:val="Refdenotaderodap"/>
          <w:rFonts w:ascii="Arial" w:hAnsi="Arial" w:cs="Arial"/>
          <w:sz w:val="16"/>
          <w:szCs w:val="16"/>
        </w:rPr>
        <w:footnoteRef/>
      </w:r>
      <w:r w:rsidRPr="00A620B3">
        <w:rPr>
          <w:rFonts w:ascii="Arial" w:hAnsi="Arial" w:cs="Arial"/>
          <w:sz w:val="16"/>
          <w:szCs w:val="16"/>
        </w:rPr>
        <w:t xml:space="preserve"> </w:t>
      </w:r>
      <w:proofErr w:type="spellStart"/>
      <w:proofErr w:type="gramStart"/>
      <w:r w:rsidRPr="00A620B3">
        <w:rPr>
          <w:rFonts w:ascii="Arial" w:hAnsi="Arial" w:cs="Arial"/>
          <w:sz w:val="16"/>
          <w:szCs w:val="16"/>
        </w:rPr>
        <w:t>REsp</w:t>
      </w:r>
      <w:proofErr w:type="spellEnd"/>
      <w:proofErr w:type="gramEnd"/>
      <w:r w:rsidRPr="00A620B3">
        <w:rPr>
          <w:rFonts w:ascii="Arial" w:hAnsi="Arial" w:cs="Arial"/>
          <w:sz w:val="16"/>
          <w:szCs w:val="16"/>
        </w:rPr>
        <w:t xml:space="preserve"> 1241862/RS, Rel. MIN. MAURO CAMPBELL MARQUES, SEGUNDA TURMA, julgado em 28/06/2011, </w:t>
      </w:r>
      <w:proofErr w:type="spellStart"/>
      <w:r w:rsidRPr="00A620B3">
        <w:rPr>
          <w:rFonts w:ascii="Arial" w:hAnsi="Arial" w:cs="Arial"/>
          <w:sz w:val="16"/>
          <w:szCs w:val="16"/>
        </w:rPr>
        <w:t>DJe</w:t>
      </w:r>
      <w:proofErr w:type="spellEnd"/>
      <w:r w:rsidRPr="00A620B3">
        <w:rPr>
          <w:rFonts w:ascii="Arial" w:hAnsi="Arial" w:cs="Arial"/>
          <w:sz w:val="16"/>
          <w:szCs w:val="16"/>
        </w:rPr>
        <w:t xml:space="preserve"> 03/08/2011.</w:t>
      </w:r>
    </w:p>
  </w:footnote>
  <w:footnote w:id="16">
    <w:p w14:paraId="3C00BB2A" w14:textId="77777777" w:rsidR="00750AF8" w:rsidRPr="00A620B3" w:rsidRDefault="00750AF8" w:rsidP="00CB24D1">
      <w:pPr>
        <w:tabs>
          <w:tab w:val="left" w:pos="0"/>
          <w:tab w:val="left" w:pos="567"/>
        </w:tabs>
        <w:autoSpaceDE w:val="0"/>
        <w:autoSpaceDN w:val="0"/>
        <w:adjustRightInd w:val="0"/>
        <w:spacing w:after="0"/>
        <w:jc w:val="both"/>
        <w:rPr>
          <w:rFonts w:ascii="Arial" w:hAnsi="Arial" w:cs="Arial"/>
          <w:color w:val="auto"/>
          <w:sz w:val="16"/>
          <w:szCs w:val="16"/>
          <w:shd w:val="clear" w:color="auto" w:fill="FFFFFF"/>
        </w:rPr>
      </w:pPr>
      <w:r w:rsidRPr="00A620B3">
        <w:rPr>
          <w:rStyle w:val="Refdenotaderodap"/>
          <w:rFonts w:ascii="Arial" w:hAnsi="Arial" w:cs="Arial"/>
          <w:sz w:val="16"/>
          <w:szCs w:val="16"/>
        </w:rPr>
        <w:footnoteRef/>
      </w:r>
      <w:r w:rsidRPr="00A620B3">
        <w:rPr>
          <w:rFonts w:ascii="Arial" w:hAnsi="Arial" w:cs="Arial"/>
          <w:sz w:val="16"/>
          <w:szCs w:val="16"/>
        </w:rPr>
        <w:t xml:space="preserve"> </w:t>
      </w:r>
      <w:r w:rsidRPr="00A620B3">
        <w:rPr>
          <w:rFonts w:ascii="Arial" w:hAnsi="Arial" w:cs="Arial"/>
          <w:color w:val="auto"/>
          <w:sz w:val="16"/>
          <w:szCs w:val="16"/>
        </w:rPr>
        <w:t xml:space="preserve">Art. 71, § 2º Lei 8.666/93. (...) </w:t>
      </w:r>
      <w:r w:rsidRPr="00A620B3">
        <w:rPr>
          <w:rFonts w:ascii="Arial" w:hAnsi="Arial" w:cs="Arial"/>
          <w:color w:val="auto"/>
          <w:sz w:val="16"/>
          <w:szCs w:val="16"/>
          <w:shd w:val="clear" w:color="auto" w:fill="FFFFFF"/>
        </w:rPr>
        <w:t>A Administração Pública responde solidariamente com o contratado pelos encargos previdenciários resultantes da execução do contrato, nos termos do </w:t>
      </w:r>
      <w:hyperlink r:id="rId3" w:anchor="art31.." w:history="1">
        <w:r w:rsidRPr="00A620B3">
          <w:rPr>
            <w:rStyle w:val="Hyperlink"/>
            <w:rFonts w:ascii="Arial" w:hAnsi="Arial" w:cs="Arial"/>
            <w:color w:val="auto"/>
            <w:sz w:val="16"/>
            <w:szCs w:val="16"/>
            <w:shd w:val="clear" w:color="auto" w:fill="FFFFFF"/>
          </w:rPr>
          <w:t>art. 31 da Lei nº 8.212, de 24 de julho de 1991</w:t>
        </w:r>
      </w:hyperlink>
      <w:r w:rsidRPr="00A620B3">
        <w:rPr>
          <w:rFonts w:ascii="Arial" w:hAnsi="Arial" w:cs="Arial"/>
          <w:color w:val="auto"/>
          <w:sz w:val="16"/>
          <w:szCs w:val="16"/>
          <w:shd w:val="clear" w:color="auto" w:fill="FFFFFF"/>
        </w:rPr>
        <w:t>.</w:t>
      </w:r>
    </w:p>
  </w:footnote>
  <w:footnote w:id="17">
    <w:p w14:paraId="0318FB60" w14:textId="77777777" w:rsidR="00750AF8" w:rsidRPr="00A620B3" w:rsidRDefault="00750AF8" w:rsidP="00CB24D1">
      <w:pPr>
        <w:pStyle w:val="Ttulo2"/>
        <w:numPr>
          <w:ilvl w:val="1"/>
          <w:numId w:val="0"/>
        </w:numPr>
        <w:tabs>
          <w:tab w:val="num" w:pos="576"/>
        </w:tabs>
        <w:suppressAutoHyphens/>
        <w:spacing w:before="0"/>
        <w:jc w:val="both"/>
        <w:rPr>
          <w:rFonts w:ascii="Arial" w:hAnsi="Arial" w:cs="Arial"/>
          <w:color w:val="auto"/>
          <w:sz w:val="16"/>
          <w:szCs w:val="16"/>
        </w:rPr>
      </w:pPr>
      <w:r w:rsidRPr="00A620B3">
        <w:rPr>
          <w:rStyle w:val="Refdenotaderodap"/>
          <w:rFonts w:ascii="Arial" w:hAnsi="Arial" w:cs="Arial"/>
          <w:color w:val="auto"/>
          <w:sz w:val="16"/>
          <w:szCs w:val="16"/>
        </w:rPr>
        <w:footnoteRef/>
      </w:r>
      <w:r w:rsidRPr="00A620B3">
        <w:rPr>
          <w:rFonts w:ascii="Arial" w:hAnsi="Arial" w:cs="Arial"/>
          <w:color w:val="auto"/>
          <w:sz w:val="16"/>
          <w:szCs w:val="16"/>
        </w:rPr>
        <w:t xml:space="preserve"> </w:t>
      </w:r>
      <w:r w:rsidRPr="00A620B3">
        <w:rPr>
          <w:rFonts w:ascii="Arial" w:hAnsi="Arial" w:cs="Arial"/>
          <w:iCs/>
          <w:color w:val="auto"/>
          <w:sz w:val="16"/>
          <w:szCs w:val="16"/>
        </w:rPr>
        <w:t xml:space="preserve"> Súmula nº 331 do TST - </w:t>
      </w:r>
      <w:r w:rsidRPr="00A620B3">
        <w:rPr>
          <w:rFonts w:ascii="Arial" w:hAnsi="Arial" w:cs="Arial"/>
          <w:bCs/>
          <w:color w:val="auto"/>
          <w:sz w:val="16"/>
          <w:szCs w:val="16"/>
        </w:rPr>
        <w:t xml:space="preserve">CONTRATO DE PRESTAÇÃO DE SERVIÇOS. LEGALIDADE (nova redação do item IV e inseridos os itens V e VI à redação) - Res. 174/2011, DEJT divulgado em 27, 30 e </w:t>
      </w:r>
      <w:proofErr w:type="gramStart"/>
      <w:r w:rsidRPr="00A620B3">
        <w:rPr>
          <w:rFonts w:ascii="Arial" w:hAnsi="Arial" w:cs="Arial"/>
          <w:bCs/>
          <w:color w:val="auto"/>
          <w:sz w:val="16"/>
          <w:szCs w:val="16"/>
        </w:rPr>
        <w:t>31.05.2011.</w:t>
      </w:r>
      <w:proofErr w:type="gramEnd"/>
      <w:r w:rsidRPr="00A620B3">
        <w:rPr>
          <w:rFonts w:ascii="Arial" w:hAnsi="Arial" w:cs="Arial"/>
          <w:bCs/>
          <w:color w:val="auto"/>
          <w:sz w:val="16"/>
          <w:szCs w:val="16"/>
        </w:rPr>
        <w:t> </w:t>
      </w:r>
    </w:p>
  </w:footnote>
  <w:footnote w:id="18">
    <w:p w14:paraId="70703F6E" w14:textId="77777777" w:rsidR="00750AF8" w:rsidRPr="00A620B3" w:rsidRDefault="00750AF8" w:rsidP="00CB24D1">
      <w:pPr>
        <w:pStyle w:val="Textodenotaderodap"/>
        <w:jc w:val="both"/>
        <w:rPr>
          <w:rFonts w:ascii="Arial" w:hAnsi="Arial" w:cs="Arial"/>
          <w:color w:val="auto"/>
          <w:sz w:val="16"/>
          <w:szCs w:val="16"/>
        </w:rPr>
      </w:pPr>
      <w:r w:rsidRPr="00A620B3">
        <w:rPr>
          <w:rStyle w:val="Refdenotaderodap"/>
          <w:rFonts w:ascii="Arial" w:hAnsi="Arial" w:cs="Arial"/>
          <w:color w:val="auto"/>
          <w:sz w:val="16"/>
          <w:szCs w:val="16"/>
        </w:rPr>
        <w:footnoteRef/>
      </w:r>
      <w:r w:rsidRPr="00A620B3">
        <w:rPr>
          <w:rFonts w:ascii="Arial" w:hAnsi="Arial" w:cs="Arial"/>
          <w:color w:val="auto"/>
          <w:sz w:val="16"/>
          <w:szCs w:val="16"/>
        </w:rPr>
        <w:t xml:space="preserve"> TCU: </w:t>
      </w:r>
      <w:r w:rsidRPr="00A620B3">
        <w:rPr>
          <w:rFonts w:ascii="Arial" w:hAnsi="Arial" w:cs="Arial"/>
          <w:color w:val="auto"/>
          <w:sz w:val="16"/>
          <w:szCs w:val="16"/>
          <w:shd w:val="clear" w:color="auto" w:fill="FFFFFF"/>
        </w:rPr>
        <w:t xml:space="preserve">Acórdão nº 1.009/2011-Plenário. Acórdão nº 947/2010-Plenário. Acórdão nº 3.961/2010-1ª Câmara. Acórdão nº 4.248/2011-1ª Câmara. </w:t>
      </w:r>
    </w:p>
  </w:footnote>
  <w:footnote w:id="19">
    <w:p w14:paraId="7999DC2D" w14:textId="3F4C9E26" w:rsidR="00750AF8" w:rsidRPr="00A620B3" w:rsidRDefault="00750AF8" w:rsidP="00A620B3">
      <w:pPr>
        <w:pStyle w:val="m9873278778402150m8158072585684951615gmail-msobodytext"/>
        <w:shd w:val="clear" w:color="auto" w:fill="FFFFFF"/>
        <w:spacing w:before="0" w:beforeAutospacing="0" w:after="0" w:afterAutospacing="0"/>
        <w:jc w:val="both"/>
        <w:rPr>
          <w:rFonts w:ascii="Arial" w:hAnsi="Arial" w:cs="Arial"/>
          <w:sz w:val="16"/>
          <w:szCs w:val="16"/>
        </w:rPr>
      </w:pPr>
      <w:r w:rsidRPr="00A620B3">
        <w:rPr>
          <w:rStyle w:val="Refdenotaderodap"/>
          <w:rFonts w:ascii="Arial" w:hAnsi="Arial" w:cs="Arial"/>
          <w:sz w:val="16"/>
          <w:szCs w:val="16"/>
        </w:rPr>
        <w:footnoteRef/>
      </w:r>
      <w:r w:rsidRPr="00A620B3">
        <w:rPr>
          <w:rFonts w:ascii="Arial" w:hAnsi="Arial" w:cs="Arial"/>
          <w:sz w:val="16"/>
          <w:szCs w:val="16"/>
        </w:rPr>
        <w:t xml:space="preserve"> ADMINISTRATIVO. CONTRATO ADMINISTRATIVO DE PRESTAÇÃO DE SERVIÇO. ESTADO. RESPONSABILIDADE PELO PAGAMENTO DOS ENCARGOS. IMPOSSIBILIDADE. ART. 71, §1º, DA LEI N. 8.666/93. CONSTITUCIONALIDADE. RETENÇÃO DE VERBAS DEVIDAS PELO PARTICULAR. LEGITIMIDADE. (</w:t>
      </w:r>
      <w:proofErr w:type="spellStart"/>
      <w:proofErr w:type="gramStart"/>
      <w:r w:rsidRPr="00A620B3">
        <w:rPr>
          <w:rFonts w:ascii="Arial" w:hAnsi="Arial" w:cs="Arial"/>
          <w:sz w:val="16"/>
          <w:szCs w:val="16"/>
        </w:rPr>
        <w:t>REsp</w:t>
      </w:r>
      <w:proofErr w:type="spellEnd"/>
      <w:proofErr w:type="gramEnd"/>
      <w:r w:rsidRPr="00A620B3">
        <w:rPr>
          <w:rFonts w:ascii="Arial" w:hAnsi="Arial" w:cs="Arial"/>
          <w:sz w:val="16"/>
          <w:szCs w:val="16"/>
        </w:rPr>
        <w:t xml:space="preserve"> 1241862/RS, Rel. MIN. MAURO CAMPBELL MARQUES, SEGUNDA TURMA, julgado em 28/06/2011, </w:t>
      </w:r>
      <w:proofErr w:type="spellStart"/>
      <w:r w:rsidRPr="00A620B3">
        <w:rPr>
          <w:rFonts w:ascii="Arial" w:hAnsi="Arial" w:cs="Arial"/>
          <w:sz w:val="16"/>
          <w:szCs w:val="16"/>
        </w:rPr>
        <w:t>DJe</w:t>
      </w:r>
      <w:proofErr w:type="spellEnd"/>
      <w:r w:rsidRPr="00A620B3">
        <w:rPr>
          <w:rFonts w:ascii="Arial" w:hAnsi="Arial" w:cs="Arial"/>
          <w:sz w:val="16"/>
          <w:szCs w:val="16"/>
        </w:rPr>
        <w:t xml:space="preserve"> 03/08/2011)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89DA" w14:textId="01C5CE83" w:rsidR="00750AF8" w:rsidRDefault="00750AF8">
    <w:pPr>
      <w:tabs>
        <w:tab w:val="center" w:pos="4252"/>
        <w:tab w:val="right" w:pos="8504"/>
      </w:tabs>
      <w:spacing w:after="0" w:line="240" w:lineRule="auto"/>
    </w:pPr>
    <w:r>
      <w:rPr>
        <w:noProof/>
      </w:rPr>
      <w:drawing>
        <wp:inline distT="0" distB="0" distL="0" distR="0" wp14:anchorId="1C902D9E" wp14:editId="453B7A20">
          <wp:extent cx="5579745" cy="109347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jpg"/>
                  <pic:cNvPicPr/>
                </pic:nvPicPr>
                <pic:blipFill>
                  <a:blip r:embed="rId1">
                    <a:extLst>
                      <a:ext uri="{28A0092B-C50C-407E-A947-70E740481C1C}">
                        <a14:useLocalDpi xmlns:a14="http://schemas.microsoft.com/office/drawing/2010/main" val="0"/>
                      </a:ext>
                    </a:extLst>
                  </a:blip>
                  <a:stretch>
                    <a:fillRect/>
                  </a:stretch>
                </pic:blipFill>
                <pic:spPr>
                  <a:xfrm>
                    <a:off x="0" y="0"/>
                    <a:ext cx="5579745" cy="10934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042"/>
    <w:multiLevelType w:val="multilevel"/>
    <w:tmpl w:val="16946E20"/>
    <w:lvl w:ilvl="0">
      <w:start w:val="1"/>
      <w:numFmt w:val="none"/>
      <w:lvlText w:val="3"/>
      <w:lvlJc w:val="left"/>
      <w:pPr>
        <w:ind w:left="360" w:hanging="360"/>
      </w:pPr>
      <w:rPr>
        <w:rFonts w:hint="default"/>
      </w:rPr>
    </w:lvl>
    <w:lvl w:ilvl="1">
      <w:start w:val="1"/>
      <w:numFmt w:val="none"/>
      <w:lvlText w:val="3.1"/>
      <w:lvlJc w:val="left"/>
      <w:pPr>
        <w:ind w:left="927" w:hanging="360"/>
      </w:pPr>
      <w:rPr>
        <w:rFonts w:hint="default"/>
        <w:b/>
      </w:rPr>
    </w:lvl>
    <w:lvl w:ilvl="2">
      <w:start w:val="1"/>
      <w:numFmt w:val="decimal"/>
      <w:lvlText w:val="%13.1.1"/>
      <w:lvlJc w:val="left"/>
      <w:pPr>
        <w:ind w:left="1854" w:hanging="720"/>
      </w:pPr>
      <w:rPr>
        <w:rFonts w:hint="default"/>
        <w:b/>
      </w:rPr>
    </w:lvl>
    <w:lvl w:ilvl="3">
      <w:start w:val="1"/>
      <w:numFmt w:val="decimal"/>
      <w:lvlText w:val="%13.1.1.1"/>
      <w:lvlJc w:val="left"/>
      <w:pPr>
        <w:ind w:left="2781" w:hanging="1079"/>
      </w:pPr>
      <w:rPr>
        <w:rFonts w:hint="default"/>
      </w:rPr>
    </w:lvl>
    <w:lvl w:ilvl="4">
      <w:start w:val="1"/>
      <w:numFmt w:val="decimal"/>
      <w:lvlText w:val="3.1.%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81E1660"/>
    <w:multiLevelType w:val="multilevel"/>
    <w:tmpl w:val="4150083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D72894"/>
    <w:multiLevelType w:val="hybridMultilevel"/>
    <w:tmpl w:val="8A10F552"/>
    <w:lvl w:ilvl="0" w:tplc="76E24826">
      <w:start w:val="1"/>
      <w:numFmt w:val="upperRoman"/>
      <w:lvlText w:val="%1."/>
      <w:lvlJc w:val="left"/>
      <w:pPr>
        <w:ind w:left="3141" w:hanging="720"/>
      </w:pPr>
      <w:rPr>
        <w:b/>
      </w:rPr>
    </w:lvl>
    <w:lvl w:ilvl="1" w:tplc="04160019">
      <w:start w:val="1"/>
      <w:numFmt w:val="lowerLetter"/>
      <w:lvlText w:val="%2."/>
      <w:lvlJc w:val="left"/>
      <w:pPr>
        <w:ind w:left="3501" w:hanging="360"/>
      </w:pPr>
    </w:lvl>
    <w:lvl w:ilvl="2" w:tplc="0416001B">
      <w:start w:val="1"/>
      <w:numFmt w:val="lowerRoman"/>
      <w:lvlText w:val="%3."/>
      <w:lvlJc w:val="right"/>
      <w:pPr>
        <w:ind w:left="4221" w:hanging="180"/>
      </w:pPr>
    </w:lvl>
    <w:lvl w:ilvl="3" w:tplc="0416000F">
      <w:start w:val="1"/>
      <w:numFmt w:val="decimal"/>
      <w:lvlText w:val="%4."/>
      <w:lvlJc w:val="left"/>
      <w:pPr>
        <w:ind w:left="4941" w:hanging="360"/>
      </w:pPr>
    </w:lvl>
    <w:lvl w:ilvl="4" w:tplc="04160019">
      <w:start w:val="1"/>
      <w:numFmt w:val="lowerLetter"/>
      <w:lvlText w:val="%5."/>
      <w:lvlJc w:val="left"/>
      <w:pPr>
        <w:ind w:left="5661" w:hanging="360"/>
      </w:pPr>
    </w:lvl>
    <w:lvl w:ilvl="5" w:tplc="0416001B">
      <w:start w:val="1"/>
      <w:numFmt w:val="lowerRoman"/>
      <w:lvlText w:val="%6."/>
      <w:lvlJc w:val="right"/>
      <w:pPr>
        <w:ind w:left="6381" w:hanging="180"/>
      </w:pPr>
    </w:lvl>
    <w:lvl w:ilvl="6" w:tplc="0416000F">
      <w:start w:val="1"/>
      <w:numFmt w:val="decimal"/>
      <w:lvlText w:val="%7."/>
      <w:lvlJc w:val="left"/>
      <w:pPr>
        <w:ind w:left="7101" w:hanging="360"/>
      </w:pPr>
    </w:lvl>
    <w:lvl w:ilvl="7" w:tplc="04160019">
      <w:start w:val="1"/>
      <w:numFmt w:val="lowerLetter"/>
      <w:lvlText w:val="%8."/>
      <w:lvlJc w:val="left"/>
      <w:pPr>
        <w:ind w:left="7821" w:hanging="360"/>
      </w:pPr>
    </w:lvl>
    <w:lvl w:ilvl="8" w:tplc="0416001B">
      <w:start w:val="1"/>
      <w:numFmt w:val="lowerRoman"/>
      <w:lvlText w:val="%9."/>
      <w:lvlJc w:val="right"/>
      <w:pPr>
        <w:ind w:left="8541" w:hanging="180"/>
      </w:pPr>
    </w:lvl>
  </w:abstractNum>
  <w:abstractNum w:abstractNumId="3">
    <w:nsid w:val="0A006665"/>
    <w:multiLevelType w:val="multilevel"/>
    <w:tmpl w:val="0DB06102"/>
    <w:lvl w:ilvl="0">
      <w:start w:val="1"/>
      <w:numFmt w:val="upperRoman"/>
      <w:lvlText w:val="%1."/>
      <w:lvlJc w:val="left"/>
      <w:pPr>
        <w:ind w:left="1080" w:hanging="720"/>
      </w:pPr>
      <w:rPr>
        <w:b/>
      </w:rPr>
    </w:lvl>
    <w:lvl w:ilvl="1">
      <w:start w:val="1"/>
      <w:numFmt w:val="decimal"/>
      <w:lvlText w:val="%1.%2"/>
      <w:lvlJc w:val="left"/>
      <w:pPr>
        <w:ind w:left="720" w:hanging="360"/>
      </w:pPr>
      <w:rPr>
        <w:b/>
        <w:color w:val="000000"/>
      </w:rPr>
    </w:lvl>
    <w:lvl w:ilvl="2">
      <w:start w:val="1"/>
      <w:numFmt w:val="decimal"/>
      <w:lvlText w:val="%1.%2.%3"/>
      <w:lvlJc w:val="left"/>
      <w:pPr>
        <w:ind w:left="1080" w:hanging="720"/>
      </w:pPr>
      <w:rPr>
        <w:b w:val="0"/>
        <w:color w:val="000000"/>
      </w:rPr>
    </w:lvl>
    <w:lvl w:ilvl="3">
      <w:start w:val="1"/>
      <w:numFmt w:val="decimal"/>
      <w:lvlText w:val="%1.%2.%3.%4"/>
      <w:lvlJc w:val="left"/>
      <w:pPr>
        <w:ind w:left="1440" w:hanging="1080"/>
      </w:pPr>
      <w:rPr>
        <w:b w:val="0"/>
        <w:color w:val="000000"/>
      </w:rPr>
    </w:lvl>
    <w:lvl w:ilvl="4">
      <w:start w:val="1"/>
      <w:numFmt w:val="decimal"/>
      <w:lvlText w:val="%1.%2.%3.%4.%5"/>
      <w:lvlJc w:val="left"/>
      <w:pPr>
        <w:ind w:left="1440" w:hanging="1080"/>
      </w:pPr>
      <w:rPr>
        <w:b w:val="0"/>
        <w:color w:val="000000"/>
      </w:rPr>
    </w:lvl>
    <w:lvl w:ilvl="5">
      <w:start w:val="1"/>
      <w:numFmt w:val="decimal"/>
      <w:lvlText w:val="%1.%2.%3.%4.%5.%6"/>
      <w:lvlJc w:val="left"/>
      <w:pPr>
        <w:ind w:left="1800" w:hanging="1440"/>
      </w:pPr>
      <w:rPr>
        <w:b w:val="0"/>
        <w:color w:val="000000"/>
      </w:rPr>
    </w:lvl>
    <w:lvl w:ilvl="6">
      <w:start w:val="1"/>
      <w:numFmt w:val="decimal"/>
      <w:lvlText w:val="%1.%2.%3.%4.%5.%6.%7"/>
      <w:lvlJc w:val="left"/>
      <w:pPr>
        <w:ind w:left="1800" w:hanging="1440"/>
      </w:pPr>
      <w:rPr>
        <w:b w:val="0"/>
        <w:color w:val="000000"/>
      </w:rPr>
    </w:lvl>
    <w:lvl w:ilvl="7">
      <w:start w:val="1"/>
      <w:numFmt w:val="decimal"/>
      <w:lvlText w:val="%1.%2.%3.%4.%5.%6.%7.%8"/>
      <w:lvlJc w:val="left"/>
      <w:pPr>
        <w:ind w:left="2160" w:hanging="1800"/>
      </w:pPr>
      <w:rPr>
        <w:b w:val="0"/>
        <w:color w:val="000000"/>
      </w:rPr>
    </w:lvl>
    <w:lvl w:ilvl="8">
      <w:start w:val="1"/>
      <w:numFmt w:val="decimal"/>
      <w:lvlText w:val="%1.%2.%3.%4.%5.%6.%7.%8.%9"/>
      <w:lvlJc w:val="left"/>
      <w:pPr>
        <w:ind w:left="2160" w:hanging="1800"/>
      </w:pPr>
      <w:rPr>
        <w:b w:val="0"/>
        <w:color w:val="000000"/>
      </w:rPr>
    </w:lvl>
  </w:abstractNum>
  <w:abstractNum w:abstractNumId="4">
    <w:nsid w:val="0AD40AA5"/>
    <w:multiLevelType w:val="multilevel"/>
    <w:tmpl w:val="3E3E1A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Zero"/>
      <w:lvlText w:val="%1.%2.%3.%4.%5.%6.%7.%8.%9"/>
      <w:lvlJc w:val="left"/>
      <w:pPr>
        <w:ind w:left="1440" w:hanging="1440"/>
      </w:pPr>
      <w:rPr>
        <w:rFonts w:hint="default"/>
      </w:rPr>
    </w:lvl>
  </w:abstractNum>
  <w:abstractNum w:abstractNumId="5">
    <w:nsid w:val="0E5923FE"/>
    <w:multiLevelType w:val="multilevel"/>
    <w:tmpl w:val="0C0EB050"/>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6">
    <w:nsid w:val="0EB910CD"/>
    <w:multiLevelType w:val="multilevel"/>
    <w:tmpl w:val="78108966"/>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51747E3"/>
    <w:multiLevelType w:val="hybridMultilevel"/>
    <w:tmpl w:val="D5582E4A"/>
    <w:lvl w:ilvl="0" w:tplc="4FB417F0">
      <w:start w:val="1"/>
      <w:numFmt w:val="lowerLetter"/>
      <w:lvlText w:val="%1)"/>
      <w:lvlJc w:val="left"/>
      <w:pPr>
        <w:ind w:left="1211" w:hanging="360"/>
      </w:pPr>
      <w:rPr>
        <w:rFonts w:hint="default"/>
        <w:b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18A9310C"/>
    <w:multiLevelType w:val="hybridMultilevel"/>
    <w:tmpl w:val="2B70EDF8"/>
    <w:lvl w:ilvl="0" w:tplc="EFCA9F6C">
      <w:start w:val="1"/>
      <w:numFmt w:val="lowerLetter"/>
      <w:lvlText w:val="%1)"/>
      <w:lvlJc w:val="left"/>
      <w:pPr>
        <w:ind w:left="2781" w:hanging="360"/>
      </w:pPr>
      <w:rPr>
        <w:rFonts w:hint="default"/>
        <w:b/>
      </w:rPr>
    </w:lvl>
    <w:lvl w:ilvl="1" w:tplc="04160019" w:tentative="1">
      <w:start w:val="1"/>
      <w:numFmt w:val="lowerLetter"/>
      <w:lvlText w:val="%2."/>
      <w:lvlJc w:val="left"/>
      <w:pPr>
        <w:ind w:left="3501" w:hanging="360"/>
      </w:pPr>
    </w:lvl>
    <w:lvl w:ilvl="2" w:tplc="0416001B" w:tentative="1">
      <w:start w:val="1"/>
      <w:numFmt w:val="lowerRoman"/>
      <w:lvlText w:val="%3."/>
      <w:lvlJc w:val="right"/>
      <w:pPr>
        <w:ind w:left="4221" w:hanging="180"/>
      </w:pPr>
    </w:lvl>
    <w:lvl w:ilvl="3" w:tplc="0416000F" w:tentative="1">
      <w:start w:val="1"/>
      <w:numFmt w:val="decimal"/>
      <w:lvlText w:val="%4."/>
      <w:lvlJc w:val="left"/>
      <w:pPr>
        <w:ind w:left="4941" w:hanging="360"/>
      </w:pPr>
    </w:lvl>
    <w:lvl w:ilvl="4" w:tplc="04160019" w:tentative="1">
      <w:start w:val="1"/>
      <w:numFmt w:val="lowerLetter"/>
      <w:lvlText w:val="%5."/>
      <w:lvlJc w:val="left"/>
      <w:pPr>
        <w:ind w:left="5661" w:hanging="360"/>
      </w:pPr>
    </w:lvl>
    <w:lvl w:ilvl="5" w:tplc="0416001B" w:tentative="1">
      <w:start w:val="1"/>
      <w:numFmt w:val="lowerRoman"/>
      <w:lvlText w:val="%6."/>
      <w:lvlJc w:val="right"/>
      <w:pPr>
        <w:ind w:left="6381" w:hanging="180"/>
      </w:pPr>
    </w:lvl>
    <w:lvl w:ilvl="6" w:tplc="0416000F" w:tentative="1">
      <w:start w:val="1"/>
      <w:numFmt w:val="decimal"/>
      <w:lvlText w:val="%7."/>
      <w:lvlJc w:val="left"/>
      <w:pPr>
        <w:ind w:left="7101" w:hanging="360"/>
      </w:pPr>
    </w:lvl>
    <w:lvl w:ilvl="7" w:tplc="04160019" w:tentative="1">
      <w:start w:val="1"/>
      <w:numFmt w:val="lowerLetter"/>
      <w:lvlText w:val="%8."/>
      <w:lvlJc w:val="left"/>
      <w:pPr>
        <w:ind w:left="7821" w:hanging="360"/>
      </w:pPr>
    </w:lvl>
    <w:lvl w:ilvl="8" w:tplc="0416001B" w:tentative="1">
      <w:start w:val="1"/>
      <w:numFmt w:val="lowerRoman"/>
      <w:lvlText w:val="%9."/>
      <w:lvlJc w:val="right"/>
      <w:pPr>
        <w:ind w:left="8541" w:hanging="180"/>
      </w:pPr>
    </w:lvl>
  </w:abstractNum>
  <w:abstractNum w:abstractNumId="9">
    <w:nsid w:val="1E9616E7"/>
    <w:multiLevelType w:val="multilevel"/>
    <w:tmpl w:val="EE0248DA"/>
    <w:lvl w:ilvl="0">
      <w:start w:val="7"/>
      <w:numFmt w:val="decimal"/>
      <w:lvlText w:val="%1."/>
      <w:lvlJc w:val="left"/>
      <w:pPr>
        <w:ind w:left="435" w:hanging="435"/>
      </w:pPr>
      <w:rPr>
        <w:rFonts w:hint="default"/>
      </w:rPr>
    </w:lvl>
    <w:lvl w:ilvl="1">
      <w:start w:val="1"/>
      <w:numFmt w:val="none"/>
      <w:lvlRestart w:val="0"/>
      <w:lvlText w:val="7.1"/>
      <w:lvlJc w:val="left"/>
      <w:pPr>
        <w:ind w:left="1215" w:hanging="435"/>
      </w:pPr>
      <w:rPr>
        <w:rFonts w:hint="default"/>
      </w:rPr>
    </w:lvl>
    <w:lvl w:ilvl="2">
      <w:start w:val="1"/>
      <w:numFmt w:val="none"/>
      <w:lvlText w:val="7.2.1"/>
      <w:lvlJc w:val="left"/>
      <w:pPr>
        <w:ind w:left="2280" w:hanging="720"/>
      </w:pPr>
      <w:rPr>
        <w:rFonts w:hint="default"/>
        <w:b/>
      </w:rPr>
    </w:lvl>
    <w:lvl w:ilvl="3">
      <w:start w:val="1"/>
      <w:numFmt w:val="decimal"/>
      <w:lvlText w:val="%1.6.%3.%4"/>
      <w:lvlJc w:val="left"/>
      <w:pPr>
        <w:ind w:left="3060" w:hanging="720"/>
      </w:pPr>
      <w:rPr>
        <w:rFonts w:hint="default"/>
      </w:rPr>
    </w:lvl>
    <w:lvl w:ilvl="4">
      <w:start w:val="1"/>
      <w:numFmt w:val="decimal"/>
      <w:lvlText w:val="%1.6.%3.%4.%5"/>
      <w:lvlJc w:val="left"/>
      <w:pPr>
        <w:ind w:left="4200" w:hanging="1080"/>
      </w:pPr>
      <w:rPr>
        <w:rFonts w:hint="default"/>
      </w:rPr>
    </w:lvl>
    <w:lvl w:ilvl="5">
      <w:start w:val="1"/>
      <w:numFmt w:val="decimal"/>
      <w:lvlText w:val="%1.6.%3.%4.%5.%6"/>
      <w:lvlJc w:val="left"/>
      <w:pPr>
        <w:ind w:left="4980" w:hanging="1080"/>
      </w:pPr>
      <w:rPr>
        <w:rFonts w:hint="default"/>
      </w:rPr>
    </w:lvl>
    <w:lvl w:ilvl="6">
      <w:start w:val="1"/>
      <w:numFmt w:val="decimal"/>
      <w:lvlText w:val="%1.6.%3.%4.%5.%6.%7"/>
      <w:lvlJc w:val="left"/>
      <w:pPr>
        <w:ind w:left="6120" w:hanging="1440"/>
      </w:pPr>
      <w:rPr>
        <w:rFonts w:hint="default"/>
      </w:rPr>
    </w:lvl>
    <w:lvl w:ilvl="7">
      <w:start w:val="1"/>
      <w:numFmt w:val="decimal"/>
      <w:lvlText w:val="%1.6.%3.%4.%5.%6.%7.%8"/>
      <w:lvlJc w:val="left"/>
      <w:pPr>
        <w:ind w:left="6900" w:hanging="1440"/>
      </w:pPr>
      <w:rPr>
        <w:rFonts w:hint="default"/>
      </w:rPr>
    </w:lvl>
    <w:lvl w:ilvl="8">
      <w:start w:val="1"/>
      <w:numFmt w:val="decimal"/>
      <w:lvlText w:val="%1.6.%3.%4.%5.%6.%7.%8.%9"/>
      <w:lvlJc w:val="left"/>
      <w:pPr>
        <w:ind w:left="7680" w:hanging="1440"/>
      </w:pPr>
      <w:rPr>
        <w:rFonts w:hint="default"/>
      </w:rPr>
    </w:lvl>
  </w:abstractNum>
  <w:abstractNum w:abstractNumId="10">
    <w:nsid w:val="21562B7E"/>
    <w:multiLevelType w:val="multilevel"/>
    <w:tmpl w:val="709EBB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15C6D8A"/>
    <w:multiLevelType w:val="multilevel"/>
    <w:tmpl w:val="909AF306"/>
    <w:lvl w:ilvl="0">
      <w:start w:val="7"/>
      <w:numFmt w:val="decimal"/>
      <w:lvlText w:val="%1"/>
      <w:lvlJc w:val="left"/>
      <w:pPr>
        <w:ind w:left="360" w:hanging="360"/>
      </w:pPr>
      <w:rPr>
        <w:rFonts w:hint="default"/>
        <w:b w:val="0"/>
      </w:rPr>
    </w:lvl>
    <w:lvl w:ilvl="1">
      <w:start w:val="2"/>
      <w:numFmt w:val="decimal"/>
      <w:lvlText w:val="%1.%2"/>
      <w:lvlJc w:val="left"/>
      <w:pPr>
        <w:ind w:left="1140" w:hanging="360"/>
      </w:pPr>
      <w:rPr>
        <w:rFonts w:hint="default"/>
        <w:b/>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7680" w:hanging="1440"/>
      </w:pPr>
      <w:rPr>
        <w:rFonts w:hint="default"/>
        <w:b w:val="0"/>
      </w:rPr>
    </w:lvl>
  </w:abstractNum>
  <w:abstractNum w:abstractNumId="12">
    <w:nsid w:val="21BF4A44"/>
    <w:multiLevelType w:val="multilevel"/>
    <w:tmpl w:val="A71C7BF6"/>
    <w:lvl w:ilvl="0">
      <w:start w:val="3"/>
      <w:numFmt w:val="decimal"/>
      <w:lvlText w:val="%1."/>
      <w:lvlJc w:val="left"/>
      <w:pPr>
        <w:ind w:left="720" w:hanging="360"/>
      </w:pPr>
    </w:lvl>
    <w:lvl w:ilvl="1">
      <w:start w:val="1"/>
      <w:numFmt w:val="upperRoman"/>
      <w:lvlText w:val="%2."/>
      <w:lvlJc w:val="left"/>
      <w:pPr>
        <w:ind w:left="1080" w:hanging="360"/>
      </w:pPr>
      <w:rPr>
        <w:b/>
        <w:i w:val="0"/>
      </w:rPr>
    </w:lvl>
    <w:lvl w:ilvl="2">
      <w:start w:val="1"/>
      <w:numFmt w:val="decimal"/>
      <w:lvlText w:val="%1.%2.%3"/>
      <w:lvlJc w:val="left"/>
      <w:pPr>
        <w:ind w:left="3272"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3">
    <w:nsid w:val="230C4746"/>
    <w:multiLevelType w:val="multilevel"/>
    <w:tmpl w:val="77F20950"/>
    <w:lvl w:ilvl="0">
      <w:start w:val="1"/>
      <w:numFmt w:val="lowerLetter"/>
      <w:lvlText w:val="%1)"/>
      <w:lvlJc w:val="left"/>
      <w:pPr>
        <w:ind w:left="786" w:hanging="360"/>
      </w:pPr>
      <w:rPr>
        <w:b/>
      </w:rPr>
    </w:lvl>
    <w:lvl w:ilvl="1">
      <w:start w:val="1"/>
      <w:numFmt w:val="lowerLetter"/>
      <w:lvlText w:val="%2."/>
      <w:lvlJc w:val="left"/>
      <w:pPr>
        <w:ind w:left="1506" w:hanging="360"/>
      </w:pPr>
    </w:lvl>
    <w:lvl w:ilvl="2">
      <w:start w:val="1"/>
      <w:numFmt w:val="decimal"/>
      <w:lvlText w:val="%3."/>
      <w:lvlJc w:val="right"/>
      <w:pPr>
        <w:ind w:left="2226" w:hanging="180"/>
      </w:pPr>
      <w:rPr>
        <w:rFonts w:ascii="Arial" w:eastAsia="Arial" w:hAnsi="Arial" w:cs="Arial"/>
      </w:r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nsid w:val="232572E9"/>
    <w:multiLevelType w:val="multilevel"/>
    <w:tmpl w:val="E828FEDA"/>
    <w:lvl w:ilvl="0">
      <w:start w:val="6"/>
      <w:numFmt w:val="decimal"/>
      <w:lvlText w:val="%1"/>
      <w:lvlJc w:val="left"/>
      <w:pPr>
        <w:ind w:left="435" w:hanging="435"/>
      </w:pPr>
      <w:rPr>
        <w:rFonts w:hint="default"/>
      </w:rPr>
    </w:lvl>
    <w:lvl w:ilvl="1">
      <w:start w:val="1"/>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256E212C"/>
    <w:multiLevelType w:val="multilevel"/>
    <w:tmpl w:val="9730AB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5F17DE"/>
    <w:multiLevelType w:val="multilevel"/>
    <w:tmpl w:val="D33EB0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6A15D6"/>
    <w:multiLevelType w:val="multilevel"/>
    <w:tmpl w:val="70FA988C"/>
    <w:numStyleLink w:val="Estilo2"/>
  </w:abstractNum>
  <w:abstractNum w:abstractNumId="18">
    <w:nsid w:val="355C40B2"/>
    <w:multiLevelType w:val="multilevel"/>
    <w:tmpl w:val="C85E70A0"/>
    <w:lvl w:ilvl="0">
      <w:start w:val="1"/>
      <w:numFmt w:val="upperRoman"/>
      <w:lvlText w:val="%1."/>
      <w:lvlJc w:val="left"/>
      <w:pPr>
        <w:ind w:left="720" w:hanging="360"/>
      </w:pPr>
      <w:rPr>
        <w:b/>
      </w:rPr>
    </w:lvl>
    <w:lvl w:ilvl="1">
      <w:start w:val="1"/>
      <w:numFmt w:val="lowerLetter"/>
      <w:lvlText w:val="%2)"/>
      <w:lvlJc w:val="left"/>
      <w:pPr>
        <w:ind w:left="720" w:hanging="360"/>
      </w:pPr>
      <w:rPr>
        <w:rFonts w:ascii="Arial Narrow" w:eastAsia="Arial" w:hAnsi="Arial Narrow" w:cs="Arial"/>
        <w:b/>
      </w:rPr>
    </w:lvl>
    <w:lvl w:ilvl="2">
      <w:start w:val="1"/>
      <w:numFmt w:val="decimal"/>
      <w:lvlText w:val="%1.%2.%3"/>
      <w:lvlJc w:val="left"/>
      <w:pPr>
        <w:ind w:left="1080" w:hanging="720"/>
      </w:pPr>
      <w:rPr>
        <w:b w:val="0"/>
      </w:rPr>
    </w:lvl>
    <w:lvl w:ilvl="3">
      <w:start w:val="1"/>
      <w:numFmt w:val="decimal"/>
      <w:lvlText w:val="%1.%2.%3.%4"/>
      <w:lvlJc w:val="left"/>
      <w:pPr>
        <w:ind w:left="1440" w:hanging="1080"/>
      </w:pPr>
      <w:rPr>
        <w:b w:val="0"/>
      </w:rPr>
    </w:lvl>
    <w:lvl w:ilvl="4">
      <w:start w:val="1"/>
      <w:numFmt w:val="decimal"/>
      <w:lvlText w:val="%1.%2.%3.%4.%5"/>
      <w:lvlJc w:val="left"/>
      <w:pPr>
        <w:ind w:left="1440" w:hanging="1080"/>
      </w:pPr>
      <w:rPr>
        <w:b w:val="0"/>
      </w:rPr>
    </w:lvl>
    <w:lvl w:ilvl="5">
      <w:start w:val="1"/>
      <w:numFmt w:val="decimal"/>
      <w:lvlText w:val="%1.%2.%3.%4.%5.%6"/>
      <w:lvlJc w:val="left"/>
      <w:pPr>
        <w:ind w:left="1800" w:hanging="1440"/>
      </w:pPr>
      <w:rPr>
        <w:b w:val="0"/>
      </w:rPr>
    </w:lvl>
    <w:lvl w:ilvl="6">
      <w:start w:val="1"/>
      <w:numFmt w:val="decimal"/>
      <w:lvlText w:val="%1.%2.%3.%4.%5.%6.%7"/>
      <w:lvlJc w:val="left"/>
      <w:pPr>
        <w:ind w:left="1800" w:hanging="1440"/>
      </w:pPr>
      <w:rPr>
        <w:b w:val="0"/>
      </w:rPr>
    </w:lvl>
    <w:lvl w:ilvl="7">
      <w:start w:val="1"/>
      <w:numFmt w:val="decimal"/>
      <w:lvlText w:val="%1.%2.%3.%4.%5.%6.%7.%8"/>
      <w:lvlJc w:val="left"/>
      <w:pPr>
        <w:ind w:left="2160" w:hanging="1800"/>
      </w:pPr>
      <w:rPr>
        <w:b w:val="0"/>
      </w:rPr>
    </w:lvl>
    <w:lvl w:ilvl="8">
      <w:start w:val="1"/>
      <w:numFmt w:val="decimal"/>
      <w:lvlText w:val="%1.%2.%3.%4.%5.%6.%7.%8.%9"/>
      <w:lvlJc w:val="left"/>
      <w:pPr>
        <w:ind w:left="2160" w:hanging="1800"/>
      </w:pPr>
      <w:rPr>
        <w:b w:val="0"/>
      </w:rPr>
    </w:lvl>
  </w:abstractNum>
  <w:abstractNum w:abstractNumId="19">
    <w:nsid w:val="35610EA2"/>
    <w:multiLevelType w:val="hybridMultilevel"/>
    <w:tmpl w:val="0D385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120B03"/>
    <w:multiLevelType w:val="multilevel"/>
    <w:tmpl w:val="379CDA94"/>
    <w:styleLink w:val="Estilo1"/>
    <w:lvl w:ilvl="0">
      <w:start w:val="13"/>
      <w:numFmt w:val="decimal"/>
      <w:lvlText w:val="%1"/>
      <w:lvlJc w:val="left"/>
      <w:pPr>
        <w:ind w:left="435" w:hanging="435"/>
      </w:pPr>
      <w:rPr>
        <w:rFonts w:hint="default"/>
      </w:rPr>
    </w:lvl>
    <w:lvl w:ilvl="1">
      <w:start w:val="1"/>
      <w:numFmt w:val="decimal"/>
      <w:lvlRestart w:val="0"/>
      <w:lvlText w:val="%1.5."/>
      <w:lvlJc w:val="left"/>
      <w:pPr>
        <w:ind w:left="1215" w:hanging="435"/>
      </w:pPr>
      <w:rPr>
        <w:rFonts w:hint="default"/>
      </w:rPr>
    </w:lvl>
    <w:lvl w:ilvl="2">
      <w:start w:val="1"/>
      <w:numFmt w:val="decimal"/>
      <w:lvlText w:val="%1.6.%3"/>
      <w:lvlJc w:val="left"/>
      <w:pPr>
        <w:ind w:left="2280" w:hanging="720"/>
      </w:pPr>
      <w:rPr>
        <w:rFonts w:hint="default"/>
        <w:b/>
      </w:rPr>
    </w:lvl>
    <w:lvl w:ilvl="3">
      <w:start w:val="1"/>
      <w:numFmt w:val="decimal"/>
      <w:lvlText w:val="%1.6.%3.%4"/>
      <w:lvlJc w:val="left"/>
      <w:pPr>
        <w:ind w:left="3060" w:hanging="720"/>
      </w:pPr>
      <w:rPr>
        <w:rFonts w:hint="default"/>
      </w:rPr>
    </w:lvl>
    <w:lvl w:ilvl="4">
      <w:start w:val="1"/>
      <w:numFmt w:val="decimal"/>
      <w:lvlText w:val="%1.6.%3.%4.%5"/>
      <w:lvlJc w:val="left"/>
      <w:pPr>
        <w:ind w:left="4200" w:hanging="1080"/>
      </w:pPr>
      <w:rPr>
        <w:rFonts w:hint="default"/>
      </w:rPr>
    </w:lvl>
    <w:lvl w:ilvl="5">
      <w:start w:val="1"/>
      <w:numFmt w:val="decimal"/>
      <w:lvlText w:val="%1.6.%3.%4.%5.%6"/>
      <w:lvlJc w:val="left"/>
      <w:pPr>
        <w:ind w:left="4980" w:hanging="1080"/>
      </w:pPr>
      <w:rPr>
        <w:rFonts w:hint="default"/>
      </w:rPr>
    </w:lvl>
    <w:lvl w:ilvl="6">
      <w:start w:val="1"/>
      <w:numFmt w:val="decimal"/>
      <w:lvlText w:val="%1.6.%3.%4.%5.%6.%7"/>
      <w:lvlJc w:val="left"/>
      <w:pPr>
        <w:ind w:left="6120" w:hanging="1440"/>
      </w:pPr>
      <w:rPr>
        <w:rFonts w:hint="default"/>
      </w:rPr>
    </w:lvl>
    <w:lvl w:ilvl="7">
      <w:start w:val="1"/>
      <w:numFmt w:val="decimal"/>
      <w:lvlText w:val="%1.6.%3.%4.%5.%6.%7.%8"/>
      <w:lvlJc w:val="left"/>
      <w:pPr>
        <w:ind w:left="6900" w:hanging="1440"/>
      </w:pPr>
      <w:rPr>
        <w:rFonts w:hint="default"/>
      </w:rPr>
    </w:lvl>
    <w:lvl w:ilvl="8">
      <w:start w:val="1"/>
      <w:numFmt w:val="decimal"/>
      <w:lvlText w:val="%1.6.%3.%4.%5.%6.%7.%8.%9"/>
      <w:lvlJc w:val="left"/>
      <w:pPr>
        <w:ind w:left="7680" w:hanging="1440"/>
      </w:pPr>
      <w:rPr>
        <w:rFonts w:hint="default"/>
      </w:rPr>
    </w:lvl>
  </w:abstractNum>
  <w:abstractNum w:abstractNumId="21">
    <w:nsid w:val="3BB252D7"/>
    <w:multiLevelType w:val="multilevel"/>
    <w:tmpl w:val="75026D6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E335DA7"/>
    <w:multiLevelType w:val="multilevel"/>
    <w:tmpl w:val="147090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E6B571B"/>
    <w:multiLevelType w:val="multilevel"/>
    <w:tmpl w:val="F2EC05E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82E605F"/>
    <w:multiLevelType w:val="multilevel"/>
    <w:tmpl w:val="C7B86E02"/>
    <w:lvl w:ilvl="0">
      <w:start w:val="2"/>
      <w:numFmt w:val="decimal"/>
      <w:lvlText w:val="%1"/>
      <w:lvlJc w:val="left"/>
      <w:pPr>
        <w:ind w:left="360" w:hanging="360"/>
      </w:pPr>
      <w:rPr>
        <w:b w:val="0"/>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25">
    <w:nsid w:val="491439A4"/>
    <w:multiLevelType w:val="multilevel"/>
    <w:tmpl w:val="A95A8C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79"/>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49906C77"/>
    <w:multiLevelType w:val="multilevel"/>
    <w:tmpl w:val="0C4E7B2A"/>
    <w:lvl w:ilvl="0">
      <w:start w:val="1"/>
      <w:numFmt w:val="upperRoman"/>
      <w:lvlText w:val="%1."/>
      <w:lvlJc w:val="left"/>
      <w:pPr>
        <w:ind w:left="1080" w:hanging="720"/>
      </w:pPr>
      <w:rPr>
        <w:b/>
        <w:i w:val="0"/>
        <w:iCs/>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E41A68"/>
    <w:multiLevelType w:val="multilevel"/>
    <w:tmpl w:val="4DC60508"/>
    <w:lvl w:ilvl="0">
      <w:start w:val="17"/>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4632B03"/>
    <w:multiLevelType w:val="multilevel"/>
    <w:tmpl w:val="A14206EC"/>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9">
    <w:nsid w:val="552E0766"/>
    <w:multiLevelType w:val="multilevel"/>
    <w:tmpl w:val="F478426E"/>
    <w:lvl w:ilvl="0">
      <w:start w:val="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58C8477A"/>
    <w:multiLevelType w:val="multilevel"/>
    <w:tmpl w:val="7D301A76"/>
    <w:lvl w:ilvl="0">
      <w:start w:val="10"/>
      <w:numFmt w:val="decimal"/>
      <w:lvlText w:val="%1"/>
      <w:lvlJc w:val="left"/>
      <w:pPr>
        <w:ind w:left="420" w:hanging="420"/>
      </w:pPr>
      <w:rPr>
        <w:rFonts w:eastAsiaTheme="minorHAnsi" w:hint="default"/>
      </w:rPr>
    </w:lvl>
    <w:lvl w:ilvl="1">
      <w:start w:val="1"/>
      <w:numFmt w:val="upperRoman"/>
      <w:lvlText w:val="%2."/>
      <w:lvlJc w:val="left"/>
      <w:pPr>
        <w:ind w:left="1140" w:hanging="420"/>
      </w:pPr>
      <w:rPr>
        <w:rFonts w:ascii="Arial Narrow" w:eastAsiaTheme="minorHAnsi" w:hAnsi="Arial Narrow" w:cs="Arial"/>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2880" w:hanging="720"/>
      </w:pPr>
      <w:rPr>
        <w:rFonts w:eastAsiaTheme="minorHAnsi" w:hint="default"/>
        <w:b/>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31">
    <w:nsid w:val="598A3E04"/>
    <w:multiLevelType w:val="multilevel"/>
    <w:tmpl w:val="A7364BB4"/>
    <w:lvl w:ilvl="0">
      <w:start w:val="5"/>
      <w:numFmt w:val="decimal"/>
      <w:lvlText w:val="%1"/>
      <w:lvlJc w:val="left"/>
      <w:pPr>
        <w:ind w:left="601" w:hanging="601"/>
      </w:pPr>
      <w:rPr>
        <w:rFonts w:hint="default"/>
      </w:rPr>
    </w:lvl>
    <w:lvl w:ilvl="1">
      <w:start w:val="2"/>
      <w:numFmt w:val="decimal"/>
      <w:lvlText w:val="%1.%2"/>
      <w:lvlJc w:val="left"/>
      <w:pPr>
        <w:ind w:left="1083" w:hanging="601"/>
      </w:pPr>
      <w:rPr>
        <w:rFonts w:hint="default"/>
      </w:rPr>
    </w:lvl>
    <w:lvl w:ilvl="2">
      <w:start w:val="3"/>
      <w:numFmt w:val="decimal"/>
      <w:lvlText w:val="%1.%2.%3"/>
      <w:lvlJc w:val="left"/>
      <w:pPr>
        <w:ind w:left="1565" w:hanging="601"/>
      </w:pPr>
      <w:rPr>
        <w:rFonts w:hint="default"/>
        <w:b/>
      </w:rPr>
    </w:lvl>
    <w:lvl w:ilvl="3">
      <w:start w:val="4"/>
      <w:numFmt w:val="decimal"/>
      <w:lvlText w:val="%1.%2.%3.%4"/>
      <w:lvlJc w:val="left"/>
      <w:pPr>
        <w:ind w:left="2047" w:hanging="601"/>
      </w:pPr>
      <w:rPr>
        <w:rFonts w:hint="default"/>
        <w:b/>
      </w:rPr>
    </w:lvl>
    <w:lvl w:ilvl="4">
      <w:start w:val="1"/>
      <w:numFmt w:val="decimal"/>
      <w:lvlText w:val="%1.%2.%3.7.%5"/>
      <w:lvlJc w:val="left"/>
      <w:pPr>
        <w:ind w:left="2529" w:hanging="601"/>
      </w:pPr>
      <w:rPr>
        <w:rFonts w:hint="default"/>
        <w:b/>
      </w:rPr>
    </w:lvl>
    <w:lvl w:ilvl="5">
      <w:start w:val="1"/>
      <w:numFmt w:val="decimal"/>
      <w:lvlText w:val="%1.%2.%3.5.%5.%6"/>
      <w:lvlJc w:val="left"/>
      <w:pPr>
        <w:ind w:left="3011" w:hanging="601"/>
      </w:pPr>
      <w:rPr>
        <w:rFonts w:hint="default"/>
      </w:rPr>
    </w:lvl>
    <w:lvl w:ilvl="6">
      <w:start w:val="1"/>
      <w:numFmt w:val="decimal"/>
      <w:lvlText w:val="%1.%2.%3.5.%5.%6.%7"/>
      <w:lvlJc w:val="left"/>
      <w:pPr>
        <w:ind w:left="3493" w:hanging="601"/>
      </w:pPr>
      <w:rPr>
        <w:rFonts w:hint="default"/>
      </w:rPr>
    </w:lvl>
    <w:lvl w:ilvl="7">
      <w:start w:val="1"/>
      <w:numFmt w:val="decimal"/>
      <w:lvlText w:val="%1.%2.%3.5.%5.%6.%7.%8"/>
      <w:lvlJc w:val="left"/>
      <w:pPr>
        <w:ind w:left="3975" w:hanging="601"/>
      </w:pPr>
      <w:rPr>
        <w:rFonts w:hint="default"/>
      </w:rPr>
    </w:lvl>
    <w:lvl w:ilvl="8">
      <w:start w:val="1"/>
      <w:numFmt w:val="decimal"/>
      <w:lvlText w:val="%1.%2.%3.5.%5.%6.%7.%8.%9"/>
      <w:lvlJc w:val="left"/>
      <w:pPr>
        <w:ind w:left="4457" w:hanging="601"/>
      </w:pPr>
      <w:rPr>
        <w:rFonts w:hint="default"/>
      </w:rPr>
    </w:lvl>
  </w:abstractNum>
  <w:abstractNum w:abstractNumId="32">
    <w:nsid w:val="5B187F81"/>
    <w:multiLevelType w:val="multilevel"/>
    <w:tmpl w:val="A5682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B8C657F"/>
    <w:multiLevelType w:val="multilevel"/>
    <w:tmpl w:val="70FA988C"/>
    <w:styleLink w:val="Estilo2"/>
    <w:lvl w:ilvl="0">
      <w:start w:val="13"/>
      <w:numFmt w:val="decimal"/>
      <w:lvlText w:val="%1"/>
      <w:lvlJc w:val="left"/>
      <w:pPr>
        <w:ind w:left="435" w:hanging="435"/>
      </w:pPr>
      <w:rPr>
        <w:rFonts w:hint="default"/>
      </w:rPr>
    </w:lvl>
    <w:lvl w:ilvl="1">
      <w:start w:val="4"/>
      <w:numFmt w:val="decimal"/>
      <w:lvlRestart w:val="0"/>
      <w:lvlText w:val="%1.5."/>
      <w:lvlJc w:val="left"/>
      <w:pPr>
        <w:ind w:left="1215" w:hanging="435"/>
      </w:pPr>
      <w:rPr>
        <w:rFonts w:hint="default"/>
      </w:rPr>
    </w:lvl>
    <w:lvl w:ilvl="2">
      <w:start w:val="1"/>
      <w:numFmt w:val="decimal"/>
      <w:lvlText w:val="%1.6.%3"/>
      <w:lvlJc w:val="left"/>
      <w:pPr>
        <w:ind w:left="2280" w:hanging="720"/>
      </w:pPr>
      <w:rPr>
        <w:rFonts w:hint="default"/>
        <w:b/>
      </w:rPr>
    </w:lvl>
    <w:lvl w:ilvl="3">
      <w:start w:val="1"/>
      <w:numFmt w:val="decimal"/>
      <w:lvlText w:val="%1.6.%3.%4"/>
      <w:lvlJc w:val="left"/>
      <w:pPr>
        <w:ind w:left="3060" w:hanging="720"/>
      </w:pPr>
      <w:rPr>
        <w:rFonts w:hint="default"/>
      </w:rPr>
    </w:lvl>
    <w:lvl w:ilvl="4">
      <w:start w:val="1"/>
      <w:numFmt w:val="decimal"/>
      <w:lvlText w:val="%1.6.%3.%4.%5"/>
      <w:lvlJc w:val="left"/>
      <w:pPr>
        <w:ind w:left="4200" w:hanging="1080"/>
      </w:pPr>
      <w:rPr>
        <w:rFonts w:hint="default"/>
      </w:rPr>
    </w:lvl>
    <w:lvl w:ilvl="5">
      <w:start w:val="1"/>
      <w:numFmt w:val="decimal"/>
      <w:lvlText w:val="%1.6.%3.%4.%5.%6"/>
      <w:lvlJc w:val="left"/>
      <w:pPr>
        <w:ind w:left="4980" w:hanging="1080"/>
      </w:pPr>
      <w:rPr>
        <w:rFonts w:hint="default"/>
      </w:rPr>
    </w:lvl>
    <w:lvl w:ilvl="6">
      <w:start w:val="1"/>
      <w:numFmt w:val="decimal"/>
      <w:lvlText w:val="%1.6.%3.%4.%5.%6.%7"/>
      <w:lvlJc w:val="left"/>
      <w:pPr>
        <w:ind w:left="6120" w:hanging="1440"/>
      </w:pPr>
      <w:rPr>
        <w:rFonts w:hint="default"/>
      </w:rPr>
    </w:lvl>
    <w:lvl w:ilvl="7">
      <w:start w:val="1"/>
      <w:numFmt w:val="decimal"/>
      <w:lvlText w:val="%1.6.%3.%4.%5.%6.%7.%8"/>
      <w:lvlJc w:val="left"/>
      <w:pPr>
        <w:ind w:left="6900" w:hanging="1440"/>
      </w:pPr>
      <w:rPr>
        <w:rFonts w:hint="default"/>
      </w:rPr>
    </w:lvl>
    <w:lvl w:ilvl="8">
      <w:start w:val="1"/>
      <w:numFmt w:val="decimal"/>
      <w:lvlText w:val="%1.6.%3.%4.%5.%6.%7.%8.%9"/>
      <w:lvlJc w:val="left"/>
      <w:pPr>
        <w:ind w:left="7680" w:hanging="1440"/>
      </w:pPr>
      <w:rPr>
        <w:rFonts w:hint="default"/>
      </w:rPr>
    </w:lvl>
  </w:abstractNum>
  <w:abstractNum w:abstractNumId="34">
    <w:nsid w:val="5C7D7D05"/>
    <w:multiLevelType w:val="multilevel"/>
    <w:tmpl w:val="EF0C2D2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CC28FA"/>
    <w:multiLevelType w:val="multilevel"/>
    <w:tmpl w:val="76F40B42"/>
    <w:lvl w:ilvl="0">
      <w:start w:val="7"/>
      <w:numFmt w:val="decimal"/>
      <w:lvlText w:val="%1"/>
      <w:lvlJc w:val="left"/>
      <w:pPr>
        <w:ind w:left="435" w:hanging="435"/>
      </w:pPr>
      <w:rPr>
        <w:rFonts w:hint="default"/>
        <w:b/>
      </w:rPr>
    </w:lvl>
    <w:lvl w:ilvl="1">
      <w:start w:val="1"/>
      <w:numFmt w:val="decimal"/>
      <w:lvlText w:val="%1.%2"/>
      <w:lvlJc w:val="left"/>
      <w:pPr>
        <w:ind w:left="1073" w:hanging="435"/>
      </w:pPr>
      <w:rPr>
        <w:rFonts w:hint="default"/>
        <w:b/>
      </w:rPr>
    </w:lvl>
    <w:lvl w:ilvl="2">
      <w:start w:val="1"/>
      <w:numFmt w:val="decimal"/>
      <w:lvlText w:val="%1.%2.%3"/>
      <w:lvlJc w:val="left"/>
      <w:pPr>
        <w:ind w:left="1996" w:hanging="720"/>
      </w:pPr>
      <w:rPr>
        <w:rFonts w:hint="default"/>
        <w:b/>
      </w:rPr>
    </w:lvl>
    <w:lvl w:ilvl="3">
      <w:start w:val="1"/>
      <w:numFmt w:val="decimal"/>
      <w:lvlText w:val="%1.%2.%3.%4"/>
      <w:lvlJc w:val="left"/>
      <w:pPr>
        <w:ind w:left="2634" w:hanging="72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270" w:hanging="108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5906" w:hanging="1440"/>
      </w:pPr>
      <w:rPr>
        <w:rFonts w:hint="default"/>
        <w:b/>
      </w:rPr>
    </w:lvl>
    <w:lvl w:ilvl="8">
      <w:start w:val="1"/>
      <w:numFmt w:val="decimal"/>
      <w:lvlText w:val="%1.%2.%3.%4.%5.%6.%7.%8.%9"/>
      <w:lvlJc w:val="left"/>
      <w:pPr>
        <w:ind w:left="6544" w:hanging="1440"/>
      </w:pPr>
      <w:rPr>
        <w:rFonts w:hint="default"/>
        <w:b/>
      </w:rPr>
    </w:lvl>
  </w:abstractNum>
  <w:abstractNum w:abstractNumId="36">
    <w:nsid w:val="5F3E26C8"/>
    <w:multiLevelType w:val="hybridMultilevel"/>
    <w:tmpl w:val="83908C14"/>
    <w:lvl w:ilvl="0" w:tplc="3B7ED3F4">
      <w:start w:val="1"/>
      <w:numFmt w:val="lowerLetter"/>
      <w:lvlText w:val="%1)"/>
      <w:lvlJc w:val="left"/>
      <w:pPr>
        <w:ind w:left="1211" w:hanging="360"/>
      </w:pPr>
      <w:rPr>
        <w:rFonts w:hint="default"/>
        <w:b/>
        <w:bCs/>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7">
    <w:nsid w:val="60171A45"/>
    <w:multiLevelType w:val="multilevel"/>
    <w:tmpl w:val="F82AEE00"/>
    <w:lvl w:ilvl="0">
      <w:start w:val="4"/>
      <w:numFmt w:val="decimal"/>
      <w:lvlText w:val="%1"/>
      <w:lvlJc w:val="left"/>
      <w:pPr>
        <w:ind w:left="540" w:hanging="540"/>
      </w:pPr>
    </w:lvl>
    <w:lvl w:ilvl="1">
      <w:start w:val="3"/>
      <w:numFmt w:val="decimal"/>
      <w:lvlText w:val="%1.%2"/>
      <w:lvlJc w:val="left"/>
      <w:pPr>
        <w:ind w:left="823" w:hanging="540"/>
      </w:pPr>
      <w:rPr>
        <w:b/>
      </w:rPr>
    </w:lvl>
    <w:lvl w:ilvl="2">
      <w:start w:val="1"/>
      <w:numFmt w:val="lowerLetter"/>
      <w:lvlText w:val="%3)"/>
      <w:lvlJc w:val="left"/>
      <w:pPr>
        <w:ind w:left="1286" w:hanging="720"/>
      </w:pPr>
      <w:rPr>
        <w:b/>
      </w:r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9"/>
      </w:pPr>
    </w:lvl>
    <w:lvl w:ilvl="8">
      <w:start w:val="1"/>
      <w:numFmt w:val="decimal"/>
      <w:lvlText w:val="%1.%2.%3.%4.%5.%6.%7.%8.%9"/>
      <w:lvlJc w:val="left"/>
      <w:pPr>
        <w:ind w:left="4064" w:hanging="1800"/>
      </w:pPr>
    </w:lvl>
  </w:abstractNum>
  <w:abstractNum w:abstractNumId="38">
    <w:nsid w:val="685A1847"/>
    <w:multiLevelType w:val="multilevel"/>
    <w:tmpl w:val="73E826F4"/>
    <w:lvl w:ilvl="0">
      <w:start w:val="7"/>
      <w:numFmt w:val="decimal"/>
      <w:lvlText w:val="%1."/>
      <w:lvlJc w:val="left"/>
      <w:pPr>
        <w:ind w:left="435" w:hanging="435"/>
      </w:pPr>
      <w:rPr>
        <w:rFonts w:hint="default"/>
      </w:rPr>
    </w:lvl>
    <w:lvl w:ilvl="1">
      <w:start w:val="4"/>
      <w:numFmt w:val="decimal"/>
      <w:lvlRestart w:val="0"/>
      <w:lvlText w:val="%1.5."/>
      <w:lvlJc w:val="left"/>
      <w:pPr>
        <w:ind w:left="1215" w:hanging="435"/>
      </w:pPr>
      <w:rPr>
        <w:rFonts w:hint="default"/>
      </w:rPr>
    </w:lvl>
    <w:lvl w:ilvl="2">
      <w:start w:val="1"/>
      <w:numFmt w:val="decimal"/>
      <w:lvlText w:val="%1.6.%3"/>
      <w:lvlJc w:val="left"/>
      <w:pPr>
        <w:ind w:left="2280" w:hanging="720"/>
      </w:pPr>
      <w:rPr>
        <w:rFonts w:hint="default"/>
        <w:b/>
      </w:rPr>
    </w:lvl>
    <w:lvl w:ilvl="3">
      <w:start w:val="1"/>
      <w:numFmt w:val="decimal"/>
      <w:lvlText w:val="%1.6.%3.%4"/>
      <w:lvlJc w:val="left"/>
      <w:pPr>
        <w:ind w:left="3060" w:hanging="720"/>
      </w:pPr>
      <w:rPr>
        <w:rFonts w:hint="default"/>
      </w:rPr>
    </w:lvl>
    <w:lvl w:ilvl="4">
      <w:start w:val="1"/>
      <w:numFmt w:val="decimal"/>
      <w:lvlText w:val="%1.6.%3.%4.%5"/>
      <w:lvlJc w:val="left"/>
      <w:pPr>
        <w:ind w:left="4200" w:hanging="1080"/>
      </w:pPr>
      <w:rPr>
        <w:rFonts w:hint="default"/>
      </w:rPr>
    </w:lvl>
    <w:lvl w:ilvl="5">
      <w:start w:val="1"/>
      <w:numFmt w:val="decimal"/>
      <w:lvlText w:val="%1.6.%3.%4.%5.%6"/>
      <w:lvlJc w:val="left"/>
      <w:pPr>
        <w:ind w:left="4980" w:hanging="1080"/>
      </w:pPr>
      <w:rPr>
        <w:rFonts w:hint="default"/>
      </w:rPr>
    </w:lvl>
    <w:lvl w:ilvl="6">
      <w:start w:val="1"/>
      <w:numFmt w:val="decimal"/>
      <w:lvlText w:val="%1.6.%3.%4.%5.%6.%7"/>
      <w:lvlJc w:val="left"/>
      <w:pPr>
        <w:ind w:left="6120" w:hanging="1440"/>
      </w:pPr>
      <w:rPr>
        <w:rFonts w:hint="default"/>
      </w:rPr>
    </w:lvl>
    <w:lvl w:ilvl="7">
      <w:start w:val="1"/>
      <w:numFmt w:val="decimal"/>
      <w:lvlText w:val="%1.6.%3.%4.%5.%6.%7.%8"/>
      <w:lvlJc w:val="left"/>
      <w:pPr>
        <w:ind w:left="6900" w:hanging="1440"/>
      </w:pPr>
      <w:rPr>
        <w:rFonts w:hint="default"/>
      </w:rPr>
    </w:lvl>
    <w:lvl w:ilvl="8">
      <w:start w:val="1"/>
      <w:numFmt w:val="decimal"/>
      <w:lvlText w:val="%1.6.%3.%4.%5.%6.%7.%8.%9"/>
      <w:lvlJc w:val="left"/>
      <w:pPr>
        <w:ind w:left="7680" w:hanging="1440"/>
      </w:pPr>
      <w:rPr>
        <w:rFonts w:hint="default"/>
      </w:rPr>
    </w:lvl>
  </w:abstractNum>
  <w:abstractNum w:abstractNumId="39">
    <w:nsid w:val="6B34045A"/>
    <w:multiLevelType w:val="multilevel"/>
    <w:tmpl w:val="5654306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E7B3D2C"/>
    <w:multiLevelType w:val="multilevel"/>
    <w:tmpl w:val="495A540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1632A0C"/>
    <w:multiLevelType w:val="multilevel"/>
    <w:tmpl w:val="7FBEFCEE"/>
    <w:lvl w:ilvl="0">
      <w:start w:val="1"/>
      <w:numFmt w:val="upperRoman"/>
      <w:lvlText w:val="%1."/>
      <w:lvlJc w:val="left"/>
      <w:pPr>
        <w:ind w:left="1080" w:hanging="720"/>
      </w:pPr>
      <w:rPr>
        <w:b/>
      </w:rPr>
    </w:lvl>
    <w:lvl w:ilvl="1">
      <w:start w:val="1"/>
      <w:numFmt w:val="decimal"/>
      <w:lvlText w:val="%1.%2"/>
      <w:lvlJc w:val="left"/>
      <w:pPr>
        <w:ind w:left="1211" w:hanging="360"/>
      </w:pPr>
    </w:lvl>
    <w:lvl w:ilvl="2">
      <w:start w:val="1"/>
      <w:numFmt w:val="decimal"/>
      <w:lvlText w:val="%1.%2.%3"/>
      <w:lvlJc w:val="left"/>
      <w:pPr>
        <w:ind w:left="2062" w:hanging="720"/>
      </w:pPr>
    </w:lvl>
    <w:lvl w:ilvl="3">
      <w:start w:val="1"/>
      <w:numFmt w:val="decimal"/>
      <w:lvlText w:val="%1.%2.%3.%4"/>
      <w:lvlJc w:val="left"/>
      <w:pPr>
        <w:ind w:left="2913" w:hanging="1080"/>
      </w:pPr>
    </w:lvl>
    <w:lvl w:ilvl="4">
      <w:start w:val="1"/>
      <w:numFmt w:val="decimal"/>
      <w:lvlText w:val="%1.%2.%3.%4.%5"/>
      <w:lvlJc w:val="left"/>
      <w:pPr>
        <w:ind w:left="3404" w:hanging="1080"/>
      </w:pPr>
    </w:lvl>
    <w:lvl w:ilvl="5">
      <w:start w:val="1"/>
      <w:numFmt w:val="decimal"/>
      <w:lvlText w:val="%1.%2.%3.%4.%5.%6"/>
      <w:lvlJc w:val="left"/>
      <w:pPr>
        <w:ind w:left="4255" w:hanging="1440"/>
      </w:pPr>
    </w:lvl>
    <w:lvl w:ilvl="6">
      <w:start w:val="1"/>
      <w:numFmt w:val="decimal"/>
      <w:lvlText w:val="%1.%2.%3.%4.%5.%6.%7"/>
      <w:lvlJc w:val="left"/>
      <w:pPr>
        <w:ind w:left="4746" w:hanging="1440"/>
      </w:pPr>
    </w:lvl>
    <w:lvl w:ilvl="7">
      <w:start w:val="1"/>
      <w:numFmt w:val="decimal"/>
      <w:lvlText w:val="%1.%2.%3.%4.%5.%6.%7.%8"/>
      <w:lvlJc w:val="left"/>
      <w:pPr>
        <w:ind w:left="5597" w:hanging="1799"/>
      </w:pPr>
    </w:lvl>
    <w:lvl w:ilvl="8">
      <w:start w:val="1"/>
      <w:numFmt w:val="decimal"/>
      <w:lvlText w:val="%1.%2.%3.%4.%5.%6.%7.%8.%9"/>
      <w:lvlJc w:val="left"/>
      <w:pPr>
        <w:ind w:left="6088" w:hanging="1800"/>
      </w:pPr>
    </w:lvl>
  </w:abstractNum>
  <w:abstractNum w:abstractNumId="42">
    <w:nsid w:val="74C465F3"/>
    <w:multiLevelType w:val="multilevel"/>
    <w:tmpl w:val="AF68D1DE"/>
    <w:lvl w:ilvl="0">
      <w:start w:val="6"/>
      <w:numFmt w:val="decimal"/>
      <w:lvlText w:val="%1."/>
      <w:lvlJc w:val="left"/>
      <w:pPr>
        <w:ind w:left="600" w:hanging="600"/>
      </w:pPr>
      <w:rPr>
        <w:rFonts w:hint="default"/>
      </w:rPr>
    </w:lvl>
    <w:lvl w:ilvl="1">
      <w:start w:val="2"/>
      <w:numFmt w:val="decimal"/>
      <w:lvlText w:val="%1.1.1"/>
      <w:lvlJc w:val="left"/>
      <w:pPr>
        <w:ind w:left="1320" w:hanging="600"/>
      </w:pPr>
      <w:rPr>
        <w:rFonts w:hint="default"/>
        <w:b/>
      </w:rPr>
    </w:lvl>
    <w:lvl w:ilvl="2">
      <w:start w:val="4"/>
      <w:numFmt w:val="decimal"/>
      <w:lvlText w:val="%1.1.2"/>
      <w:lvlJc w:val="left"/>
      <w:pPr>
        <w:ind w:left="2160" w:hanging="720"/>
      </w:pPr>
      <w:rPr>
        <w:rFonts w:hint="default"/>
        <w:b/>
      </w:rPr>
    </w:lvl>
    <w:lvl w:ilvl="3">
      <w:start w:val="1"/>
      <w:numFmt w:val="decimal"/>
      <w:lvlText w:val="%1.1.3"/>
      <w:lvlJc w:val="left"/>
      <w:pPr>
        <w:ind w:left="2880" w:hanging="720"/>
      </w:pPr>
      <w:rPr>
        <w:rFonts w:hint="default"/>
        <w:b/>
      </w:rPr>
    </w:lvl>
    <w:lvl w:ilvl="4">
      <w:start w:val="1"/>
      <w:numFmt w:val="decimal"/>
      <w:lvlText w:val="%1.1.1.%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76630705"/>
    <w:multiLevelType w:val="multilevel"/>
    <w:tmpl w:val="39DAF2C8"/>
    <w:styleLink w:val="Estilo3"/>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none"/>
      <w:lvlText w:val="1.1.1.1.1"/>
      <w:lvlJc w:val="left"/>
      <w:pPr>
        <w:ind w:left="1800" w:hanging="360"/>
      </w:pPr>
      <w:rPr>
        <w:rFonts w:hint="default"/>
      </w:rPr>
    </w:lvl>
    <w:lvl w:ilvl="5">
      <w:start w:val="1"/>
      <w:numFmt w:val="none"/>
      <w:lvlText w:val="1.1.1.1.1.1"/>
      <w:lvlJc w:val="left"/>
      <w:pPr>
        <w:ind w:left="2160" w:hanging="360"/>
      </w:pPr>
      <w:rPr>
        <w:rFonts w:hint="default"/>
      </w:rPr>
    </w:lvl>
    <w:lvl w:ilvl="6">
      <w:start w:val="1"/>
      <w:numFmt w:val="none"/>
      <w:lvlText w:val="1.1.1.1.1.1.1"/>
      <w:lvlJc w:val="left"/>
      <w:pPr>
        <w:ind w:left="2520" w:hanging="360"/>
      </w:pPr>
      <w:rPr>
        <w:rFonts w:hint="default"/>
      </w:rPr>
    </w:lvl>
    <w:lvl w:ilvl="7">
      <w:start w:val="1"/>
      <w:numFmt w:val="none"/>
      <w:lvlText w:val="1.1.1.1.1.1.1.1"/>
      <w:lvlJc w:val="left"/>
      <w:pPr>
        <w:ind w:left="2880" w:hanging="360"/>
      </w:pPr>
      <w:rPr>
        <w:rFonts w:hint="default"/>
      </w:rPr>
    </w:lvl>
    <w:lvl w:ilvl="8">
      <w:start w:val="1"/>
      <w:numFmt w:val="none"/>
      <w:lvlText w:val="1.1.1.1.1.1.1.1.1"/>
      <w:lvlJc w:val="left"/>
      <w:pPr>
        <w:ind w:left="3240" w:hanging="360"/>
      </w:pPr>
      <w:rPr>
        <w:rFonts w:hint="default"/>
      </w:rPr>
    </w:lvl>
  </w:abstractNum>
  <w:abstractNum w:abstractNumId="44">
    <w:nsid w:val="7699116F"/>
    <w:multiLevelType w:val="multilevel"/>
    <w:tmpl w:val="F550C5E8"/>
    <w:lvl w:ilvl="0">
      <w:start w:val="2"/>
      <w:numFmt w:val="upperRoman"/>
      <w:lvlText w:val="%1."/>
      <w:lvlJc w:val="left"/>
      <w:pPr>
        <w:ind w:left="1440" w:hanging="36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7C3D7D4D"/>
    <w:multiLevelType w:val="multilevel"/>
    <w:tmpl w:val="24A2AC04"/>
    <w:lvl w:ilvl="0">
      <w:start w:val="13"/>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46">
    <w:nsid w:val="7E8A3F9C"/>
    <w:multiLevelType w:val="multilevel"/>
    <w:tmpl w:val="FF9E002A"/>
    <w:lvl w:ilvl="0">
      <w:start w:val="1"/>
      <w:numFmt w:val="decimal"/>
      <w:lvlText w:val="%1."/>
      <w:lvlJc w:val="left"/>
      <w:pPr>
        <w:ind w:left="495" w:hanging="49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nsid w:val="7EEC6A18"/>
    <w:multiLevelType w:val="multilevel"/>
    <w:tmpl w:val="313405AC"/>
    <w:lvl w:ilvl="0">
      <w:start w:val="10"/>
      <w:numFmt w:val="decimal"/>
      <w:lvlText w:val="%1."/>
      <w:lvlJc w:val="left"/>
      <w:pPr>
        <w:ind w:left="720" w:hanging="360"/>
      </w:pPr>
      <w:rPr>
        <w:rFonts w:hint="default"/>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572"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5"/>
  </w:num>
  <w:num w:numId="3">
    <w:abstractNumId w:val="15"/>
  </w:num>
  <w:num w:numId="4">
    <w:abstractNumId w:val="39"/>
  </w:num>
  <w:num w:numId="5">
    <w:abstractNumId w:val="28"/>
  </w:num>
  <w:num w:numId="6">
    <w:abstractNumId w:val="41"/>
  </w:num>
  <w:num w:numId="7">
    <w:abstractNumId w:val="44"/>
  </w:num>
  <w:num w:numId="8">
    <w:abstractNumId w:val="0"/>
  </w:num>
  <w:num w:numId="9">
    <w:abstractNumId w:val="22"/>
  </w:num>
  <w:num w:numId="10">
    <w:abstractNumId w:val="18"/>
  </w:num>
  <w:num w:numId="11">
    <w:abstractNumId w:val="29"/>
  </w:num>
  <w:num w:numId="12">
    <w:abstractNumId w:val="46"/>
  </w:num>
  <w:num w:numId="13">
    <w:abstractNumId w:val="24"/>
  </w:num>
  <w:num w:numId="14">
    <w:abstractNumId w:val="32"/>
  </w:num>
  <w:num w:numId="15">
    <w:abstractNumId w:val="26"/>
  </w:num>
  <w:num w:numId="16">
    <w:abstractNumId w:val="37"/>
  </w:num>
  <w:num w:numId="17">
    <w:abstractNumId w:val="6"/>
  </w:num>
  <w:num w:numId="18">
    <w:abstractNumId w:val="13"/>
  </w:num>
  <w:num w:numId="19">
    <w:abstractNumId w:val="34"/>
  </w:num>
  <w:num w:numId="20">
    <w:abstractNumId w:val="21"/>
  </w:num>
  <w:num w:numId="21">
    <w:abstractNumId w:val="23"/>
  </w:num>
  <w:num w:numId="22">
    <w:abstractNumId w:val="3"/>
  </w:num>
  <w:num w:numId="23">
    <w:abstractNumId w:val="47"/>
  </w:num>
  <w:num w:numId="24">
    <w:abstractNumId w:val="27"/>
  </w:num>
  <w:num w:numId="25">
    <w:abstractNumId w:val="30"/>
  </w:num>
  <w:num w:numId="26">
    <w:abstractNumId w:val="2"/>
  </w:num>
  <w:num w:numId="27">
    <w:abstractNumId w:val="8"/>
  </w:num>
  <w:num w:numId="28">
    <w:abstractNumId w:val="31"/>
  </w:num>
  <w:num w:numId="29">
    <w:abstractNumId w:val="4"/>
  </w:num>
  <w:num w:numId="30">
    <w:abstractNumId w:val="20"/>
  </w:num>
  <w:num w:numId="31">
    <w:abstractNumId w:val="33"/>
  </w:num>
  <w:num w:numId="32">
    <w:abstractNumId w:val="17"/>
  </w:num>
  <w:num w:numId="33">
    <w:abstractNumId w:val="25"/>
  </w:num>
  <w:num w:numId="34">
    <w:abstractNumId w:val="40"/>
  </w:num>
  <w:num w:numId="35">
    <w:abstractNumId w:val="42"/>
  </w:num>
  <w:num w:numId="36">
    <w:abstractNumId w:val="38"/>
  </w:num>
  <w:num w:numId="37">
    <w:abstractNumId w:val="14"/>
  </w:num>
  <w:num w:numId="38">
    <w:abstractNumId w:val="9"/>
  </w:num>
  <w:num w:numId="39">
    <w:abstractNumId w:val="11"/>
  </w:num>
  <w:num w:numId="40">
    <w:abstractNumId w:val="43"/>
  </w:num>
  <w:num w:numId="41">
    <w:abstractNumId w:val="35"/>
  </w:num>
  <w:num w:numId="42">
    <w:abstractNumId w:val="45"/>
  </w:num>
  <w:num w:numId="43">
    <w:abstractNumId w:val="1"/>
  </w:num>
  <w:num w:numId="44">
    <w:abstractNumId w:val="10"/>
  </w:num>
  <w:num w:numId="45">
    <w:abstractNumId w:val="16"/>
  </w:num>
  <w:num w:numId="46">
    <w:abstractNumId w:val="19"/>
  </w:num>
  <w:num w:numId="47">
    <w:abstractNumId w:val="36"/>
  </w:num>
  <w:num w:numId="48">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BA"/>
    <w:rsid w:val="000047DF"/>
    <w:rsid w:val="00006147"/>
    <w:rsid w:val="00006844"/>
    <w:rsid w:val="00010FFB"/>
    <w:rsid w:val="000150DB"/>
    <w:rsid w:val="00017C3F"/>
    <w:rsid w:val="0002090C"/>
    <w:rsid w:val="000258F8"/>
    <w:rsid w:val="000303F2"/>
    <w:rsid w:val="00031255"/>
    <w:rsid w:val="00033776"/>
    <w:rsid w:val="00034AA7"/>
    <w:rsid w:val="00036AD1"/>
    <w:rsid w:val="00040FA8"/>
    <w:rsid w:val="00042217"/>
    <w:rsid w:val="000460F9"/>
    <w:rsid w:val="0005555B"/>
    <w:rsid w:val="000605BB"/>
    <w:rsid w:val="00064C53"/>
    <w:rsid w:val="00065F35"/>
    <w:rsid w:val="0007059E"/>
    <w:rsid w:val="00077C2E"/>
    <w:rsid w:val="00082AAD"/>
    <w:rsid w:val="00085D95"/>
    <w:rsid w:val="00092198"/>
    <w:rsid w:val="00095801"/>
    <w:rsid w:val="00096967"/>
    <w:rsid w:val="00096C7F"/>
    <w:rsid w:val="00097E8B"/>
    <w:rsid w:val="000A169C"/>
    <w:rsid w:val="000A35E5"/>
    <w:rsid w:val="000A4026"/>
    <w:rsid w:val="000B2AB3"/>
    <w:rsid w:val="000C5D41"/>
    <w:rsid w:val="000C6634"/>
    <w:rsid w:val="000D1770"/>
    <w:rsid w:val="000D3E98"/>
    <w:rsid w:val="000D4D87"/>
    <w:rsid w:val="000D541A"/>
    <w:rsid w:val="000E6471"/>
    <w:rsid w:val="000E7496"/>
    <w:rsid w:val="000F2176"/>
    <w:rsid w:val="000F229F"/>
    <w:rsid w:val="000F48B3"/>
    <w:rsid w:val="00101166"/>
    <w:rsid w:val="00102467"/>
    <w:rsid w:val="001036F0"/>
    <w:rsid w:val="00110E5C"/>
    <w:rsid w:val="00123E1D"/>
    <w:rsid w:val="0012714B"/>
    <w:rsid w:val="00127A1A"/>
    <w:rsid w:val="00133C5A"/>
    <w:rsid w:val="00135C65"/>
    <w:rsid w:val="00142456"/>
    <w:rsid w:val="00142D6B"/>
    <w:rsid w:val="00153E67"/>
    <w:rsid w:val="001546AB"/>
    <w:rsid w:val="00162298"/>
    <w:rsid w:val="001629E5"/>
    <w:rsid w:val="00171D83"/>
    <w:rsid w:val="00177E47"/>
    <w:rsid w:val="00182A10"/>
    <w:rsid w:val="00182D9C"/>
    <w:rsid w:val="00186464"/>
    <w:rsid w:val="00196139"/>
    <w:rsid w:val="001A5F28"/>
    <w:rsid w:val="001A7001"/>
    <w:rsid w:val="001B23EE"/>
    <w:rsid w:val="001B7B25"/>
    <w:rsid w:val="001C1823"/>
    <w:rsid w:val="001C3EE4"/>
    <w:rsid w:val="001C4070"/>
    <w:rsid w:val="001D3F94"/>
    <w:rsid w:val="001D735A"/>
    <w:rsid w:val="001E06FF"/>
    <w:rsid w:val="001E0C4F"/>
    <w:rsid w:val="001E19A2"/>
    <w:rsid w:val="001E5BEF"/>
    <w:rsid w:val="001F0B75"/>
    <w:rsid w:val="001F3DE1"/>
    <w:rsid w:val="001F3E4B"/>
    <w:rsid w:val="001F6585"/>
    <w:rsid w:val="001F6943"/>
    <w:rsid w:val="0020496C"/>
    <w:rsid w:val="002129E1"/>
    <w:rsid w:val="0022156E"/>
    <w:rsid w:val="00221FB9"/>
    <w:rsid w:val="0022394A"/>
    <w:rsid w:val="00230210"/>
    <w:rsid w:val="00230E8D"/>
    <w:rsid w:val="00232801"/>
    <w:rsid w:val="00232F53"/>
    <w:rsid w:val="00233955"/>
    <w:rsid w:val="00237C96"/>
    <w:rsid w:val="00242314"/>
    <w:rsid w:val="002449ED"/>
    <w:rsid w:val="00244D76"/>
    <w:rsid w:val="002459F7"/>
    <w:rsid w:val="00247C76"/>
    <w:rsid w:val="002549F3"/>
    <w:rsid w:val="00256629"/>
    <w:rsid w:val="00256E12"/>
    <w:rsid w:val="00256EBA"/>
    <w:rsid w:val="00263C5C"/>
    <w:rsid w:val="00264827"/>
    <w:rsid w:val="00265843"/>
    <w:rsid w:val="00265E13"/>
    <w:rsid w:val="00282EFF"/>
    <w:rsid w:val="00287709"/>
    <w:rsid w:val="002901E5"/>
    <w:rsid w:val="00295937"/>
    <w:rsid w:val="002970A8"/>
    <w:rsid w:val="002A0E24"/>
    <w:rsid w:val="002A3E65"/>
    <w:rsid w:val="002B1C19"/>
    <w:rsid w:val="002B1EDB"/>
    <w:rsid w:val="002B5625"/>
    <w:rsid w:val="002B59E3"/>
    <w:rsid w:val="002B6210"/>
    <w:rsid w:val="002B65B1"/>
    <w:rsid w:val="002C1F14"/>
    <w:rsid w:val="002C346F"/>
    <w:rsid w:val="002D02C3"/>
    <w:rsid w:val="002D134B"/>
    <w:rsid w:val="002D1717"/>
    <w:rsid w:val="002D25D8"/>
    <w:rsid w:val="002D32EC"/>
    <w:rsid w:val="002D63D9"/>
    <w:rsid w:val="002D708D"/>
    <w:rsid w:val="002D7A26"/>
    <w:rsid w:val="002E12D6"/>
    <w:rsid w:val="002E70D5"/>
    <w:rsid w:val="002F0B66"/>
    <w:rsid w:val="002F3420"/>
    <w:rsid w:val="002F5490"/>
    <w:rsid w:val="002F6DCB"/>
    <w:rsid w:val="003036CB"/>
    <w:rsid w:val="003150E9"/>
    <w:rsid w:val="00320C6D"/>
    <w:rsid w:val="00324691"/>
    <w:rsid w:val="003270CE"/>
    <w:rsid w:val="0032785E"/>
    <w:rsid w:val="00332921"/>
    <w:rsid w:val="0033429E"/>
    <w:rsid w:val="00335577"/>
    <w:rsid w:val="003362A6"/>
    <w:rsid w:val="003431E0"/>
    <w:rsid w:val="00355688"/>
    <w:rsid w:val="0035572D"/>
    <w:rsid w:val="0036240A"/>
    <w:rsid w:val="003679BF"/>
    <w:rsid w:val="0037170A"/>
    <w:rsid w:val="00372E75"/>
    <w:rsid w:val="0038589A"/>
    <w:rsid w:val="00392244"/>
    <w:rsid w:val="00394512"/>
    <w:rsid w:val="003A208F"/>
    <w:rsid w:val="003A58E2"/>
    <w:rsid w:val="003B14F8"/>
    <w:rsid w:val="003B4A22"/>
    <w:rsid w:val="003B5ED2"/>
    <w:rsid w:val="003C1C7A"/>
    <w:rsid w:val="003C2C02"/>
    <w:rsid w:val="003C2C53"/>
    <w:rsid w:val="003C3C1E"/>
    <w:rsid w:val="003C40F1"/>
    <w:rsid w:val="003C4AD9"/>
    <w:rsid w:val="003C6F5C"/>
    <w:rsid w:val="003C7C75"/>
    <w:rsid w:val="003D1299"/>
    <w:rsid w:val="003D3247"/>
    <w:rsid w:val="003D4CF4"/>
    <w:rsid w:val="003D5F81"/>
    <w:rsid w:val="003E0F96"/>
    <w:rsid w:val="003F3582"/>
    <w:rsid w:val="003F5A6E"/>
    <w:rsid w:val="00400B2C"/>
    <w:rsid w:val="004062F7"/>
    <w:rsid w:val="004065EB"/>
    <w:rsid w:val="0041476B"/>
    <w:rsid w:val="00415CA6"/>
    <w:rsid w:val="00422ABF"/>
    <w:rsid w:val="00422FCF"/>
    <w:rsid w:val="00426E6C"/>
    <w:rsid w:val="00427E93"/>
    <w:rsid w:val="0043506F"/>
    <w:rsid w:val="00437EE3"/>
    <w:rsid w:val="00442AE9"/>
    <w:rsid w:val="00442D24"/>
    <w:rsid w:val="00443C5F"/>
    <w:rsid w:val="004449DC"/>
    <w:rsid w:val="00446E3B"/>
    <w:rsid w:val="004536A6"/>
    <w:rsid w:val="0045772F"/>
    <w:rsid w:val="00461C33"/>
    <w:rsid w:val="00462C32"/>
    <w:rsid w:val="00463D03"/>
    <w:rsid w:val="00466CA0"/>
    <w:rsid w:val="00470D88"/>
    <w:rsid w:val="00474BB8"/>
    <w:rsid w:val="00481E22"/>
    <w:rsid w:val="0048696C"/>
    <w:rsid w:val="00494F45"/>
    <w:rsid w:val="004A3BF3"/>
    <w:rsid w:val="004A4032"/>
    <w:rsid w:val="004A5F02"/>
    <w:rsid w:val="004B3F2D"/>
    <w:rsid w:val="004B7BF8"/>
    <w:rsid w:val="004B7D75"/>
    <w:rsid w:val="004C083F"/>
    <w:rsid w:val="004C10E1"/>
    <w:rsid w:val="004C2B57"/>
    <w:rsid w:val="004C4126"/>
    <w:rsid w:val="004C4AB1"/>
    <w:rsid w:val="004D31F9"/>
    <w:rsid w:val="004D5A4F"/>
    <w:rsid w:val="004D713F"/>
    <w:rsid w:val="004E031A"/>
    <w:rsid w:val="004E2155"/>
    <w:rsid w:val="004E24DB"/>
    <w:rsid w:val="004E317B"/>
    <w:rsid w:val="004F2794"/>
    <w:rsid w:val="004F5FD3"/>
    <w:rsid w:val="0050110E"/>
    <w:rsid w:val="00501340"/>
    <w:rsid w:val="00505AD3"/>
    <w:rsid w:val="005076C5"/>
    <w:rsid w:val="005248DD"/>
    <w:rsid w:val="00527411"/>
    <w:rsid w:val="00534EE5"/>
    <w:rsid w:val="00541BF0"/>
    <w:rsid w:val="005452E3"/>
    <w:rsid w:val="00552224"/>
    <w:rsid w:val="00553D5D"/>
    <w:rsid w:val="00554EDE"/>
    <w:rsid w:val="0055788F"/>
    <w:rsid w:val="0055795D"/>
    <w:rsid w:val="00557AED"/>
    <w:rsid w:val="0056031C"/>
    <w:rsid w:val="005603E4"/>
    <w:rsid w:val="00560B71"/>
    <w:rsid w:val="0056493F"/>
    <w:rsid w:val="005670EF"/>
    <w:rsid w:val="0057003B"/>
    <w:rsid w:val="00575513"/>
    <w:rsid w:val="005846A2"/>
    <w:rsid w:val="005846A9"/>
    <w:rsid w:val="00587FE8"/>
    <w:rsid w:val="00591C96"/>
    <w:rsid w:val="00592656"/>
    <w:rsid w:val="00593200"/>
    <w:rsid w:val="00595373"/>
    <w:rsid w:val="005954AB"/>
    <w:rsid w:val="00595EAC"/>
    <w:rsid w:val="005A0B06"/>
    <w:rsid w:val="005A326D"/>
    <w:rsid w:val="005A7964"/>
    <w:rsid w:val="005B481E"/>
    <w:rsid w:val="005B4964"/>
    <w:rsid w:val="005C3DCB"/>
    <w:rsid w:val="005C5C79"/>
    <w:rsid w:val="005C71A4"/>
    <w:rsid w:val="005E6B2A"/>
    <w:rsid w:val="005E6ED0"/>
    <w:rsid w:val="005E7842"/>
    <w:rsid w:val="005F3FAE"/>
    <w:rsid w:val="005F726A"/>
    <w:rsid w:val="00600B11"/>
    <w:rsid w:val="0060603A"/>
    <w:rsid w:val="006067FE"/>
    <w:rsid w:val="0061141D"/>
    <w:rsid w:val="0061202B"/>
    <w:rsid w:val="006124FB"/>
    <w:rsid w:val="006138EC"/>
    <w:rsid w:val="0061689B"/>
    <w:rsid w:val="0061747F"/>
    <w:rsid w:val="0061762A"/>
    <w:rsid w:val="0062012A"/>
    <w:rsid w:val="00621003"/>
    <w:rsid w:val="006220FE"/>
    <w:rsid w:val="00624417"/>
    <w:rsid w:val="0062586C"/>
    <w:rsid w:val="00631B0A"/>
    <w:rsid w:val="00633B86"/>
    <w:rsid w:val="00635880"/>
    <w:rsid w:val="0064013E"/>
    <w:rsid w:val="00642661"/>
    <w:rsid w:val="00642AB6"/>
    <w:rsid w:val="006435B4"/>
    <w:rsid w:val="006436A9"/>
    <w:rsid w:val="00647DEB"/>
    <w:rsid w:val="006500EE"/>
    <w:rsid w:val="00651D02"/>
    <w:rsid w:val="00654C53"/>
    <w:rsid w:val="00664A86"/>
    <w:rsid w:val="00674192"/>
    <w:rsid w:val="00676009"/>
    <w:rsid w:val="00683E1A"/>
    <w:rsid w:val="00684424"/>
    <w:rsid w:val="00684F03"/>
    <w:rsid w:val="006A5C42"/>
    <w:rsid w:val="006B058A"/>
    <w:rsid w:val="006B0BB1"/>
    <w:rsid w:val="006B124D"/>
    <w:rsid w:val="006B232B"/>
    <w:rsid w:val="006B2AE7"/>
    <w:rsid w:val="006B414C"/>
    <w:rsid w:val="006B5BA3"/>
    <w:rsid w:val="006C3D28"/>
    <w:rsid w:val="006C48D8"/>
    <w:rsid w:val="006C4ABD"/>
    <w:rsid w:val="006D0526"/>
    <w:rsid w:val="006D75E6"/>
    <w:rsid w:val="006E1163"/>
    <w:rsid w:val="006E3B1E"/>
    <w:rsid w:val="006E7BA0"/>
    <w:rsid w:val="006F2030"/>
    <w:rsid w:val="007012EB"/>
    <w:rsid w:val="00706D60"/>
    <w:rsid w:val="00707555"/>
    <w:rsid w:val="00710DF8"/>
    <w:rsid w:val="00714267"/>
    <w:rsid w:val="00717BF6"/>
    <w:rsid w:val="00722094"/>
    <w:rsid w:val="007236E2"/>
    <w:rsid w:val="00723E52"/>
    <w:rsid w:val="007254A8"/>
    <w:rsid w:val="007347D6"/>
    <w:rsid w:val="00743134"/>
    <w:rsid w:val="00750AF8"/>
    <w:rsid w:val="0075205E"/>
    <w:rsid w:val="007552A3"/>
    <w:rsid w:val="0075705A"/>
    <w:rsid w:val="00760679"/>
    <w:rsid w:val="007627DA"/>
    <w:rsid w:val="00765FCE"/>
    <w:rsid w:val="00771BE4"/>
    <w:rsid w:val="007731A0"/>
    <w:rsid w:val="00773454"/>
    <w:rsid w:val="00773C00"/>
    <w:rsid w:val="007905DE"/>
    <w:rsid w:val="00791C12"/>
    <w:rsid w:val="00792880"/>
    <w:rsid w:val="007A14B0"/>
    <w:rsid w:val="007A62BF"/>
    <w:rsid w:val="007A6DE3"/>
    <w:rsid w:val="007A715B"/>
    <w:rsid w:val="007B3227"/>
    <w:rsid w:val="007B3872"/>
    <w:rsid w:val="007B511F"/>
    <w:rsid w:val="007C4923"/>
    <w:rsid w:val="007D027E"/>
    <w:rsid w:val="007D0723"/>
    <w:rsid w:val="007D5080"/>
    <w:rsid w:val="007E581C"/>
    <w:rsid w:val="007E6270"/>
    <w:rsid w:val="007F5BA9"/>
    <w:rsid w:val="007F6687"/>
    <w:rsid w:val="007F66B7"/>
    <w:rsid w:val="00803B3C"/>
    <w:rsid w:val="00807717"/>
    <w:rsid w:val="00811D46"/>
    <w:rsid w:val="00814B8E"/>
    <w:rsid w:val="00826C05"/>
    <w:rsid w:val="0083151F"/>
    <w:rsid w:val="0083345B"/>
    <w:rsid w:val="008412D8"/>
    <w:rsid w:val="008426DA"/>
    <w:rsid w:val="00843034"/>
    <w:rsid w:val="0084330D"/>
    <w:rsid w:val="00850E50"/>
    <w:rsid w:val="0085157D"/>
    <w:rsid w:val="008616ED"/>
    <w:rsid w:val="008630D7"/>
    <w:rsid w:val="00864C61"/>
    <w:rsid w:val="00876C85"/>
    <w:rsid w:val="0088175D"/>
    <w:rsid w:val="00883A47"/>
    <w:rsid w:val="008860C1"/>
    <w:rsid w:val="00890DC7"/>
    <w:rsid w:val="00891050"/>
    <w:rsid w:val="00891736"/>
    <w:rsid w:val="00894C29"/>
    <w:rsid w:val="00897AB6"/>
    <w:rsid w:val="008A37EE"/>
    <w:rsid w:val="008A6FCD"/>
    <w:rsid w:val="008B3C34"/>
    <w:rsid w:val="008B43CD"/>
    <w:rsid w:val="008B5AF1"/>
    <w:rsid w:val="008C4DAA"/>
    <w:rsid w:val="008D0341"/>
    <w:rsid w:val="008D2D38"/>
    <w:rsid w:val="008D3AA1"/>
    <w:rsid w:val="008D4FC9"/>
    <w:rsid w:val="008D5474"/>
    <w:rsid w:val="008D774F"/>
    <w:rsid w:val="008E733D"/>
    <w:rsid w:val="008F2E8A"/>
    <w:rsid w:val="008F48B1"/>
    <w:rsid w:val="008F5F3B"/>
    <w:rsid w:val="008F60FE"/>
    <w:rsid w:val="008F7983"/>
    <w:rsid w:val="00907E34"/>
    <w:rsid w:val="00914342"/>
    <w:rsid w:val="00915058"/>
    <w:rsid w:val="00915DA1"/>
    <w:rsid w:val="00917466"/>
    <w:rsid w:val="00921911"/>
    <w:rsid w:val="0092635F"/>
    <w:rsid w:val="00930B4D"/>
    <w:rsid w:val="00932BE7"/>
    <w:rsid w:val="00933AF4"/>
    <w:rsid w:val="009401A7"/>
    <w:rsid w:val="00944E19"/>
    <w:rsid w:val="00945B5A"/>
    <w:rsid w:val="00946D48"/>
    <w:rsid w:val="00952960"/>
    <w:rsid w:val="009554E0"/>
    <w:rsid w:val="00956635"/>
    <w:rsid w:val="00962177"/>
    <w:rsid w:val="009634F1"/>
    <w:rsid w:val="00964942"/>
    <w:rsid w:val="00967735"/>
    <w:rsid w:val="009711B6"/>
    <w:rsid w:val="00976171"/>
    <w:rsid w:val="009832FF"/>
    <w:rsid w:val="00984064"/>
    <w:rsid w:val="0098598A"/>
    <w:rsid w:val="00990705"/>
    <w:rsid w:val="00990A5D"/>
    <w:rsid w:val="00992EA9"/>
    <w:rsid w:val="00996429"/>
    <w:rsid w:val="009A62EF"/>
    <w:rsid w:val="009A7BF5"/>
    <w:rsid w:val="009B4DD0"/>
    <w:rsid w:val="009B59CE"/>
    <w:rsid w:val="009B5F94"/>
    <w:rsid w:val="009B63DC"/>
    <w:rsid w:val="009C20BE"/>
    <w:rsid w:val="009C2EC8"/>
    <w:rsid w:val="009C3535"/>
    <w:rsid w:val="009C36EC"/>
    <w:rsid w:val="009D4639"/>
    <w:rsid w:val="009D55C4"/>
    <w:rsid w:val="009E118E"/>
    <w:rsid w:val="009E7CC6"/>
    <w:rsid w:val="009F0354"/>
    <w:rsid w:val="009F49D5"/>
    <w:rsid w:val="00A062DA"/>
    <w:rsid w:val="00A152BF"/>
    <w:rsid w:val="00A15792"/>
    <w:rsid w:val="00A2119F"/>
    <w:rsid w:val="00A22461"/>
    <w:rsid w:val="00A2610E"/>
    <w:rsid w:val="00A31611"/>
    <w:rsid w:val="00A35840"/>
    <w:rsid w:val="00A40C01"/>
    <w:rsid w:val="00A429AC"/>
    <w:rsid w:val="00A429DD"/>
    <w:rsid w:val="00A42E4E"/>
    <w:rsid w:val="00A43153"/>
    <w:rsid w:val="00A43166"/>
    <w:rsid w:val="00A4554C"/>
    <w:rsid w:val="00A46DA1"/>
    <w:rsid w:val="00A50532"/>
    <w:rsid w:val="00A545D6"/>
    <w:rsid w:val="00A620B3"/>
    <w:rsid w:val="00A64765"/>
    <w:rsid w:val="00A70ED6"/>
    <w:rsid w:val="00A723C1"/>
    <w:rsid w:val="00A741F5"/>
    <w:rsid w:val="00A74652"/>
    <w:rsid w:val="00A75B69"/>
    <w:rsid w:val="00A76419"/>
    <w:rsid w:val="00A807EC"/>
    <w:rsid w:val="00A82FEB"/>
    <w:rsid w:val="00A875B9"/>
    <w:rsid w:val="00A922AC"/>
    <w:rsid w:val="00A924DB"/>
    <w:rsid w:val="00A93179"/>
    <w:rsid w:val="00A95D24"/>
    <w:rsid w:val="00A96958"/>
    <w:rsid w:val="00AA53C5"/>
    <w:rsid w:val="00AB014B"/>
    <w:rsid w:val="00AB0828"/>
    <w:rsid w:val="00AB6A4E"/>
    <w:rsid w:val="00AC4575"/>
    <w:rsid w:val="00AC56A9"/>
    <w:rsid w:val="00AC6F61"/>
    <w:rsid w:val="00AE4721"/>
    <w:rsid w:val="00AE63D8"/>
    <w:rsid w:val="00AF0770"/>
    <w:rsid w:val="00AF0FDD"/>
    <w:rsid w:val="00AF1488"/>
    <w:rsid w:val="00AF7049"/>
    <w:rsid w:val="00AF7ED0"/>
    <w:rsid w:val="00B0204B"/>
    <w:rsid w:val="00B10B8D"/>
    <w:rsid w:val="00B11699"/>
    <w:rsid w:val="00B13F0C"/>
    <w:rsid w:val="00B147D3"/>
    <w:rsid w:val="00B17AB1"/>
    <w:rsid w:val="00B209F9"/>
    <w:rsid w:val="00B225F6"/>
    <w:rsid w:val="00B257F4"/>
    <w:rsid w:val="00B3232E"/>
    <w:rsid w:val="00B3371F"/>
    <w:rsid w:val="00B33E92"/>
    <w:rsid w:val="00B341ED"/>
    <w:rsid w:val="00B342AA"/>
    <w:rsid w:val="00B36F98"/>
    <w:rsid w:val="00B4189D"/>
    <w:rsid w:val="00B460BE"/>
    <w:rsid w:val="00B529F9"/>
    <w:rsid w:val="00B56B05"/>
    <w:rsid w:val="00B60788"/>
    <w:rsid w:val="00B70094"/>
    <w:rsid w:val="00B75C81"/>
    <w:rsid w:val="00B81508"/>
    <w:rsid w:val="00B81EBE"/>
    <w:rsid w:val="00B8228C"/>
    <w:rsid w:val="00B84CEF"/>
    <w:rsid w:val="00B8623D"/>
    <w:rsid w:val="00B904E6"/>
    <w:rsid w:val="00B906F1"/>
    <w:rsid w:val="00BA5396"/>
    <w:rsid w:val="00BB56FA"/>
    <w:rsid w:val="00BB7E9C"/>
    <w:rsid w:val="00BC4391"/>
    <w:rsid w:val="00BC4602"/>
    <w:rsid w:val="00BC474B"/>
    <w:rsid w:val="00BC6466"/>
    <w:rsid w:val="00BD2729"/>
    <w:rsid w:val="00BD28FE"/>
    <w:rsid w:val="00BD423A"/>
    <w:rsid w:val="00BD6402"/>
    <w:rsid w:val="00BD6A87"/>
    <w:rsid w:val="00BD7AA5"/>
    <w:rsid w:val="00BE3C63"/>
    <w:rsid w:val="00BE3F20"/>
    <w:rsid w:val="00BE7AF9"/>
    <w:rsid w:val="00BF0A57"/>
    <w:rsid w:val="00BF0FD4"/>
    <w:rsid w:val="00BF1962"/>
    <w:rsid w:val="00BF5FB3"/>
    <w:rsid w:val="00C005E1"/>
    <w:rsid w:val="00C00C13"/>
    <w:rsid w:val="00C01EE8"/>
    <w:rsid w:val="00C057DC"/>
    <w:rsid w:val="00C05DB1"/>
    <w:rsid w:val="00C065AA"/>
    <w:rsid w:val="00C1022F"/>
    <w:rsid w:val="00C10572"/>
    <w:rsid w:val="00C11F7C"/>
    <w:rsid w:val="00C170BD"/>
    <w:rsid w:val="00C24438"/>
    <w:rsid w:val="00C25330"/>
    <w:rsid w:val="00C30321"/>
    <w:rsid w:val="00C318EB"/>
    <w:rsid w:val="00C32C55"/>
    <w:rsid w:val="00C36DF9"/>
    <w:rsid w:val="00C4211A"/>
    <w:rsid w:val="00C44BBA"/>
    <w:rsid w:val="00C61CF8"/>
    <w:rsid w:val="00C61D77"/>
    <w:rsid w:val="00C706CB"/>
    <w:rsid w:val="00C71078"/>
    <w:rsid w:val="00C71C04"/>
    <w:rsid w:val="00C729DC"/>
    <w:rsid w:val="00C74390"/>
    <w:rsid w:val="00C76122"/>
    <w:rsid w:val="00C762B8"/>
    <w:rsid w:val="00C812CA"/>
    <w:rsid w:val="00C82A1E"/>
    <w:rsid w:val="00C86EE4"/>
    <w:rsid w:val="00C87E32"/>
    <w:rsid w:val="00C92AF3"/>
    <w:rsid w:val="00C94920"/>
    <w:rsid w:val="00C95D41"/>
    <w:rsid w:val="00CA471E"/>
    <w:rsid w:val="00CA5D14"/>
    <w:rsid w:val="00CA6AFE"/>
    <w:rsid w:val="00CB1964"/>
    <w:rsid w:val="00CB24D1"/>
    <w:rsid w:val="00CB2957"/>
    <w:rsid w:val="00CB3DA0"/>
    <w:rsid w:val="00CB4D80"/>
    <w:rsid w:val="00CB6C63"/>
    <w:rsid w:val="00CB6DD0"/>
    <w:rsid w:val="00CC1EF5"/>
    <w:rsid w:val="00CC3003"/>
    <w:rsid w:val="00CC478A"/>
    <w:rsid w:val="00CC5F38"/>
    <w:rsid w:val="00CC7EEF"/>
    <w:rsid w:val="00CD7F2C"/>
    <w:rsid w:val="00CE0641"/>
    <w:rsid w:val="00CE1E5B"/>
    <w:rsid w:val="00CE268D"/>
    <w:rsid w:val="00CE2F9F"/>
    <w:rsid w:val="00CE3F88"/>
    <w:rsid w:val="00CE534A"/>
    <w:rsid w:val="00CE59F9"/>
    <w:rsid w:val="00CF1322"/>
    <w:rsid w:val="00CF6664"/>
    <w:rsid w:val="00CF746B"/>
    <w:rsid w:val="00D00D67"/>
    <w:rsid w:val="00D019A1"/>
    <w:rsid w:val="00D074B6"/>
    <w:rsid w:val="00D07F6E"/>
    <w:rsid w:val="00D11563"/>
    <w:rsid w:val="00D12811"/>
    <w:rsid w:val="00D12812"/>
    <w:rsid w:val="00D14237"/>
    <w:rsid w:val="00D16E58"/>
    <w:rsid w:val="00D209E9"/>
    <w:rsid w:val="00D229C4"/>
    <w:rsid w:val="00D23C48"/>
    <w:rsid w:val="00D25DEE"/>
    <w:rsid w:val="00D376D4"/>
    <w:rsid w:val="00D41797"/>
    <w:rsid w:val="00D457EB"/>
    <w:rsid w:val="00D459B3"/>
    <w:rsid w:val="00D45FB9"/>
    <w:rsid w:val="00D468A4"/>
    <w:rsid w:val="00D470BA"/>
    <w:rsid w:val="00D478BE"/>
    <w:rsid w:val="00D530EC"/>
    <w:rsid w:val="00D61441"/>
    <w:rsid w:val="00D64742"/>
    <w:rsid w:val="00D6688F"/>
    <w:rsid w:val="00D74972"/>
    <w:rsid w:val="00D7698C"/>
    <w:rsid w:val="00D76F99"/>
    <w:rsid w:val="00D810C3"/>
    <w:rsid w:val="00D87B67"/>
    <w:rsid w:val="00D87C5C"/>
    <w:rsid w:val="00D92312"/>
    <w:rsid w:val="00D943A7"/>
    <w:rsid w:val="00DA2AA5"/>
    <w:rsid w:val="00DA2C24"/>
    <w:rsid w:val="00DA303F"/>
    <w:rsid w:val="00DB4ABB"/>
    <w:rsid w:val="00DB4EE5"/>
    <w:rsid w:val="00DB503D"/>
    <w:rsid w:val="00DC256E"/>
    <w:rsid w:val="00DC34F6"/>
    <w:rsid w:val="00DD1212"/>
    <w:rsid w:val="00DE193F"/>
    <w:rsid w:val="00DE38B1"/>
    <w:rsid w:val="00DE7B1F"/>
    <w:rsid w:val="00DF17F7"/>
    <w:rsid w:val="00DF450A"/>
    <w:rsid w:val="00DF613A"/>
    <w:rsid w:val="00DF693D"/>
    <w:rsid w:val="00DF6DCF"/>
    <w:rsid w:val="00DF7124"/>
    <w:rsid w:val="00E11862"/>
    <w:rsid w:val="00E147E1"/>
    <w:rsid w:val="00E17727"/>
    <w:rsid w:val="00E20F63"/>
    <w:rsid w:val="00E223F0"/>
    <w:rsid w:val="00E31405"/>
    <w:rsid w:val="00E34976"/>
    <w:rsid w:val="00E349B2"/>
    <w:rsid w:val="00E34E71"/>
    <w:rsid w:val="00E3703E"/>
    <w:rsid w:val="00E40A4E"/>
    <w:rsid w:val="00E414E1"/>
    <w:rsid w:val="00E41D93"/>
    <w:rsid w:val="00E4309F"/>
    <w:rsid w:val="00E452A5"/>
    <w:rsid w:val="00E50394"/>
    <w:rsid w:val="00E54D22"/>
    <w:rsid w:val="00E55354"/>
    <w:rsid w:val="00E611EA"/>
    <w:rsid w:val="00E619F9"/>
    <w:rsid w:val="00E63BB5"/>
    <w:rsid w:val="00E63D51"/>
    <w:rsid w:val="00E64095"/>
    <w:rsid w:val="00E6645E"/>
    <w:rsid w:val="00E77651"/>
    <w:rsid w:val="00E804FD"/>
    <w:rsid w:val="00E81552"/>
    <w:rsid w:val="00E8467A"/>
    <w:rsid w:val="00E87CF5"/>
    <w:rsid w:val="00E940B6"/>
    <w:rsid w:val="00E9484E"/>
    <w:rsid w:val="00E94A06"/>
    <w:rsid w:val="00E94EF0"/>
    <w:rsid w:val="00E95CA1"/>
    <w:rsid w:val="00EA0B64"/>
    <w:rsid w:val="00EA6542"/>
    <w:rsid w:val="00EC1435"/>
    <w:rsid w:val="00EC6CC5"/>
    <w:rsid w:val="00ED5D61"/>
    <w:rsid w:val="00EE0221"/>
    <w:rsid w:val="00EE1884"/>
    <w:rsid w:val="00EE21D7"/>
    <w:rsid w:val="00EE5F0D"/>
    <w:rsid w:val="00F013B1"/>
    <w:rsid w:val="00F03EA3"/>
    <w:rsid w:val="00F04BF2"/>
    <w:rsid w:val="00F142AB"/>
    <w:rsid w:val="00F15E54"/>
    <w:rsid w:val="00F16E92"/>
    <w:rsid w:val="00F17A37"/>
    <w:rsid w:val="00F27552"/>
    <w:rsid w:val="00F27874"/>
    <w:rsid w:val="00F366FC"/>
    <w:rsid w:val="00F425C3"/>
    <w:rsid w:val="00F43FBD"/>
    <w:rsid w:val="00F5159A"/>
    <w:rsid w:val="00F525F7"/>
    <w:rsid w:val="00F543CA"/>
    <w:rsid w:val="00F57CF8"/>
    <w:rsid w:val="00F6006C"/>
    <w:rsid w:val="00F624A8"/>
    <w:rsid w:val="00F75125"/>
    <w:rsid w:val="00F77575"/>
    <w:rsid w:val="00F80364"/>
    <w:rsid w:val="00F80E72"/>
    <w:rsid w:val="00F81392"/>
    <w:rsid w:val="00F867B9"/>
    <w:rsid w:val="00F92574"/>
    <w:rsid w:val="00F9289E"/>
    <w:rsid w:val="00FA1A33"/>
    <w:rsid w:val="00FA2B26"/>
    <w:rsid w:val="00FA42E0"/>
    <w:rsid w:val="00FA7B86"/>
    <w:rsid w:val="00FB0261"/>
    <w:rsid w:val="00FB3E67"/>
    <w:rsid w:val="00FC1EF5"/>
    <w:rsid w:val="00FC219D"/>
    <w:rsid w:val="00FC437B"/>
    <w:rsid w:val="00FC6184"/>
    <w:rsid w:val="00FC7420"/>
    <w:rsid w:val="00FC75E8"/>
    <w:rsid w:val="00FC7C8A"/>
    <w:rsid w:val="00FD0CF8"/>
    <w:rsid w:val="00FE1829"/>
    <w:rsid w:val="00FE2F4D"/>
    <w:rsid w:val="00FE52AB"/>
    <w:rsid w:val="00FE5331"/>
    <w:rsid w:val="00FF20C7"/>
    <w:rsid w:val="00FF3516"/>
    <w:rsid w:val="00FF3C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F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pPr>
      <w:keepNext/>
      <w:spacing w:after="0" w:line="240" w:lineRule="auto"/>
      <w:jc w:val="both"/>
      <w:outlineLvl w:val="2"/>
    </w:pPr>
    <w:rPr>
      <w:rFonts w:ascii="Times New Roman" w:eastAsia="Times New Roman" w:hAnsi="Times New Roman" w:cs="Times New Roman"/>
      <w:b/>
      <w:sz w:val="24"/>
      <w:szCs w:val="24"/>
    </w:rPr>
  </w:style>
  <w:style w:type="paragraph" w:styleId="Ttulo4">
    <w:name w:val="heading 4"/>
    <w:basedOn w:val="Normal"/>
    <w:next w:val="Normal"/>
    <w:pPr>
      <w:keepNext/>
      <w:keepLines/>
      <w:spacing w:before="40" w:after="0"/>
      <w:outlineLvl w:val="3"/>
    </w:pPr>
    <w:rPr>
      <w:rFonts w:ascii="Cambria" w:eastAsia="Cambria" w:hAnsi="Cambria" w:cs="Cambria"/>
      <w:i/>
      <w:color w:val="366091"/>
    </w:rPr>
  </w:style>
  <w:style w:type="paragraph" w:styleId="Ttulo5">
    <w:name w:val="heading 5"/>
    <w:basedOn w:val="Normal"/>
    <w:next w:val="Normal"/>
    <w:pPr>
      <w:keepNext/>
      <w:keepLines/>
      <w:spacing w:before="40" w:after="0"/>
      <w:outlineLvl w:val="4"/>
    </w:pPr>
    <w:rPr>
      <w:rFonts w:ascii="Cambria" w:eastAsia="Cambria" w:hAnsi="Cambria" w:cs="Cambria"/>
      <w:color w:val="366091"/>
    </w:rPr>
  </w:style>
  <w:style w:type="paragraph" w:styleId="Ttulo6">
    <w:name w:val="heading 6"/>
    <w:basedOn w:val="Normal"/>
    <w:next w:val="Normal"/>
    <w:pPr>
      <w:keepNext/>
      <w:keepLines/>
      <w:spacing w:before="40" w:after="0"/>
      <w:outlineLvl w:val="5"/>
    </w:pPr>
    <w:rPr>
      <w:rFonts w:ascii="Cambria" w:eastAsia="Cambria" w:hAnsi="Cambria" w:cs="Cambria"/>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Arial" w:eastAsia="Arial" w:hAnsi="Arial" w:cs="Arial"/>
      <w:sz w:val="24"/>
      <w:szCs w:val="24"/>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paragraph" w:styleId="Cabealho">
    <w:name w:val="header"/>
    <w:basedOn w:val="Normal"/>
    <w:link w:val="CabealhoChar"/>
    <w:uiPriority w:val="99"/>
    <w:unhideWhenUsed/>
    <w:rsid w:val="00FE18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1829"/>
  </w:style>
  <w:style w:type="paragraph" w:styleId="Rodap">
    <w:name w:val="footer"/>
    <w:basedOn w:val="Normal"/>
    <w:link w:val="RodapChar"/>
    <w:uiPriority w:val="99"/>
    <w:unhideWhenUsed/>
    <w:rsid w:val="00FE1829"/>
    <w:pPr>
      <w:tabs>
        <w:tab w:val="center" w:pos="4252"/>
        <w:tab w:val="right" w:pos="8504"/>
      </w:tabs>
      <w:spacing w:after="0" w:line="240" w:lineRule="auto"/>
    </w:pPr>
  </w:style>
  <w:style w:type="character" w:customStyle="1" w:styleId="RodapChar">
    <w:name w:val="Rodapé Char"/>
    <w:basedOn w:val="Fontepargpadro"/>
    <w:link w:val="Rodap"/>
    <w:uiPriority w:val="99"/>
    <w:rsid w:val="00FE1829"/>
  </w:style>
  <w:style w:type="paragraph" w:styleId="PargrafodaLista">
    <w:name w:val="List Paragraph"/>
    <w:basedOn w:val="Normal"/>
    <w:uiPriority w:val="34"/>
    <w:qFormat/>
    <w:rsid w:val="00C1022F"/>
    <w:pPr>
      <w:ind w:left="720"/>
      <w:contextualSpacing/>
    </w:pPr>
  </w:style>
  <w:style w:type="table" w:styleId="Tabelacomgrade">
    <w:name w:val="Table Grid"/>
    <w:basedOn w:val="Tabelanormal"/>
    <w:uiPriority w:val="59"/>
    <w:rsid w:val="00C10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1022F"/>
    <w:rPr>
      <w:sz w:val="16"/>
      <w:szCs w:val="16"/>
    </w:rPr>
  </w:style>
  <w:style w:type="paragraph" w:styleId="Textodecomentrio">
    <w:name w:val="annotation text"/>
    <w:basedOn w:val="Normal"/>
    <w:link w:val="TextodecomentrioChar"/>
    <w:uiPriority w:val="99"/>
    <w:semiHidden/>
    <w:unhideWhenUsed/>
    <w:rsid w:val="00C1022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022F"/>
    <w:rPr>
      <w:sz w:val="20"/>
      <w:szCs w:val="20"/>
    </w:rPr>
  </w:style>
  <w:style w:type="paragraph" w:styleId="Assuntodocomentrio">
    <w:name w:val="annotation subject"/>
    <w:basedOn w:val="Textodecomentrio"/>
    <w:next w:val="Textodecomentrio"/>
    <w:link w:val="AssuntodocomentrioChar"/>
    <w:uiPriority w:val="99"/>
    <w:semiHidden/>
    <w:unhideWhenUsed/>
    <w:rsid w:val="00C1022F"/>
    <w:rPr>
      <w:b/>
      <w:bCs/>
    </w:rPr>
  </w:style>
  <w:style w:type="character" w:customStyle="1" w:styleId="AssuntodocomentrioChar">
    <w:name w:val="Assunto do comentário Char"/>
    <w:basedOn w:val="TextodecomentrioChar"/>
    <w:link w:val="Assuntodocomentrio"/>
    <w:uiPriority w:val="99"/>
    <w:semiHidden/>
    <w:rsid w:val="00C1022F"/>
    <w:rPr>
      <w:b/>
      <w:bCs/>
      <w:sz w:val="20"/>
      <w:szCs w:val="20"/>
    </w:rPr>
  </w:style>
  <w:style w:type="paragraph" w:styleId="Textodebalo">
    <w:name w:val="Balloon Text"/>
    <w:basedOn w:val="Normal"/>
    <w:link w:val="TextodebaloChar"/>
    <w:uiPriority w:val="99"/>
    <w:semiHidden/>
    <w:unhideWhenUsed/>
    <w:rsid w:val="00C102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022F"/>
    <w:rPr>
      <w:rFonts w:ascii="Segoe UI" w:hAnsi="Segoe UI" w:cs="Segoe UI"/>
      <w:sz w:val="18"/>
      <w:szCs w:val="18"/>
    </w:rPr>
  </w:style>
  <w:style w:type="paragraph" w:styleId="SemEspaamento">
    <w:name w:val="No Spacing"/>
    <w:link w:val="SemEspaamentoChar"/>
    <w:uiPriority w:val="1"/>
    <w:qFormat/>
    <w:rsid w:val="00760679"/>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lang w:eastAsia="en-US"/>
    </w:rPr>
  </w:style>
  <w:style w:type="character" w:customStyle="1" w:styleId="SemEspaamentoChar">
    <w:name w:val="Sem Espaçamento Char"/>
    <w:link w:val="SemEspaamento"/>
    <w:uiPriority w:val="1"/>
    <w:rsid w:val="00760679"/>
    <w:rPr>
      <w:rFonts w:cs="Times New Roman"/>
      <w:color w:val="auto"/>
      <w:lang w:eastAsia="en-US"/>
    </w:rPr>
  </w:style>
  <w:style w:type="character" w:styleId="Forte">
    <w:name w:val="Strong"/>
    <w:qFormat/>
    <w:rsid w:val="00446E3B"/>
    <w:rPr>
      <w:b/>
      <w:bCs/>
    </w:rPr>
  </w:style>
  <w:style w:type="paragraph" w:styleId="Textodenotaderodap">
    <w:name w:val="footnote text"/>
    <w:basedOn w:val="Normal"/>
    <w:link w:val="TextodenotaderodapChar"/>
    <w:uiPriority w:val="99"/>
    <w:unhideWhenUsed/>
    <w:rsid w:val="00CC1EF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C1EF5"/>
    <w:rPr>
      <w:sz w:val="20"/>
      <w:szCs w:val="20"/>
    </w:rPr>
  </w:style>
  <w:style w:type="character" w:styleId="Refdenotaderodap">
    <w:name w:val="footnote reference"/>
    <w:basedOn w:val="Fontepargpadro"/>
    <w:uiPriority w:val="99"/>
    <w:unhideWhenUsed/>
    <w:rsid w:val="00CC1EF5"/>
    <w:rPr>
      <w:vertAlign w:val="superscript"/>
    </w:rPr>
  </w:style>
  <w:style w:type="character" w:styleId="Hyperlink">
    <w:name w:val="Hyperlink"/>
    <w:uiPriority w:val="99"/>
    <w:unhideWhenUsed/>
    <w:rsid w:val="003C7C75"/>
    <w:rPr>
      <w:color w:val="0000FF"/>
      <w:u w:val="single"/>
    </w:rPr>
  </w:style>
  <w:style w:type="paragraph" w:customStyle="1" w:styleId="m9873278778402150m8158072585684951615gmail-msobodytext">
    <w:name w:val="m_9873278778402150m_8158072585684951615gmail-msobodytext"/>
    <w:basedOn w:val="Normal"/>
    <w:rsid w:val="003C7C7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Estilo1">
    <w:name w:val="Estilo1"/>
    <w:uiPriority w:val="99"/>
    <w:rsid w:val="00B75C81"/>
    <w:pPr>
      <w:numPr>
        <w:numId w:val="30"/>
      </w:numPr>
    </w:pPr>
  </w:style>
  <w:style w:type="numbering" w:customStyle="1" w:styleId="Estilo2">
    <w:name w:val="Estilo2"/>
    <w:uiPriority w:val="99"/>
    <w:rsid w:val="00B75C81"/>
    <w:pPr>
      <w:numPr>
        <w:numId w:val="31"/>
      </w:numPr>
    </w:pPr>
  </w:style>
  <w:style w:type="numbering" w:customStyle="1" w:styleId="Estilo3">
    <w:name w:val="Estilo3"/>
    <w:uiPriority w:val="99"/>
    <w:rsid w:val="005603E4"/>
    <w:pPr>
      <w:numPr>
        <w:numId w:val="40"/>
      </w:numPr>
    </w:pPr>
  </w:style>
  <w:style w:type="character" w:customStyle="1" w:styleId="MenoPendente1">
    <w:name w:val="Menção Pendente1"/>
    <w:basedOn w:val="Fontepargpadro"/>
    <w:uiPriority w:val="99"/>
    <w:semiHidden/>
    <w:unhideWhenUsed/>
    <w:rsid w:val="00102467"/>
    <w:rPr>
      <w:color w:val="605E5C"/>
      <w:shd w:val="clear" w:color="auto" w:fill="E1DFDD"/>
    </w:rPr>
  </w:style>
  <w:style w:type="character" w:styleId="HiperlinkVisitado">
    <w:name w:val="FollowedHyperlink"/>
    <w:basedOn w:val="Fontepargpadro"/>
    <w:uiPriority w:val="99"/>
    <w:semiHidden/>
    <w:unhideWhenUsed/>
    <w:rsid w:val="00102467"/>
    <w:rPr>
      <w:color w:val="800080" w:themeColor="followedHyperlink"/>
      <w:u w:val="single"/>
    </w:rPr>
  </w:style>
  <w:style w:type="character" w:customStyle="1" w:styleId="UnresolvedMention">
    <w:name w:val="Unresolved Mention"/>
    <w:basedOn w:val="Fontepargpadro"/>
    <w:uiPriority w:val="99"/>
    <w:semiHidden/>
    <w:unhideWhenUsed/>
    <w:rsid w:val="00123E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Ttulo3">
    <w:name w:val="heading 3"/>
    <w:basedOn w:val="Normal"/>
    <w:next w:val="Normal"/>
    <w:pPr>
      <w:keepNext/>
      <w:spacing w:after="0" w:line="240" w:lineRule="auto"/>
      <w:jc w:val="both"/>
      <w:outlineLvl w:val="2"/>
    </w:pPr>
    <w:rPr>
      <w:rFonts w:ascii="Times New Roman" w:eastAsia="Times New Roman" w:hAnsi="Times New Roman" w:cs="Times New Roman"/>
      <w:b/>
      <w:sz w:val="24"/>
      <w:szCs w:val="24"/>
    </w:rPr>
  </w:style>
  <w:style w:type="paragraph" w:styleId="Ttulo4">
    <w:name w:val="heading 4"/>
    <w:basedOn w:val="Normal"/>
    <w:next w:val="Normal"/>
    <w:pPr>
      <w:keepNext/>
      <w:keepLines/>
      <w:spacing w:before="40" w:after="0"/>
      <w:outlineLvl w:val="3"/>
    </w:pPr>
    <w:rPr>
      <w:rFonts w:ascii="Cambria" w:eastAsia="Cambria" w:hAnsi="Cambria" w:cs="Cambria"/>
      <w:i/>
      <w:color w:val="366091"/>
    </w:rPr>
  </w:style>
  <w:style w:type="paragraph" w:styleId="Ttulo5">
    <w:name w:val="heading 5"/>
    <w:basedOn w:val="Normal"/>
    <w:next w:val="Normal"/>
    <w:pPr>
      <w:keepNext/>
      <w:keepLines/>
      <w:spacing w:before="40" w:after="0"/>
      <w:outlineLvl w:val="4"/>
    </w:pPr>
    <w:rPr>
      <w:rFonts w:ascii="Cambria" w:eastAsia="Cambria" w:hAnsi="Cambria" w:cs="Cambria"/>
      <w:color w:val="366091"/>
    </w:rPr>
  </w:style>
  <w:style w:type="paragraph" w:styleId="Ttulo6">
    <w:name w:val="heading 6"/>
    <w:basedOn w:val="Normal"/>
    <w:next w:val="Normal"/>
    <w:pPr>
      <w:keepNext/>
      <w:keepLines/>
      <w:spacing w:before="40" w:after="0"/>
      <w:outlineLvl w:val="5"/>
    </w:pPr>
    <w:rPr>
      <w:rFonts w:ascii="Cambria" w:eastAsia="Cambria" w:hAnsi="Cambria" w:cs="Cambria"/>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Arial" w:eastAsia="Arial" w:hAnsi="Arial" w:cs="Arial"/>
      <w:sz w:val="24"/>
      <w:szCs w:val="24"/>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paragraph" w:styleId="Cabealho">
    <w:name w:val="header"/>
    <w:basedOn w:val="Normal"/>
    <w:link w:val="CabealhoChar"/>
    <w:uiPriority w:val="99"/>
    <w:unhideWhenUsed/>
    <w:rsid w:val="00FE18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1829"/>
  </w:style>
  <w:style w:type="paragraph" w:styleId="Rodap">
    <w:name w:val="footer"/>
    <w:basedOn w:val="Normal"/>
    <w:link w:val="RodapChar"/>
    <w:uiPriority w:val="99"/>
    <w:unhideWhenUsed/>
    <w:rsid w:val="00FE1829"/>
    <w:pPr>
      <w:tabs>
        <w:tab w:val="center" w:pos="4252"/>
        <w:tab w:val="right" w:pos="8504"/>
      </w:tabs>
      <w:spacing w:after="0" w:line="240" w:lineRule="auto"/>
    </w:pPr>
  </w:style>
  <w:style w:type="character" w:customStyle="1" w:styleId="RodapChar">
    <w:name w:val="Rodapé Char"/>
    <w:basedOn w:val="Fontepargpadro"/>
    <w:link w:val="Rodap"/>
    <w:uiPriority w:val="99"/>
    <w:rsid w:val="00FE1829"/>
  </w:style>
  <w:style w:type="paragraph" w:styleId="PargrafodaLista">
    <w:name w:val="List Paragraph"/>
    <w:basedOn w:val="Normal"/>
    <w:uiPriority w:val="34"/>
    <w:qFormat/>
    <w:rsid w:val="00C1022F"/>
    <w:pPr>
      <w:ind w:left="720"/>
      <w:contextualSpacing/>
    </w:pPr>
  </w:style>
  <w:style w:type="table" w:styleId="Tabelacomgrade">
    <w:name w:val="Table Grid"/>
    <w:basedOn w:val="Tabelanormal"/>
    <w:uiPriority w:val="59"/>
    <w:rsid w:val="00C10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C1022F"/>
    <w:rPr>
      <w:sz w:val="16"/>
      <w:szCs w:val="16"/>
    </w:rPr>
  </w:style>
  <w:style w:type="paragraph" w:styleId="Textodecomentrio">
    <w:name w:val="annotation text"/>
    <w:basedOn w:val="Normal"/>
    <w:link w:val="TextodecomentrioChar"/>
    <w:uiPriority w:val="99"/>
    <w:semiHidden/>
    <w:unhideWhenUsed/>
    <w:rsid w:val="00C1022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022F"/>
    <w:rPr>
      <w:sz w:val="20"/>
      <w:szCs w:val="20"/>
    </w:rPr>
  </w:style>
  <w:style w:type="paragraph" w:styleId="Assuntodocomentrio">
    <w:name w:val="annotation subject"/>
    <w:basedOn w:val="Textodecomentrio"/>
    <w:next w:val="Textodecomentrio"/>
    <w:link w:val="AssuntodocomentrioChar"/>
    <w:uiPriority w:val="99"/>
    <w:semiHidden/>
    <w:unhideWhenUsed/>
    <w:rsid w:val="00C1022F"/>
    <w:rPr>
      <w:b/>
      <w:bCs/>
    </w:rPr>
  </w:style>
  <w:style w:type="character" w:customStyle="1" w:styleId="AssuntodocomentrioChar">
    <w:name w:val="Assunto do comentário Char"/>
    <w:basedOn w:val="TextodecomentrioChar"/>
    <w:link w:val="Assuntodocomentrio"/>
    <w:uiPriority w:val="99"/>
    <w:semiHidden/>
    <w:rsid w:val="00C1022F"/>
    <w:rPr>
      <w:b/>
      <w:bCs/>
      <w:sz w:val="20"/>
      <w:szCs w:val="20"/>
    </w:rPr>
  </w:style>
  <w:style w:type="paragraph" w:styleId="Textodebalo">
    <w:name w:val="Balloon Text"/>
    <w:basedOn w:val="Normal"/>
    <w:link w:val="TextodebaloChar"/>
    <w:uiPriority w:val="99"/>
    <w:semiHidden/>
    <w:unhideWhenUsed/>
    <w:rsid w:val="00C1022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022F"/>
    <w:rPr>
      <w:rFonts w:ascii="Segoe UI" w:hAnsi="Segoe UI" w:cs="Segoe UI"/>
      <w:sz w:val="18"/>
      <w:szCs w:val="18"/>
    </w:rPr>
  </w:style>
  <w:style w:type="paragraph" w:styleId="SemEspaamento">
    <w:name w:val="No Spacing"/>
    <w:link w:val="SemEspaamentoChar"/>
    <w:uiPriority w:val="1"/>
    <w:qFormat/>
    <w:rsid w:val="00760679"/>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lang w:eastAsia="en-US"/>
    </w:rPr>
  </w:style>
  <w:style w:type="character" w:customStyle="1" w:styleId="SemEspaamentoChar">
    <w:name w:val="Sem Espaçamento Char"/>
    <w:link w:val="SemEspaamento"/>
    <w:uiPriority w:val="1"/>
    <w:rsid w:val="00760679"/>
    <w:rPr>
      <w:rFonts w:cs="Times New Roman"/>
      <w:color w:val="auto"/>
      <w:lang w:eastAsia="en-US"/>
    </w:rPr>
  </w:style>
  <w:style w:type="character" w:styleId="Forte">
    <w:name w:val="Strong"/>
    <w:qFormat/>
    <w:rsid w:val="00446E3B"/>
    <w:rPr>
      <w:b/>
      <w:bCs/>
    </w:rPr>
  </w:style>
  <w:style w:type="paragraph" w:styleId="Textodenotaderodap">
    <w:name w:val="footnote text"/>
    <w:basedOn w:val="Normal"/>
    <w:link w:val="TextodenotaderodapChar"/>
    <w:uiPriority w:val="99"/>
    <w:unhideWhenUsed/>
    <w:rsid w:val="00CC1EF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CC1EF5"/>
    <w:rPr>
      <w:sz w:val="20"/>
      <w:szCs w:val="20"/>
    </w:rPr>
  </w:style>
  <w:style w:type="character" w:styleId="Refdenotaderodap">
    <w:name w:val="footnote reference"/>
    <w:basedOn w:val="Fontepargpadro"/>
    <w:uiPriority w:val="99"/>
    <w:unhideWhenUsed/>
    <w:rsid w:val="00CC1EF5"/>
    <w:rPr>
      <w:vertAlign w:val="superscript"/>
    </w:rPr>
  </w:style>
  <w:style w:type="character" w:styleId="Hyperlink">
    <w:name w:val="Hyperlink"/>
    <w:uiPriority w:val="99"/>
    <w:unhideWhenUsed/>
    <w:rsid w:val="003C7C75"/>
    <w:rPr>
      <w:color w:val="0000FF"/>
      <w:u w:val="single"/>
    </w:rPr>
  </w:style>
  <w:style w:type="paragraph" w:customStyle="1" w:styleId="m9873278778402150m8158072585684951615gmail-msobodytext">
    <w:name w:val="m_9873278778402150m_8158072585684951615gmail-msobodytext"/>
    <w:basedOn w:val="Normal"/>
    <w:rsid w:val="003C7C7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Estilo1">
    <w:name w:val="Estilo1"/>
    <w:uiPriority w:val="99"/>
    <w:rsid w:val="00B75C81"/>
    <w:pPr>
      <w:numPr>
        <w:numId w:val="30"/>
      </w:numPr>
    </w:pPr>
  </w:style>
  <w:style w:type="numbering" w:customStyle="1" w:styleId="Estilo2">
    <w:name w:val="Estilo2"/>
    <w:uiPriority w:val="99"/>
    <w:rsid w:val="00B75C81"/>
    <w:pPr>
      <w:numPr>
        <w:numId w:val="31"/>
      </w:numPr>
    </w:pPr>
  </w:style>
  <w:style w:type="numbering" w:customStyle="1" w:styleId="Estilo3">
    <w:name w:val="Estilo3"/>
    <w:uiPriority w:val="99"/>
    <w:rsid w:val="005603E4"/>
    <w:pPr>
      <w:numPr>
        <w:numId w:val="40"/>
      </w:numPr>
    </w:pPr>
  </w:style>
  <w:style w:type="character" w:customStyle="1" w:styleId="MenoPendente1">
    <w:name w:val="Menção Pendente1"/>
    <w:basedOn w:val="Fontepargpadro"/>
    <w:uiPriority w:val="99"/>
    <w:semiHidden/>
    <w:unhideWhenUsed/>
    <w:rsid w:val="00102467"/>
    <w:rPr>
      <w:color w:val="605E5C"/>
      <w:shd w:val="clear" w:color="auto" w:fill="E1DFDD"/>
    </w:rPr>
  </w:style>
  <w:style w:type="character" w:styleId="HiperlinkVisitado">
    <w:name w:val="FollowedHyperlink"/>
    <w:basedOn w:val="Fontepargpadro"/>
    <w:uiPriority w:val="99"/>
    <w:semiHidden/>
    <w:unhideWhenUsed/>
    <w:rsid w:val="00102467"/>
    <w:rPr>
      <w:color w:val="800080" w:themeColor="followedHyperlink"/>
      <w:u w:val="single"/>
    </w:rPr>
  </w:style>
  <w:style w:type="character" w:customStyle="1" w:styleId="UnresolvedMention">
    <w:name w:val="Unresolved Mention"/>
    <w:basedOn w:val="Fontepargpadro"/>
    <w:uiPriority w:val="99"/>
    <w:semiHidden/>
    <w:unhideWhenUsed/>
    <w:rsid w:val="00123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127">
      <w:bodyDiv w:val="1"/>
      <w:marLeft w:val="0"/>
      <w:marRight w:val="0"/>
      <w:marTop w:val="0"/>
      <w:marBottom w:val="0"/>
      <w:divBdr>
        <w:top w:val="none" w:sz="0" w:space="0" w:color="auto"/>
        <w:left w:val="none" w:sz="0" w:space="0" w:color="auto"/>
        <w:bottom w:val="none" w:sz="0" w:space="0" w:color="auto"/>
        <w:right w:val="none" w:sz="0" w:space="0" w:color="auto"/>
      </w:divBdr>
    </w:div>
    <w:div w:id="409347302">
      <w:bodyDiv w:val="1"/>
      <w:marLeft w:val="0"/>
      <w:marRight w:val="0"/>
      <w:marTop w:val="0"/>
      <w:marBottom w:val="0"/>
      <w:divBdr>
        <w:top w:val="none" w:sz="0" w:space="0" w:color="auto"/>
        <w:left w:val="none" w:sz="0" w:space="0" w:color="auto"/>
        <w:bottom w:val="none" w:sz="0" w:space="0" w:color="auto"/>
        <w:right w:val="none" w:sz="0" w:space="0" w:color="auto"/>
      </w:divBdr>
      <w:divsChild>
        <w:div w:id="475688548">
          <w:marLeft w:val="0"/>
          <w:marRight w:val="0"/>
          <w:marTop w:val="0"/>
          <w:marBottom w:val="0"/>
          <w:divBdr>
            <w:top w:val="none" w:sz="0" w:space="0" w:color="auto"/>
            <w:left w:val="none" w:sz="0" w:space="0" w:color="auto"/>
            <w:bottom w:val="none" w:sz="0" w:space="0" w:color="auto"/>
            <w:right w:val="none" w:sz="0" w:space="0" w:color="auto"/>
          </w:divBdr>
        </w:div>
        <w:div w:id="491265149">
          <w:marLeft w:val="0"/>
          <w:marRight w:val="0"/>
          <w:marTop w:val="0"/>
          <w:marBottom w:val="0"/>
          <w:divBdr>
            <w:top w:val="none" w:sz="0" w:space="0" w:color="auto"/>
            <w:left w:val="none" w:sz="0" w:space="0" w:color="auto"/>
            <w:bottom w:val="none" w:sz="0" w:space="0" w:color="auto"/>
            <w:right w:val="none" w:sz="0" w:space="0" w:color="auto"/>
          </w:divBdr>
        </w:div>
        <w:div w:id="1950158775">
          <w:marLeft w:val="0"/>
          <w:marRight w:val="0"/>
          <w:marTop w:val="0"/>
          <w:marBottom w:val="0"/>
          <w:divBdr>
            <w:top w:val="none" w:sz="0" w:space="0" w:color="auto"/>
            <w:left w:val="none" w:sz="0" w:space="0" w:color="auto"/>
            <w:bottom w:val="none" w:sz="0" w:space="0" w:color="auto"/>
            <w:right w:val="none" w:sz="0" w:space="0" w:color="auto"/>
          </w:divBdr>
        </w:div>
        <w:div w:id="2110079320">
          <w:marLeft w:val="0"/>
          <w:marRight w:val="0"/>
          <w:marTop w:val="0"/>
          <w:marBottom w:val="0"/>
          <w:divBdr>
            <w:top w:val="none" w:sz="0" w:space="0" w:color="auto"/>
            <w:left w:val="none" w:sz="0" w:space="0" w:color="auto"/>
            <w:bottom w:val="none" w:sz="0" w:space="0" w:color="auto"/>
            <w:right w:val="none" w:sz="0" w:space="0" w:color="auto"/>
          </w:divBdr>
        </w:div>
        <w:div w:id="1748721184">
          <w:marLeft w:val="0"/>
          <w:marRight w:val="0"/>
          <w:marTop w:val="0"/>
          <w:marBottom w:val="0"/>
          <w:divBdr>
            <w:top w:val="none" w:sz="0" w:space="0" w:color="auto"/>
            <w:left w:val="none" w:sz="0" w:space="0" w:color="auto"/>
            <w:bottom w:val="none" w:sz="0" w:space="0" w:color="auto"/>
            <w:right w:val="none" w:sz="0" w:space="0" w:color="auto"/>
          </w:divBdr>
        </w:div>
      </w:divsChild>
    </w:div>
    <w:div w:id="2106917293">
      <w:bodyDiv w:val="1"/>
      <w:marLeft w:val="0"/>
      <w:marRight w:val="0"/>
      <w:marTop w:val="0"/>
      <w:marBottom w:val="0"/>
      <w:divBdr>
        <w:top w:val="none" w:sz="0" w:space="0" w:color="auto"/>
        <w:left w:val="none" w:sz="0" w:space="0" w:color="auto"/>
        <w:bottom w:val="none" w:sz="0" w:space="0" w:color="auto"/>
        <w:right w:val="none" w:sz="0" w:space="0" w:color="auto"/>
      </w:divBdr>
      <w:divsChild>
        <w:div w:id="757599836">
          <w:marLeft w:val="0"/>
          <w:marRight w:val="0"/>
          <w:marTop w:val="0"/>
          <w:marBottom w:val="0"/>
          <w:divBdr>
            <w:top w:val="none" w:sz="0" w:space="0" w:color="auto"/>
            <w:left w:val="none" w:sz="0" w:space="0" w:color="auto"/>
            <w:bottom w:val="none" w:sz="0" w:space="0" w:color="auto"/>
            <w:right w:val="none" w:sz="0" w:space="0" w:color="auto"/>
          </w:divBdr>
        </w:div>
        <w:div w:id="1877505746">
          <w:marLeft w:val="0"/>
          <w:marRight w:val="0"/>
          <w:marTop w:val="0"/>
          <w:marBottom w:val="0"/>
          <w:divBdr>
            <w:top w:val="none" w:sz="0" w:space="0" w:color="auto"/>
            <w:left w:val="none" w:sz="0" w:space="0" w:color="auto"/>
            <w:bottom w:val="none" w:sz="0" w:space="0" w:color="auto"/>
            <w:right w:val="none" w:sz="0" w:space="0" w:color="auto"/>
          </w:divBdr>
        </w:div>
        <w:div w:id="2045518237">
          <w:marLeft w:val="0"/>
          <w:marRight w:val="0"/>
          <w:marTop w:val="0"/>
          <w:marBottom w:val="0"/>
          <w:divBdr>
            <w:top w:val="none" w:sz="0" w:space="0" w:color="auto"/>
            <w:left w:val="none" w:sz="0" w:space="0" w:color="auto"/>
            <w:bottom w:val="none" w:sz="0" w:space="0" w:color="auto"/>
            <w:right w:val="none" w:sz="0" w:space="0" w:color="auto"/>
          </w:divBdr>
        </w:div>
        <w:div w:id="373310378">
          <w:marLeft w:val="0"/>
          <w:marRight w:val="0"/>
          <w:marTop w:val="0"/>
          <w:marBottom w:val="0"/>
          <w:divBdr>
            <w:top w:val="none" w:sz="0" w:space="0" w:color="auto"/>
            <w:left w:val="none" w:sz="0" w:space="0" w:color="auto"/>
            <w:bottom w:val="none" w:sz="0" w:space="0" w:color="auto"/>
            <w:right w:val="none" w:sz="0" w:space="0" w:color="auto"/>
          </w:divBdr>
        </w:div>
        <w:div w:id="20938132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leis/L8212cons.htm" TargetMode="External"/><Relationship Id="rId2" Type="http://schemas.openxmlformats.org/officeDocument/2006/relationships/hyperlink" Target="http://www.planalto.gov.br/ccivil_03/leis/L8212cons.htm" TargetMode="External"/><Relationship Id="rId1" Type="http://schemas.openxmlformats.org/officeDocument/2006/relationships/hyperlink" Target="http://www.planalto.gov.br/ccivil_03/leis/L8212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3CA63-723B-4B4C-BBD5-4D4DC836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14099</Words>
  <Characters>76135</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Camara Municipal</cp:lastModifiedBy>
  <cp:revision>8</cp:revision>
  <cp:lastPrinted>2022-11-23T19:47:00Z</cp:lastPrinted>
  <dcterms:created xsi:type="dcterms:W3CDTF">2022-11-21T21:42:00Z</dcterms:created>
  <dcterms:modified xsi:type="dcterms:W3CDTF">2022-11-23T20:32:00Z</dcterms:modified>
</cp:coreProperties>
</file>